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C07488" w:rsidTr="00F97B4C">
        <w:trPr>
          <w:trHeight w:val="622"/>
        </w:trPr>
        <w:tc>
          <w:tcPr>
            <w:tcW w:w="568" w:type="dxa"/>
            <w:vMerge w:val="restart"/>
            <w:vAlign w:val="center"/>
          </w:tcPr>
          <w:p w:rsidR="00454F06" w:rsidRPr="00C07488" w:rsidRDefault="00454F06" w:rsidP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C07488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454F06" w:rsidRPr="00C07488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农业部公告第235号《动物性食品中兽药最高残留限量》、整顿办函[2010]50号《食品中可能违法添加的非食用物质和易滥用的食品添加剂品种名单(第四批)》。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  <w:r w:rsidR="00F97B4C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="00F97B4C" w:rsidRPr="00F97B4C">
              <w:rPr>
                <w:rFonts w:asciiTheme="minorEastAsia" w:eastAsiaTheme="minorEastAsia" w:hAnsiTheme="minorEastAsia" w:cs="宋体" w:hint="eastAsia"/>
                <w:szCs w:val="21"/>
              </w:rPr>
              <w:t>氟苯尼考</w:t>
            </w:r>
          </w:p>
        </w:tc>
      </w:tr>
      <w:tr w:rsidR="00454F06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C07488" w:rsidRDefault="00454F06" w:rsidP="00A618B4">
            <w:pPr>
              <w:ind w:firstLineChars="150" w:firstLine="315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牛肉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</w:t>
            </w:r>
            <w:r w:rsidR="00F97B4C" w:rsidRPr="00F97B4C">
              <w:rPr>
                <w:rFonts w:asciiTheme="minorEastAsia" w:eastAsiaTheme="minorEastAsia" w:hAnsiTheme="minorEastAsia" w:cs="宋体" w:hint="eastAsia"/>
                <w:szCs w:val="21"/>
              </w:rPr>
              <w:t>地塞米松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、氯霉素</w:t>
            </w:r>
          </w:p>
        </w:tc>
      </w:tr>
      <w:tr w:rsidR="00454F06" w:rsidRPr="00C07488" w:rsidTr="00176DD9">
        <w:trPr>
          <w:trHeight w:val="773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 w:rsidR="00454F06" w:rsidRPr="00C07488" w:rsidRDefault="00454F06" w:rsidP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</w:t>
            </w:r>
            <w:r w:rsidR="00F97B4C">
              <w:rPr>
                <w:rFonts w:asciiTheme="minorEastAsia" w:eastAsiaTheme="minorEastAsia" w:hAnsiTheme="minorEastAsia" w:cs="宋体" w:hint="eastAsia"/>
                <w:szCs w:val="21"/>
              </w:rPr>
              <w:t>氟苯尼考、金刚烷胺、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磺胺类（总量）、氧氟沙星、</w:t>
            </w:r>
            <w:r w:rsidR="00F97B4C">
              <w:rPr>
                <w:rFonts w:asciiTheme="minorEastAsia" w:eastAsiaTheme="minorEastAsia" w:hAnsiTheme="minorEastAsia" w:cs="宋体" w:hint="eastAsia"/>
                <w:szCs w:val="21"/>
              </w:rPr>
              <w:t>培氟沙星</w:t>
            </w:r>
          </w:p>
        </w:tc>
      </w:tr>
      <w:tr w:rsidR="00454F06" w:rsidRPr="00C07488" w:rsidTr="00F97B4C">
        <w:trPr>
          <w:trHeight w:val="955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C07488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鸭肉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F97B4C" w:rsidP="00F97B4C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氟苯尼考、</w:t>
            </w: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磺胺类（总量）、氧氟沙星、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培氟沙星</w:t>
            </w:r>
          </w:p>
        </w:tc>
      </w:tr>
    </w:tbl>
    <w:p w:rsidR="009C06A8" w:rsidRPr="00C07488" w:rsidRDefault="009C06A8">
      <w:pPr>
        <w:spacing w:line="600" w:lineRule="exact"/>
        <w:textAlignment w:val="baseline"/>
        <w:rPr>
          <w:kern w:val="0"/>
        </w:rPr>
      </w:pPr>
    </w:p>
    <w:sectPr w:rsidR="009C06A8" w:rsidRPr="00C07488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F2" w:rsidRDefault="007D6CF2">
      <w:r>
        <w:separator/>
      </w:r>
    </w:p>
  </w:endnote>
  <w:endnote w:type="continuationSeparator" w:id="0">
    <w:p w:rsidR="007D6CF2" w:rsidRDefault="007D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AB555B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AB555B">
      <w:rPr>
        <w:rFonts w:ascii="宋体" w:hAnsi="宋体"/>
      </w:rPr>
      <w:fldChar w:fldCharType="separate"/>
    </w:r>
    <w:r w:rsidR="00F97B4C" w:rsidRPr="00F97B4C">
      <w:rPr>
        <w:rFonts w:ascii="宋体" w:hAnsi="宋体"/>
        <w:noProof/>
        <w:lang w:val="zh-CN"/>
      </w:rPr>
      <w:t>1</w:t>
    </w:r>
    <w:r w:rsidR="00AB555B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F2" w:rsidRDefault="007D6CF2">
      <w:r>
        <w:separator/>
      </w:r>
    </w:p>
  </w:footnote>
  <w:footnote w:type="continuationSeparator" w:id="0">
    <w:p w:rsidR="007D6CF2" w:rsidRDefault="007D6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D6CF2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8F4DAB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75263"/>
    <w:rsid w:val="00A80158"/>
    <w:rsid w:val="00A874DD"/>
    <w:rsid w:val="00A91716"/>
    <w:rsid w:val="00A94006"/>
    <w:rsid w:val="00AA1CB8"/>
    <w:rsid w:val="00AA658C"/>
    <w:rsid w:val="00AB555B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036AE"/>
    <w:rsid w:val="00C07488"/>
    <w:rsid w:val="00C16DC9"/>
    <w:rsid w:val="00C30F7A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97B4C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54</Words>
  <Characters>310</Characters>
  <Application>Microsoft Office Word</Application>
  <DocSecurity>0</DocSecurity>
  <Lines>2</Lines>
  <Paragraphs>1</Paragraphs>
  <ScaleCrop>false</ScaleCrop>
  <Company>http://sdwm.org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77</cp:revision>
  <cp:lastPrinted>2019-06-30T01:10:00Z</cp:lastPrinted>
  <dcterms:created xsi:type="dcterms:W3CDTF">2019-07-25T15:09:00Z</dcterms:created>
  <dcterms:modified xsi:type="dcterms:W3CDTF">2020-03-31T07:03:00Z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