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45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85"/>
        <w:gridCol w:w="1130"/>
        <w:gridCol w:w="1042"/>
        <w:gridCol w:w="1305"/>
        <w:gridCol w:w="4519"/>
        <w:gridCol w:w="50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29921-2013《食品安全国家标准 食品中致病菌限量》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糖精钠(以糖精计)、安赛蜜、甜蜜素(以环己基氨基磺酸计)、苋菜红、胭脂红、柠檬黄、日落黄、亮蓝、菌落总数、霉菌、酵母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21733-2008《茶饮料》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咖啡因、甜蜜素(以环己基氨基磺酸计)、菌落总数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7101-2015《食品安全国家标准 饮料》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铅(以Pb计)、苯甲酸及其钠盐(以苯甲酸计)、山梨酸及其钾盐(以山梨酸计)、糖精钠(以糖精计)、安赛蜜、柠檬黄、日落黄、菌落总数、大肠菌群、沙门氏菌、金黄色葡萄球菌、霉菌、苋菜红、胭脂红、亮蓝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罗丹明B、苯甲酸及其钠盐(以苯甲酸计)、山梨酸及其钾盐(以山梨酸计)、脱氢乙酸及其钠盐(以脱氢乙酸计)、糖精钠(以糖精计)、甜蜜素(以环己基氨基磺酸计)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总砷(以As计)、苏丹红Ⅰ、苏丹红Ⅱ、苏丹红Ⅲ、苏丹红Ⅳ、苯甲酸及其钠盐(以苯甲酸计)、山梨酸及其钾盐(以山梨酸计)、脱氢乙酸及其钠盐(以脱氢乙酸计)、糖精钠(以糖精计)、甜蜜素(以环己基氨基磺酸计)、阿斯巴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10133-2014《食品安全国家标准 水产调味品》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苯甲酸及其钠盐(以苯甲酸计)、山梨酸及其钾盐(以山梨酸计)、脱氢乙酸及其钠盐(以脱氢乙酸计)、糖精钠(以糖精计)、甜蜜素(以环己基氨基磺酸计)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酸价(以KOH计)、过氧化值、罗丹明B、苏丹红Ⅰ、苏丹红Ⅱ、苏丹红Ⅲ、苏丹红Ⅳ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18186-2000《酿造酱油》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2717-2018《食品安全国家标准 酱油》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铵盐(以占氨基酸态氮的百分比计)、氨基酸态氮(以氮计)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18187-2000《酿造食醋》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2719-2018《食品安全国家标准 食醋》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、苯甲酸及其钠盐(以苯甲酸计)、山梨酸及其钾盐(以山梨酸计)、脱氢乙酸及其钠盐(以脱氢乙酸计)、对羟基苯甲酸酯类及其钠盐(对羟基苯甲酸甲酯钠，对羟基苯甲酸乙酯及其钠盐)(以对羟基苯甲酸计)、糖精钠(以糖精计)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17399-2016《食品安全国家标准 糖果》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铅(以Pb计)、糖精钠(以糖精计)、日落黄、胭脂红、苋菜红、菌落总数、大肠菌群、柠檬黄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SB/T 10379-2012《速冻调制食品》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胭脂红、过氧化值(以脂肪计)、铅(以Pb计)、氯霉素、铬(以Cr计)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铅(以Pb计)、糖精钠(以糖精计)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2763-2019《食品安全国家标准 食品中农药最大残留限量》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噁唑菌酮、铅(以Pb计)、氯氰菊酯和高效氯氰菊酯、唑螨酯、肟菌酯、山梨酸及其钾盐(以山梨酸计)、糖精钠(以糖精计)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2714-2015《食品安全国家标准 酱腌菜》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铅(以Pb计)、苯甲酸及其钠盐(以苯甲酸计)、山梨酸及其钾盐(以山梨酸计)、脱氢乙酸及其钠盐(以脱氢乙酸计)、糖精钠(以糖精计)、甜蜜素(以环己基氨基磺酸计)、大肠菌群、纽甜、三氯蔗糖、阿斯巴甜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2716-2018《食品安全国家标准 植物油》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酸价(KOH)、过氧化值、黄曲霉毒素B1、苯并[a]芘、特丁基对苯二酚(TBHQ)、溶剂残留量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铅(Pb)、砷(以As计)、大肠埃希氏菌、沙门氏菌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30616-2014《食品安全国家标准 食品用香精》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砷(以As计)含量、菌落总数、铅(以Pb计)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2726-2016《食品安全国家标准 熟肉制品》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铬(以Cr计)、总砷(以As计)、氯霉素、亚硝酸盐(以亚硝酸钠计)、苯甲酸及其钠盐(以苯甲酸计)、山梨酸及其钾盐(以山梨酸计)、脱氢乙酸及其钠盐(以脱氢乙酸计)、胭脂红、糖精钠(以糖精计)、菌落总数、大肠菌群、沙门氏菌、金黄色葡萄球菌、单核细胞增生李斯特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2726-2016《食品安全国家标准 熟肉制品》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氯霉素、苯甲酸及其钠盐(以苯甲酸计)、山梨酸及其钾盐(以山梨酸计)、菌落总数、大肠菌群、沙门氏菌、金黄色葡萄球菌、单核细胞增生李斯特氏菌、大肠埃希氏菌O157:H7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苯甲酸及其钠盐(以苯甲酸计)、山梨酸及其钾盐(以山梨酸计)、糖精钠(以糖精计)、甜蜜素(以环己基氨基磺酸计)、菌落总数、大肠菌群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NY/T 605-2006《焙炒咖啡》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咖啡因、铅(以Pb计)、赭曲霉毒素A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酒精度(20℃)、甲醇、苯甲酸及其钠盐(以苯甲酸计)、山梨酸及其钾盐(以山梨酸计)、脱氢乙酸及其钠盐(以脱氢乙酸计)、二氧化硫残留量、糖精钠(以糖精计)、甜蜜素(以环己基氨基磺酸计)、三氯蔗糖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7098-2015《食品安全国家标准 罐头食品》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脱氢乙酸及其钠盐(以脱氢乙酸计)、苯甲酸及其钠盐(以苯甲酸计)、山梨酸及其钾盐(以山梨酸计)、糖精钠(以糖精计)、乙二胺四乙酸二钠、商业无菌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7099-2015《食品安全国家标准 糕点、面包》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29921-2013《食品安全国家标准 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食品整治办[2009]5号《食品中可能违法添加的非食用物质名单(第二批)》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(KOH)、过氧化值(以脂肪计)、铅(以Pb计)、富马酸二甲酯、苯甲酸及其钠盐（以苯甲酸计）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菌落总数、大肠菌群、金黄色葡萄球菌、沙门氏菌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19300-2014《食品安全国家标准 坚果与籽类食品》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酸价(以脂肪计)、过氧化值(以脂肪计)、铅(以Pb计)、黄曲霉毒素B?、糖精钠(以糖精计)、甜蜜素(以环己基氨基磺酸计)、大肠菌群、霉菌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2763-2019《食品安全国家标准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草甘膦、联苯菊酯、吡虫啉、氯氰菊酯和高效氯氰菊酯、内吸磷、灭多威、乙酰甲胺磷、三氯杀螨醇、氰戊菊酯和S-氰戊菊酯、甲胺磷、啶虫脒、吡蚜酮、敌百虫、甲拌磷、克百威、氯唑磷、灭线磷、水胺硫磷、氧乐果、茚虫威、丙溴磷、毒死蜱、莠去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GH/T 1091-2014《代用茶》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 7100-2015《食品安全国家标准 饼干》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酸价(以脂肪计)、苯甲酸及其钠盐(以苯甲酸计)、山梨酸及其钾盐(以山梨酸计)、铝的残留量(干样品，以Al计)、脱氢乙酸及其钠盐(以脱氢乙酸计)、菌落总数、大肠菌群、霉菌、过氧化值(以脂肪计)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4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、总砷、总汞、菌落总数、霉菌和酵母、大肠菌群、沙门氏菌、金黄色葡萄球菌、总汞(以Hg计)、钙(以Ca计)、灰分、崩解时限、铅(以Pb计)、总砷(以As计)、镁(以Mg计)、维生素C、水分、志贺氏菌、溶血性链球菌、维生素B2、维生素B6、泛酸、烟酸、烟酸(烟酰胺)、维生素B12、维生素D、生物素、维生素E、硒(以Se计)、锌(以Zn计)、铁(以Fe计)、泛酸(以泛酸计)、酸价、过氧化值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17D5C"/>
    <w:rsid w:val="00156C2C"/>
    <w:rsid w:val="001570A9"/>
    <w:rsid w:val="00170E37"/>
    <w:rsid w:val="00177A5D"/>
    <w:rsid w:val="001A0A16"/>
    <w:rsid w:val="001B57E1"/>
    <w:rsid w:val="001B7BFF"/>
    <w:rsid w:val="001C5998"/>
    <w:rsid w:val="001F4806"/>
    <w:rsid w:val="001F6737"/>
    <w:rsid w:val="00213A57"/>
    <w:rsid w:val="00220C3B"/>
    <w:rsid w:val="002447C5"/>
    <w:rsid w:val="00252F34"/>
    <w:rsid w:val="00296F29"/>
    <w:rsid w:val="002A1746"/>
    <w:rsid w:val="002A4B60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3515"/>
    <w:rsid w:val="00334816"/>
    <w:rsid w:val="00357F27"/>
    <w:rsid w:val="00386102"/>
    <w:rsid w:val="0038633A"/>
    <w:rsid w:val="00392B20"/>
    <w:rsid w:val="003943E0"/>
    <w:rsid w:val="00397E20"/>
    <w:rsid w:val="003A1E99"/>
    <w:rsid w:val="003A3AFE"/>
    <w:rsid w:val="003A4410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7273E"/>
    <w:rsid w:val="00483E26"/>
    <w:rsid w:val="00486CE5"/>
    <w:rsid w:val="004A2F45"/>
    <w:rsid w:val="004D273B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D7D45"/>
    <w:rsid w:val="005E2E5E"/>
    <w:rsid w:val="005F6AB2"/>
    <w:rsid w:val="00600B4A"/>
    <w:rsid w:val="00616FE0"/>
    <w:rsid w:val="00621DA4"/>
    <w:rsid w:val="00625753"/>
    <w:rsid w:val="00656EA2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43A6"/>
    <w:rsid w:val="0087748F"/>
    <w:rsid w:val="00880F04"/>
    <w:rsid w:val="00895177"/>
    <w:rsid w:val="008B108E"/>
    <w:rsid w:val="008C7974"/>
    <w:rsid w:val="008D7ECA"/>
    <w:rsid w:val="00910447"/>
    <w:rsid w:val="00911E10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B2683B"/>
    <w:rsid w:val="00B2770C"/>
    <w:rsid w:val="00B30AAD"/>
    <w:rsid w:val="00B44A31"/>
    <w:rsid w:val="00B5586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864CA"/>
    <w:rsid w:val="00C945C2"/>
    <w:rsid w:val="00CA264C"/>
    <w:rsid w:val="00CB47DF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82BFE"/>
    <w:rsid w:val="00D864E8"/>
    <w:rsid w:val="00D86D9B"/>
    <w:rsid w:val="00DB10E3"/>
    <w:rsid w:val="00DB35A6"/>
    <w:rsid w:val="00DD132F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123FB"/>
    <w:rsid w:val="00F20699"/>
    <w:rsid w:val="00F232B8"/>
    <w:rsid w:val="00F342FB"/>
    <w:rsid w:val="00F47F39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1ED3"/>
    <w:rsid w:val="00FE3F84"/>
    <w:rsid w:val="00FF23A3"/>
    <w:rsid w:val="00FF4C9A"/>
    <w:rsid w:val="01347C69"/>
    <w:rsid w:val="02ED321F"/>
    <w:rsid w:val="04AB2539"/>
    <w:rsid w:val="067252E0"/>
    <w:rsid w:val="07107AFC"/>
    <w:rsid w:val="09AE1034"/>
    <w:rsid w:val="0D4A25AE"/>
    <w:rsid w:val="0EC570B2"/>
    <w:rsid w:val="0FAA3555"/>
    <w:rsid w:val="1114193C"/>
    <w:rsid w:val="13542691"/>
    <w:rsid w:val="14030150"/>
    <w:rsid w:val="14035FB9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1AE004B"/>
    <w:rsid w:val="21BB2CD8"/>
    <w:rsid w:val="24394317"/>
    <w:rsid w:val="24AB7392"/>
    <w:rsid w:val="24F67F7A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9C6CF2"/>
    <w:rsid w:val="3FCD066B"/>
    <w:rsid w:val="3FEF03D6"/>
    <w:rsid w:val="40561BFB"/>
    <w:rsid w:val="41FD3E29"/>
    <w:rsid w:val="43B576DD"/>
    <w:rsid w:val="4510012C"/>
    <w:rsid w:val="4567409E"/>
    <w:rsid w:val="4A7F1CD0"/>
    <w:rsid w:val="4B5070B3"/>
    <w:rsid w:val="4B5251A1"/>
    <w:rsid w:val="4B7B4360"/>
    <w:rsid w:val="4C4B7774"/>
    <w:rsid w:val="4D5D50A1"/>
    <w:rsid w:val="4E0C6D91"/>
    <w:rsid w:val="4F587634"/>
    <w:rsid w:val="4FA37E96"/>
    <w:rsid w:val="4FC27A55"/>
    <w:rsid w:val="51181F7A"/>
    <w:rsid w:val="53CF5EA7"/>
    <w:rsid w:val="549145C8"/>
    <w:rsid w:val="5622492D"/>
    <w:rsid w:val="59987403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540167"/>
    <w:rsid w:val="72DF61B6"/>
    <w:rsid w:val="74625A6E"/>
    <w:rsid w:val="746630B1"/>
    <w:rsid w:val="746C1D4A"/>
    <w:rsid w:val="74880DF2"/>
    <w:rsid w:val="767C572B"/>
    <w:rsid w:val="76837EE0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  <w:rsid w:val="7DEE7C9E"/>
    <w:rsid w:val="7E2964D9"/>
    <w:rsid w:val="7FA07779"/>
    <w:rsid w:val="7FC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07992-CEB6-4B55-8F87-31948BDF1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918</Words>
  <Characters>5238</Characters>
  <Lines>43</Lines>
  <Paragraphs>12</Paragraphs>
  <TotalTime>3</TotalTime>
  <ScaleCrop>false</ScaleCrop>
  <LinksUpToDate>false</LinksUpToDate>
  <CharactersWithSpaces>6144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2018-02-05T09:58:00Z</dcterms:created>
  <dc:creator>SDWM</dc:creator>
  <cp:lastModifiedBy>廖楚莹</cp:lastModifiedBy>
  <cp:lastPrinted>2016-11-22T01:43:00Z</cp:lastPrinted>
  <dcterms:modified xsi:type="dcterms:W3CDTF">2020-12-22T08:12:59Z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