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GB/T 31119-2014《冷冻饮品 雪糕》、GB 2759-2015《食品安全国家标准 冷冻饮品和制作料》、GB 2760-2014《食品安全国家标准 食品添加剂使用标准》要求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大肠菌群，蛋白质，菌落总数，甜蜜素（以环己基氨基磺酸计），</w:t>
            </w:r>
            <w:bookmarkStart w:id="0" w:name="_GoBack"/>
            <w:bookmarkEnd w:id="0"/>
            <w:r>
              <w:rPr>
                <w:rFonts w:hint="eastAsia" w:cs="Sun-ExtA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阿力甜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GB 2760-2014《食品安全国家标准 食品添加剂使用标准》要求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  <w:t>苯甲酸及其钠盐（以苯甲酸计），山梨酸及其钾盐（以山梨酸计），糖精钠（以糖精计），铝的残留量（干样品,以Al计），脱氢乙酸及其钠盐（以脱氢乙酸计）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GB 17401-2014《食品安全国家标准 膨化食品》、GB 2760-2014《食品安全国家标准 食品添加剂使用标准》要求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  <w:t>苯甲酸及其钠盐（以苯甲酸计），大肠菌群，过氧化值（以脂肪计），菌落总数，山梨酸及其钾盐（以山梨酸计），水分，酸价（以脂肪计），糖精钠（以糖精计）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调味料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GB 2760-2014《食品安全国家标准 食品添加剂使用标准》要求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  <w:t>苯甲酸及其钠盐（以苯甲酸计），山梨酸及其钾盐（以山梨酸计），糖精钠（以糖精计），甜蜜素（以环己基氨基磺酸计），防腐剂混合使用时各自用量占其最大使用量的比例之和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固体复合调味料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糖精钠（以糖精计），甜蜜素（以环己基氨基磺酸计）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味精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味精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味精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GB/T 8967-2007《谷氨酸钠(味精)》要求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食醋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食醋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食醋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GB/T 18187-2000《酿造食醋》、GB 2719-2018《食品安全国家标准 食醋》、GB 2760-2014《食品安全国家标准 食品添加剂使用标准》要求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苯甲酸及其钠盐（以苯甲酸计），大肠菌群，菌落总数，山梨酸及其钾盐（以山梨酸计），糖精钠（以糖精计），防腐剂混合使用时各自用量占其最大使用量的比例之和，总酸（以乙酸计），脱氢乙酸及其钠盐（以脱氢乙酸计），对羟基苯甲酸酯类及其钠盐（对羟基苯甲酸甲酯钠,对羟基苯甲酸乙酯及其钠盐）（以对羟基苯甲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酱油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酱油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酱油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GB/T 18186-2000《酿造酱油》、GB 2717-2018《食品安全国家标准 酱油》、GB 2760-2014《食品安全国家标准 食品添加剂使用标准》要求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苯甲酸及其钠盐（以苯甲酸计），大肠菌群，山梨酸及其钾盐（以山梨酸计），糖精钠（以糖精计），氨基酸态氮（以氮计），防腐剂混合使用时各自用量占其最大使用量的比例之和，脱氢乙酸及其钠盐（以脱氢乙酸计），对羟基苯甲酸酯类及其钠盐（对羟基苯甲酸甲酯钠,对羟基苯甲酸乙酯及其钠盐）（以对羟基苯甲酸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817FDFF" w:usb3="00000000" w:csb0="603F01FF" w:csb1="B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9DE17C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6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.H</cp:lastModifiedBy>
  <cp:lastPrinted>2020-12-22T01:39:13Z</cp:lastPrinted>
  <dcterms:modified xsi:type="dcterms:W3CDTF">2020-12-22T01:39:18Z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