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lang w:val="en-US" w:eastAsia="zh-CN"/>
        </w:rPr>
      </w:pPr>
      <w:r>
        <w:rPr>
          <w:rFonts w:hint="eastAsia" w:eastAsia="黑体"/>
        </w:rPr>
        <w:t>附件</w:t>
      </w:r>
      <w:r>
        <w:rPr>
          <w:rFonts w:hint="eastAsia" w:eastAsia="黑体"/>
          <w:lang w:val="en-US" w:eastAsia="zh-CN"/>
        </w:rPr>
        <w:t>3</w:t>
      </w:r>
    </w:p>
    <w:p>
      <w:pPr>
        <w:spacing w:line="560" w:lineRule="exact"/>
        <w:rPr>
          <w:rFonts w:hint="eastAsia" w:eastAsia="黑体"/>
        </w:rPr>
      </w:pPr>
    </w:p>
    <w:p>
      <w:pPr>
        <w:spacing w:line="600" w:lineRule="exact"/>
        <w:jc w:val="center"/>
        <w:rPr>
          <w:rFonts w:hint="eastAsia" w:ascii="公文小标宋简" w:eastAsia="公文小标宋简"/>
          <w:b/>
          <w:bCs/>
          <w:sz w:val="44"/>
        </w:rPr>
      </w:pPr>
      <w:bookmarkStart w:id="2" w:name="_GoBack"/>
      <w:bookmarkStart w:id="0" w:name="OLE_LINK2"/>
      <w:bookmarkStart w:id="1" w:name="OLE_LINK1"/>
      <w:r>
        <w:rPr>
          <w:rFonts w:hint="eastAsia" w:ascii="公文小标宋简" w:eastAsia="公文小标宋简"/>
          <w:b/>
          <w:bCs/>
          <w:sz w:val="44"/>
        </w:rPr>
        <w:t>番禺区</w:t>
      </w:r>
      <w:r>
        <w:rPr>
          <w:rFonts w:hint="eastAsia" w:ascii="公文小标宋简" w:eastAsia="公文小标宋简"/>
          <w:b/>
          <w:bCs/>
          <w:sz w:val="44"/>
          <w:lang w:val="en-US" w:eastAsia="zh-CN"/>
        </w:rPr>
        <w:t>促进企业使用云服务建站工具开展跨境电商业务事项</w:t>
      </w:r>
      <w:r>
        <w:rPr>
          <w:rFonts w:hint="eastAsia" w:ascii="公文小标宋简" w:eastAsia="公文小标宋简"/>
          <w:b/>
          <w:bCs/>
          <w:sz w:val="44"/>
        </w:rPr>
        <w:t>资金请款函</w:t>
      </w:r>
      <w:bookmarkEnd w:id="2"/>
    </w:p>
    <w:p>
      <w:pPr>
        <w:spacing w:line="600" w:lineRule="exact"/>
        <w:rPr>
          <w:rFonts w:hint="eastAsia" w:ascii="宋体"/>
          <w:sz w:val="44"/>
        </w:rPr>
      </w:pPr>
    </w:p>
    <w:p>
      <w:pPr>
        <w:spacing w:line="600" w:lineRule="exact"/>
        <w:rPr>
          <w:rFonts w:hint="eastAsia" w:ascii="仿宋_GB2312" w:eastAsia="仿宋_GB2312"/>
          <w:sz w:val="32"/>
        </w:rPr>
      </w:pPr>
      <w:r>
        <w:rPr>
          <w:rFonts w:hint="eastAsia" w:eastAsia="仿宋_GB2312"/>
          <w:sz w:val="32"/>
        </w:rPr>
        <w:t>广州市</w:t>
      </w:r>
      <w:r>
        <w:rPr>
          <w:rFonts w:hint="eastAsia" w:ascii="仿宋_GB2312" w:eastAsia="仿宋_GB2312"/>
          <w:sz w:val="32"/>
        </w:rPr>
        <w:t>番禺区科技工业商务和信息化局：</w:t>
      </w:r>
    </w:p>
    <w:p>
      <w:pPr>
        <w:spacing w:line="600" w:lineRule="exact"/>
        <w:ind w:firstLine="640" w:firstLineChars="200"/>
        <w:rPr>
          <w:rFonts w:hint="eastAsia" w:ascii="仿宋_GB2312" w:eastAsia="仿宋_GB2312"/>
          <w:spacing w:val="24"/>
          <w:sz w:val="32"/>
        </w:rPr>
      </w:pPr>
      <w:r>
        <w:rPr>
          <w:rFonts w:hint="eastAsia" w:ascii="仿宋_GB2312" w:eastAsia="仿宋_GB2312"/>
          <w:sz w:val="32"/>
        </w:rPr>
        <w:t>根据《</w:t>
      </w:r>
      <w:r>
        <w:rPr>
          <w:rFonts w:hint="eastAsia" w:ascii="仿宋_GB2312" w:eastAsia="仿宋_GB2312"/>
          <w:sz w:val="32"/>
          <w:lang w:eastAsia="zh-CN"/>
        </w:rPr>
        <w:t>番禺区科工商信局关于拨付番禺区促进企业使用云服务建站工具开展跨境电商业务事项资金的通知</w:t>
      </w:r>
      <w:r>
        <w:rPr>
          <w:rFonts w:hint="eastAsia" w:ascii="仿宋_GB2312" w:eastAsia="仿宋_GB2312"/>
          <w:sz w:val="32"/>
        </w:rPr>
        <w:t>》的精神，安排我单位获得的项目资金</w:t>
      </w:r>
      <w:r>
        <w:rPr>
          <w:rFonts w:hint="eastAsia" w:ascii="仿宋_GB2312" w:eastAsia="仿宋_GB2312"/>
          <w:sz w:val="32"/>
          <w:u w:val="single"/>
        </w:rPr>
        <w:t xml:space="preserve">         </w:t>
      </w:r>
      <w:r>
        <w:rPr>
          <w:rFonts w:hint="eastAsia" w:eastAsia="仿宋_GB2312"/>
          <w:sz w:val="32"/>
        </w:rPr>
        <w:t>元，特申请办理有关拨款手续。</w:t>
      </w:r>
    </w:p>
    <w:p>
      <w:pPr>
        <w:spacing w:line="600" w:lineRule="exact"/>
        <w:ind w:firstLine="645"/>
        <w:rPr>
          <w:rFonts w:hint="eastAsia" w:eastAsia="仿宋_GB2312"/>
          <w:sz w:val="32"/>
        </w:rPr>
      </w:pPr>
      <w:r>
        <w:rPr>
          <w:rFonts w:hint="eastAsia" w:eastAsia="仿宋_GB2312"/>
          <w:sz w:val="32"/>
        </w:rPr>
        <w:t>请给予拨款为盼。</w:t>
      </w:r>
    </w:p>
    <w:p>
      <w:pPr>
        <w:spacing w:line="600" w:lineRule="exact"/>
        <w:ind w:firstLine="645"/>
        <w:rPr>
          <w:rFonts w:hint="eastAsia" w:eastAsia="仿宋_GB2312"/>
          <w:sz w:val="32"/>
        </w:rPr>
      </w:pPr>
    </w:p>
    <w:p>
      <w:pPr>
        <w:spacing w:line="600" w:lineRule="exact"/>
        <w:rPr>
          <w:rFonts w:hint="eastAsia" w:eastAsia="仿宋_GB2312"/>
          <w:sz w:val="28"/>
          <w:szCs w:val="28"/>
          <w:u w:val="single"/>
        </w:rPr>
      </w:pPr>
      <w:r>
        <w:rPr>
          <w:rFonts w:hint="eastAsia" w:ascii="Times New Roman" w:hAnsi="Times New Roman" w:eastAsia="仿宋_GB2312" w:cs="Times New Roman"/>
          <w:sz w:val="32"/>
        </w:rPr>
        <w:t>附：单位名称：</w:t>
      </w:r>
      <w:r>
        <w:rPr>
          <w:rFonts w:hint="eastAsia" w:eastAsia="仿宋_GB2312"/>
          <w:sz w:val="28"/>
          <w:szCs w:val="28"/>
          <w:u w:val="single"/>
        </w:rPr>
        <w:t xml:space="preserve">                            </w:t>
      </w:r>
      <w:r>
        <w:rPr>
          <w:rFonts w:hint="eastAsia"/>
          <w:sz w:val="28"/>
          <w:szCs w:val="28"/>
          <w:u w:val="single"/>
          <w:lang w:val="en-US" w:eastAsia="zh-CN"/>
        </w:rPr>
        <w:t xml:space="preserve">  </w:t>
      </w:r>
      <w:r>
        <w:rPr>
          <w:rFonts w:hint="eastAsia" w:eastAsia="仿宋_GB2312"/>
          <w:sz w:val="28"/>
          <w:szCs w:val="28"/>
          <w:u w:val="single"/>
        </w:rPr>
        <w:t xml:space="preserve">      </w:t>
      </w:r>
    </w:p>
    <w:p>
      <w:pPr>
        <w:spacing w:line="600" w:lineRule="exact"/>
        <w:ind w:firstLine="630"/>
        <w:rPr>
          <w:rFonts w:hint="eastAsia" w:eastAsia="仿宋_GB2312"/>
          <w:sz w:val="28"/>
          <w:szCs w:val="28"/>
          <w:u w:val="single"/>
        </w:rPr>
      </w:pPr>
      <w:r>
        <w:rPr>
          <w:rFonts w:hint="eastAsia" w:ascii="Times New Roman" w:hAnsi="Times New Roman" w:eastAsia="仿宋_GB2312" w:cs="Times New Roman"/>
          <w:sz w:val="32"/>
        </w:rPr>
        <w:t>开户银行：</w:t>
      </w:r>
      <w:r>
        <w:rPr>
          <w:rFonts w:hint="eastAsia" w:eastAsia="仿宋_GB2312"/>
          <w:sz w:val="28"/>
          <w:szCs w:val="28"/>
          <w:u w:val="single"/>
        </w:rPr>
        <w:t xml:space="preserve">                            </w:t>
      </w:r>
      <w:r>
        <w:rPr>
          <w:rFonts w:hint="eastAsia"/>
          <w:sz w:val="28"/>
          <w:szCs w:val="28"/>
          <w:u w:val="single"/>
          <w:lang w:val="en-US" w:eastAsia="zh-CN"/>
        </w:rPr>
        <w:t xml:space="preserve">  </w:t>
      </w:r>
      <w:r>
        <w:rPr>
          <w:rFonts w:hint="eastAsia" w:eastAsia="仿宋_GB2312"/>
          <w:sz w:val="28"/>
          <w:szCs w:val="28"/>
          <w:u w:val="single"/>
        </w:rPr>
        <w:t xml:space="preserve">    </w:t>
      </w:r>
      <w:r>
        <w:rPr>
          <w:rFonts w:hint="eastAsia"/>
          <w:sz w:val="28"/>
          <w:szCs w:val="28"/>
          <w:u w:val="single"/>
          <w:lang w:val="en-US" w:eastAsia="zh-CN"/>
        </w:rPr>
        <w:t xml:space="preserve"> </w:t>
      </w:r>
      <w:r>
        <w:rPr>
          <w:rFonts w:hint="eastAsia" w:eastAsia="仿宋_GB2312"/>
          <w:sz w:val="28"/>
          <w:szCs w:val="28"/>
          <w:u w:val="single"/>
        </w:rPr>
        <w:t xml:space="preserve"> </w:t>
      </w:r>
    </w:p>
    <w:p>
      <w:pPr>
        <w:spacing w:line="600" w:lineRule="exact"/>
        <w:ind w:firstLine="630"/>
        <w:rPr>
          <w:rFonts w:hint="eastAsia" w:eastAsia="仿宋_GB2312"/>
          <w:sz w:val="28"/>
          <w:szCs w:val="28"/>
          <w:u w:val="single"/>
        </w:rPr>
      </w:pPr>
      <w:r>
        <w:rPr>
          <w:rFonts w:hint="eastAsia" w:ascii="Times New Roman" w:hAnsi="Times New Roman" w:eastAsia="仿宋_GB2312" w:cs="Times New Roman"/>
          <w:sz w:val="32"/>
        </w:rPr>
        <w:t>银行帐号：</w:t>
      </w:r>
      <w:r>
        <w:rPr>
          <w:rFonts w:hint="eastAsia" w:eastAsia="仿宋_GB2312"/>
          <w:sz w:val="28"/>
          <w:szCs w:val="28"/>
          <w:u w:val="single"/>
        </w:rPr>
        <w:t xml:space="preserve">                              </w:t>
      </w:r>
      <w:r>
        <w:rPr>
          <w:rFonts w:hint="eastAsia"/>
          <w:sz w:val="28"/>
          <w:szCs w:val="28"/>
          <w:u w:val="single"/>
          <w:lang w:val="en-US" w:eastAsia="zh-CN"/>
        </w:rPr>
        <w:t xml:space="preserve">   </w:t>
      </w:r>
      <w:r>
        <w:rPr>
          <w:rFonts w:hint="eastAsia" w:eastAsia="仿宋_GB2312"/>
          <w:sz w:val="28"/>
          <w:szCs w:val="28"/>
          <w:u w:val="single"/>
        </w:rPr>
        <w:t xml:space="preserve">   </w:t>
      </w:r>
    </w:p>
    <w:p>
      <w:pPr>
        <w:spacing w:line="600" w:lineRule="exact"/>
        <w:ind w:firstLine="630"/>
        <w:rPr>
          <w:rFonts w:hint="eastAsia" w:eastAsia="仿宋_GB2312"/>
          <w:sz w:val="28"/>
          <w:szCs w:val="28"/>
          <w:u w:val="single"/>
        </w:rPr>
      </w:pPr>
      <w:r>
        <w:rPr>
          <w:rFonts w:hint="eastAsia" w:ascii="Times New Roman" w:hAnsi="Times New Roman" w:eastAsia="仿宋_GB2312" w:cs="Times New Roman"/>
          <w:sz w:val="32"/>
        </w:rPr>
        <w:t xml:space="preserve">联系人： </w:t>
      </w:r>
      <w:r>
        <w:rPr>
          <w:rFonts w:hint="eastAsia" w:eastAsia="仿宋_GB2312"/>
          <w:sz w:val="28"/>
          <w:szCs w:val="28"/>
        </w:rPr>
        <w:t xml:space="preserve"> </w:t>
      </w:r>
      <w:r>
        <w:rPr>
          <w:rFonts w:hint="eastAsia" w:eastAsia="仿宋_GB2312"/>
          <w:sz w:val="28"/>
          <w:szCs w:val="28"/>
          <w:u w:val="single"/>
        </w:rPr>
        <w:t xml:space="preserve">                              </w:t>
      </w:r>
      <w:r>
        <w:rPr>
          <w:rFonts w:hint="eastAsia"/>
          <w:sz w:val="28"/>
          <w:szCs w:val="28"/>
          <w:u w:val="single"/>
          <w:lang w:val="en-US" w:eastAsia="zh-CN"/>
        </w:rPr>
        <w:t xml:space="preserve">   </w:t>
      </w:r>
      <w:r>
        <w:rPr>
          <w:rFonts w:hint="eastAsia" w:eastAsia="仿宋_GB2312"/>
          <w:sz w:val="28"/>
          <w:szCs w:val="28"/>
          <w:u w:val="single"/>
        </w:rPr>
        <w:t xml:space="preserve">   </w:t>
      </w:r>
    </w:p>
    <w:p>
      <w:pPr>
        <w:spacing w:line="600" w:lineRule="exact"/>
        <w:ind w:firstLine="630"/>
        <w:rPr>
          <w:rFonts w:hint="eastAsia" w:eastAsia="仿宋_GB2312"/>
          <w:sz w:val="28"/>
          <w:szCs w:val="28"/>
          <w:u w:val="single"/>
        </w:rPr>
      </w:pPr>
      <w:r>
        <w:rPr>
          <w:rFonts w:hint="eastAsia" w:ascii="Times New Roman" w:hAnsi="Times New Roman" w:eastAsia="仿宋_GB2312" w:cs="Times New Roman"/>
          <w:sz w:val="32"/>
        </w:rPr>
        <w:t>联系电话（座机、手机）：</w:t>
      </w:r>
      <w:r>
        <w:rPr>
          <w:rFonts w:hint="eastAsia" w:eastAsia="仿宋_GB2312"/>
          <w:sz w:val="28"/>
          <w:szCs w:val="28"/>
          <w:u w:val="single"/>
        </w:rPr>
        <w:t xml:space="preserve">                    </w:t>
      </w:r>
    </w:p>
    <w:p>
      <w:pPr>
        <w:spacing w:line="600" w:lineRule="exact"/>
        <w:ind w:firstLine="630"/>
        <w:rPr>
          <w:rFonts w:hint="eastAsia" w:eastAsia="仿宋_GB2312"/>
          <w:sz w:val="28"/>
          <w:szCs w:val="28"/>
        </w:rPr>
      </w:pPr>
      <w:r>
        <w:rPr>
          <w:rFonts w:hint="eastAsia" w:eastAsia="仿宋_GB2312"/>
          <w:sz w:val="28"/>
          <w:szCs w:val="28"/>
        </w:rPr>
        <w:t xml:space="preserve"> </w:t>
      </w:r>
    </w:p>
    <w:p>
      <w:pPr>
        <w:spacing w:line="600" w:lineRule="exact"/>
        <w:ind w:firstLine="630"/>
        <w:rPr>
          <w:rFonts w:hint="eastAsia" w:eastAsia="仿宋_GB2312"/>
          <w:sz w:val="28"/>
          <w:szCs w:val="28"/>
        </w:rPr>
      </w:pPr>
    </w:p>
    <w:p>
      <w:pPr>
        <w:spacing w:line="600" w:lineRule="exact"/>
        <w:ind w:firstLine="630"/>
        <w:rPr>
          <w:rFonts w:hint="eastAsia" w:eastAsia="仿宋_GB2312"/>
          <w:sz w:val="28"/>
          <w:szCs w:val="28"/>
        </w:rPr>
      </w:pPr>
    </w:p>
    <w:p>
      <w:pPr>
        <w:spacing w:line="600" w:lineRule="exact"/>
        <w:ind w:firstLine="4760" w:firstLineChars="1700"/>
        <w:rPr>
          <w:rFonts w:hint="eastAsia" w:eastAsia="仿宋_GB2312"/>
          <w:sz w:val="28"/>
          <w:szCs w:val="28"/>
        </w:rPr>
      </w:pPr>
      <w:r>
        <w:rPr>
          <w:rFonts w:hint="eastAsia" w:eastAsia="仿宋_GB2312"/>
          <w:sz w:val="28"/>
          <w:szCs w:val="28"/>
        </w:rPr>
        <w:t>单位（公章）</w:t>
      </w:r>
    </w:p>
    <w:p>
      <w:pPr>
        <w:spacing w:line="600" w:lineRule="exact"/>
        <w:ind w:right="800" w:firstLine="630"/>
        <w:jc w:val="center"/>
        <w:rPr>
          <w:rFonts w:hint="eastAsia"/>
        </w:rPr>
        <w:sectPr>
          <w:footerReference r:id="rId3" w:type="default"/>
          <w:footerReference r:id="rId4" w:type="even"/>
          <w:pgSz w:w="11906" w:h="16838"/>
          <w:pgMar w:top="1588" w:right="1474" w:bottom="1588" w:left="1531" w:header="851" w:footer="1418" w:gutter="0"/>
          <w:pgBorders>
            <w:top w:val="none" w:sz="0" w:space="0"/>
            <w:left w:val="none" w:sz="0" w:space="0"/>
            <w:bottom w:val="none" w:sz="0" w:space="0"/>
            <w:right w:val="none" w:sz="0" w:space="0"/>
          </w:pgBorders>
          <w:cols w:space="720" w:num="1"/>
          <w:titlePg/>
          <w:docGrid w:type="lines" w:linePitch="312" w:charSpace="0"/>
        </w:sectPr>
      </w:pPr>
      <w:r>
        <w:rPr>
          <w:rFonts w:hint="eastAsia" w:eastAsia="仿宋_GB2312"/>
          <w:sz w:val="28"/>
          <w:szCs w:val="28"/>
        </w:rPr>
        <w:t xml:space="preserve">                        年   </w:t>
      </w:r>
      <w:r>
        <w:rPr>
          <w:rFonts w:hint="eastAsia"/>
          <w:sz w:val="28"/>
          <w:szCs w:val="28"/>
          <w:lang w:val="en-US" w:eastAsia="zh-CN"/>
        </w:rPr>
        <w:t xml:space="preserve"> </w:t>
      </w:r>
      <w:r>
        <w:rPr>
          <w:rFonts w:hint="eastAsia" w:eastAsia="仿宋_GB2312"/>
          <w:sz w:val="28"/>
          <w:szCs w:val="28"/>
        </w:rPr>
        <w:t>月    日</w:t>
      </w:r>
    </w:p>
    <w:bookmarkEnd w:id="0"/>
    <w:bookmarkEnd w:id="1"/>
    <w:p>
      <w:pPr>
        <w:spacing w:line="500" w:lineRule="exact"/>
        <w:ind w:firstLine="540"/>
        <w:jc w:val="left"/>
        <w:rPr>
          <w:rFonts w:hint="eastAsia" w:ascii="仿宋_GB2312" w:eastAsia="仿宋_GB2312"/>
          <w:b/>
          <w:sz w:val="24"/>
        </w:rPr>
      </w:pPr>
      <w:r>
        <w:rPr>
          <w:rFonts w:hint="eastAsia" w:ascii="仿宋_GB2312" w:eastAsia="仿宋_GB2312"/>
          <w:b/>
          <w:sz w:val="24"/>
        </w:rPr>
        <w:t>注意：以下内容不用打印。</w:t>
      </w:r>
    </w:p>
    <w:p>
      <w:pPr>
        <w:pStyle w:val="6"/>
        <w:numPr>
          <w:ilvl w:val="0"/>
          <w:numId w:val="1"/>
        </w:numPr>
        <w:spacing w:line="500" w:lineRule="exact"/>
        <w:ind w:firstLineChars="0"/>
        <w:jc w:val="left"/>
        <w:rPr>
          <w:rFonts w:hint="eastAsia" w:ascii="仿宋_GB2312" w:eastAsia="仿宋_GB2312"/>
          <w:sz w:val="24"/>
          <w:szCs w:val="24"/>
        </w:rPr>
      </w:pPr>
      <w:r>
        <w:rPr>
          <w:rFonts w:hint="eastAsia" w:ascii="仿宋_GB2312" w:eastAsia="仿宋_GB2312"/>
          <w:sz w:val="24"/>
          <w:szCs w:val="24"/>
        </w:rPr>
        <w:t>此件为样本，请用贵司有单位名称的信笺重新打印，提交“开户银行许可证”复印件和“营业执照”复印件。</w:t>
      </w:r>
    </w:p>
    <w:p>
      <w:pPr>
        <w:pStyle w:val="6"/>
        <w:numPr>
          <w:ilvl w:val="0"/>
          <w:numId w:val="1"/>
        </w:numPr>
        <w:spacing w:line="500" w:lineRule="exact"/>
        <w:ind w:firstLineChars="0"/>
        <w:jc w:val="left"/>
        <w:rPr>
          <w:rFonts w:hint="eastAsia" w:ascii="仿宋_GB2312" w:eastAsia="仿宋_GB2312"/>
          <w:sz w:val="24"/>
          <w:szCs w:val="24"/>
        </w:rPr>
      </w:pPr>
      <w:r>
        <w:rPr>
          <w:rFonts w:hint="eastAsia" w:ascii="仿宋_GB2312" w:eastAsia="仿宋_GB2312"/>
          <w:sz w:val="24"/>
          <w:szCs w:val="24"/>
        </w:rPr>
        <w:t>“开户许可证”和“账号”需按《开户银行许可证》完整填写。</w:t>
      </w:r>
    </w:p>
    <w:p>
      <w:pPr>
        <w:pStyle w:val="6"/>
        <w:numPr>
          <w:ilvl w:val="0"/>
          <w:numId w:val="1"/>
        </w:numPr>
        <w:spacing w:line="500" w:lineRule="exact"/>
        <w:ind w:firstLineChars="0"/>
        <w:jc w:val="left"/>
        <w:rPr>
          <w:rFonts w:hint="eastAsia" w:ascii="仿宋_GB2312" w:eastAsia="仿宋_GB2312"/>
          <w:sz w:val="24"/>
          <w:szCs w:val="24"/>
        </w:rPr>
      </w:pPr>
      <w:r>
        <w:rPr>
          <w:rFonts w:hint="eastAsia" w:ascii="仿宋_GB2312" w:eastAsia="仿宋_GB2312"/>
          <w:sz w:val="24"/>
          <w:szCs w:val="24"/>
        </w:rPr>
        <w:t>如企业名称曾办理变更，需提交“变更登记核准通知书”；如银行名称曾改名，需提交“银行名称变更批文”。</w:t>
      </w:r>
    </w:p>
    <w:p>
      <w:pPr>
        <w:pStyle w:val="6"/>
        <w:numPr>
          <w:ilvl w:val="0"/>
          <w:numId w:val="1"/>
        </w:numPr>
        <w:spacing w:line="500" w:lineRule="exact"/>
        <w:ind w:firstLineChars="0"/>
        <w:jc w:val="left"/>
        <w:rPr>
          <w:rFonts w:hint="eastAsia" w:ascii="仿宋_GB2312" w:eastAsia="仿宋_GB2312"/>
          <w:sz w:val="24"/>
          <w:szCs w:val="24"/>
        </w:rPr>
      </w:pPr>
      <w:r>
        <w:rPr>
          <w:rFonts w:hint="eastAsia" w:ascii="仿宋_GB2312" w:eastAsia="仿宋_GB2312"/>
          <w:sz w:val="24"/>
          <w:szCs w:val="24"/>
        </w:rPr>
        <w:t>《请款函》、《营业执照》、《开户许可证》等纸质资料盖公章一式两份交到番禺区市桥清河东路口岸大街11号6楼，口岸科，电话：846</w:t>
      </w:r>
      <w:r>
        <w:rPr>
          <w:rFonts w:hint="eastAsia" w:ascii="仿宋_GB2312" w:eastAsia="仿宋_GB2312"/>
          <w:sz w:val="24"/>
          <w:szCs w:val="24"/>
          <w:lang w:val="en-US" w:eastAsia="zh-CN"/>
        </w:rPr>
        <w:t>32331</w:t>
      </w:r>
      <w:r>
        <w:rPr>
          <w:rFonts w:hint="eastAsia" w:ascii="仿宋_GB2312" w:eastAsia="仿宋_GB2312"/>
          <w:sz w:val="24"/>
          <w:szCs w:val="24"/>
        </w:rPr>
        <w:t>，联系人：</w:t>
      </w:r>
      <w:r>
        <w:rPr>
          <w:rFonts w:hint="eastAsia" w:ascii="仿宋_GB2312" w:eastAsia="仿宋_GB2312"/>
          <w:sz w:val="24"/>
          <w:szCs w:val="24"/>
          <w:lang w:eastAsia="zh-CN"/>
        </w:rPr>
        <w:t>何先生</w:t>
      </w:r>
      <w:r>
        <w:rPr>
          <w:rFonts w:hint="eastAsia" w:ascii="仿宋_GB2312" w:eastAsia="仿宋_GB2312"/>
          <w:sz w:val="24"/>
          <w:szCs w:val="24"/>
        </w:rPr>
        <w:t>。</w:t>
      </w:r>
    </w:p>
    <w:p>
      <w:pPr>
        <w:spacing w:line="560" w:lineRule="exact"/>
        <w:rPr>
          <w:rFonts w:hint="eastAsia" w:eastAsia="黑体"/>
        </w:rPr>
      </w:pPr>
    </w:p>
    <w:p>
      <w:pPr>
        <w:spacing w:line="560" w:lineRule="exact"/>
        <w:rPr>
          <w:rFonts w:hint="eastAsia" w:eastAsia="黑体"/>
        </w:rPr>
      </w:pPr>
    </w:p>
    <w:p>
      <w:pPr>
        <w:spacing w:line="560" w:lineRule="exact"/>
        <w:rPr>
          <w:rFonts w:hint="eastAsia" w:eastAsia="黑体"/>
        </w:rPr>
      </w:pPr>
    </w:p>
    <w:p>
      <w:pPr>
        <w:spacing w:line="560" w:lineRule="exact"/>
        <w:rPr>
          <w:rFonts w:hint="eastAsia" w:eastAsia="黑体"/>
        </w:rPr>
      </w:pPr>
    </w:p>
    <w:p>
      <w:pPr>
        <w:spacing w:line="560" w:lineRule="exact"/>
        <w:rPr>
          <w:rFonts w:hint="eastAsia" w:eastAsia="黑体"/>
        </w:rPr>
      </w:pPr>
    </w:p>
    <w:p>
      <w:pPr>
        <w:spacing w:line="560" w:lineRule="exact"/>
        <w:rPr>
          <w:rFonts w:hint="eastAsia" w:eastAsia="黑体"/>
        </w:rPr>
      </w:pPr>
    </w:p>
    <w:p>
      <w:pPr>
        <w:spacing w:line="560" w:lineRule="exact"/>
        <w:rPr>
          <w:rFonts w:hint="eastAsia" w:eastAsia="黑体"/>
        </w:rPr>
      </w:pPr>
    </w:p>
    <w:p>
      <w:pPr>
        <w:spacing w:line="560" w:lineRule="exact"/>
        <w:rPr>
          <w:rFonts w:hint="eastAsia" w:eastAsia="黑体"/>
        </w:rPr>
      </w:pPr>
    </w:p>
    <w:p>
      <w:pPr>
        <w:spacing w:line="560" w:lineRule="exact"/>
        <w:rPr>
          <w:rFonts w:hint="eastAsia" w:eastAsia="黑体"/>
        </w:rPr>
      </w:pPr>
    </w:p>
    <w:p>
      <w:pPr>
        <w:spacing w:line="560" w:lineRule="exact"/>
        <w:rPr>
          <w:rFonts w:hint="eastAsia" w:eastAsia="黑体"/>
        </w:rPr>
      </w:pPr>
    </w:p>
    <w:p>
      <w:pPr>
        <w:spacing w:line="560" w:lineRule="exact"/>
        <w:rPr>
          <w:rFonts w:hint="eastAsia" w:eastAsia="黑体"/>
        </w:rPr>
      </w:pPr>
    </w:p>
    <w:p>
      <w:pPr>
        <w:spacing w:line="560" w:lineRule="exact"/>
        <w:rPr>
          <w:rFonts w:hint="eastAsia" w:eastAsia="黑体"/>
        </w:rPr>
      </w:pPr>
    </w:p>
    <w:p>
      <w:pPr>
        <w:spacing w:line="560" w:lineRule="exact"/>
        <w:rPr>
          <w:rFonts w:hint="eastAsia"/>
        </w:rPr>
      </w:pPr>
    </w:p>
    <w:p/>
    <w:sectPr>
      <w:footerReference r:id="rId5" w:type="default"/>
      <w:footerReference r:id="rId6" w:type="even"/>
      <w:pgSz w:w="11906" w:h="16838"/>
      <w:pgMar w:top="2098" w:right="1474" w:bottom="1984" w:left="1588" w:header="1304" w:footer="1134" w:gutter="0"/>
      <w:pgBorders>
        <w:top w:val="none" w:sz="0" w:space="0"/>
        <w:left w:val="none" w:sz="0" w:space="0"/>
        <w:bottom w:val="none" w:sz="0" w:space="0"/>
        <w:right w:val="none" w:sz="0" w:space="0"/>
      </w:pgBorders>
      <w:pgNumType w:fmt="numberInDash" w:start="1" w:chapSep="emDash"/>
      <w:cols w:space="720" w:num="1"/>
      <w:docGrid w:type="linesAndChars" w:linePitch="59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公文小标宋简">
    <w:panose1 w:val="0201060901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140" w:firstLineChars="50"/>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w:t>
    </w:r>
    <w:r>
      <w:rPr>
        <w:sz w:val="28"/>
        <w:szCs w:val="28"/>
      </w:rPr>
      <w:fldChar w:fldCharType="end"/>
    </w:r>
    <w:r>
      <w:rPr>
        <w:rStyle w:val="5"/>
        <w:rFonts w:hint="eastAsia"/>
        <w:sz w:val="28"/>
        <w:szCs w:val="28"/>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360"/>
      <w:jc w:val="both"/>
      <w:rPr>
        <w:rFonts w:hint="eastAsia" w:ascii="Arial" w:hAnsi="Arial" w:cs="Arial"/>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708D2"/>
    <w:multiLevelType w:val="multilevel"/>
    <w:tmpl w:val="274708D2"/>
    <w:lvl w:ilvl="0" w:tentative="0">
      <w:start w:val="1"/>
      <w:numFmt w:val="decimal"/>
      <w:lvlText w:val="%1."/>
      <w:lvlJc w:val="left"/>
      <w:pPr>
        <w:ind w:left="900" w:hanging="36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06880"/>
    <w:rsid w:val="15006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List Paragraph"/>
    <w:basedOn w:val="1"/>
    <w:qFormat/>
    <w:uiPriority w:val="0"/>
    <w:pPr>
      <w:ind w:firstLine="420" w:firstLineChars="200"/>
    </w:pPr>
    <w:rPr>
      <w:rFonts w:ascii="Calibri" w:hAnsi="Calibri" w:eastAsia="宋体" w:cs="Calibri"/>
      <w:sz w:val="21"/>
      <w:szCs w:val="21"/>
    </w:rPr>
  </w:style>
  <w:style w:type="paragraph" w:customStyle="1" w:styleId="7">
    <w:name w:val="Char Char4 Char Char Char Char"/>
    <w:basedOn w:val="1"/>
    <w:qFormat/>
    <w:uiPriority w:val="0"/>
    <w:pPr>
      <w:tabs>
        <w:tab w:val="left" w:pos="425"/>
      </w:tabs>
      <w:ind w:left="425" w:hanging="425"/>
    </w:pPr>
    <w:rPr>
      <w:rFonts w:eastAsia="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区科工商信局</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2022-10-18T01:30:00Z</dcterms:created>
  <dc:creator>何汉燊</dc:creator>
  <cp:lastModifiedBy>何汉燊</cp:lastModifiedBy>
  <dcterms:modified xsi:type="dcterms:W3CDTF">2022-10-18T01:31:19Z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