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240" w:lineRule="auto"/>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广州市番禺区第十八届人民代表大会</w:t>
      </w:r>
    </w:p>
    <w:p>
      <w:pPr>
        <w:adjustRightInd w:val="0"/>
        <w:snapToGrid w:val="0"/>
        <w:spacing w:line="240" w:lineRule="auto"/>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代表建议、批评和意见</w:t>
      </w:r>
    </w:p>
    <w:p>
      <w:pPr>
        <w:rPr>
          <w:rFonts w:hint="eastAsia" w:ascii="仿宋_GB2312" w:eastAsia="仿宋_GB2312"/>
          <w:sz w:val="30"/>
          <w:szCs w:val="30"/>
        </w:rPr>
      </w:pPr>
      <w:r>
        <w:rPr>
          <w:rFonts w:hint="eastAsia" w:ascii="仿宋_GB2312" w:eastAsia="仿宋_GB2312"/>
          <w:sz w:val="30"/>
          <w:szCs w:val="30"/>
        </w:rPr>
        <w:t>第</w:t>
      </w:r>
      <w:r>
        <w:rPr>
          <w:rFonts w:hint="eastAsia" w:ascii="仿宋_GB2312" w:eastAsia="仿宋_GB2312"/>
          <w:sz w:val="30"/>
          <w:szCs w:val="30"/>
          <w:lang w:eastAsia="zh-CN"/>
        </w:rPr>
        <w:t>二</w:t>
      </w:r>
      <w:r>
        <w:rPr>
          <w:rFonts w:hint="eastAsia" w:ascii="仿宋_GB2312" w:eastAsia="仿宋_GB2312"/>
          <w:sz w:val="30"/>
          <w:szCs w:val="30"/>
        </w:rPr>
        <w:t xml:space="preserve">次会议                                 第 </w:t>
      </w:r>
      <w:r>
        <w:rPr>
          <w:rFonts w:hint="eastAsia" w:ascii="仿宋_GB2312" w:eastAsia="仿宋_GB2312"/>
          <w:sz w:val="30"/>
          <w:szCs w:val="30"/>
          <w:lang w:val="en-US" w:eastAsia="zh-CN"/>
        </w:rPr>
        <w:t>11</w:t>
      </w:r>
      <w:r>
        <w:rPr>
          <w:rFonts w:hint="eastAsia" w:ascii="仿宋_GB2312" w:eastAsia="仿宋_GB2312"/>
          <w:sz w:val="30"/>
          <w:szCs w:val="30"/>
        </w:rPr>
        <w:t xml:space="preserve"> 号</w:t>
      </w:r>
    </w:p>
    <w:tbl>
      <w:tblPr>
        <w:tblStyle w:val="5"/>
        <w:tblW w:w="9337" w:type="dxa"/>
        <w:jc w:val="center"/>
        <w:tblLayout w:type="fixed"/>
        <w:tblCellMar>
          <w:top w:w="0" w:type="dxa"/>
          <w:left w:w="108" w:type="dxa"/>
          <w:bottom w:w="0" w:type="dxa"/>
          <w:right w:w="108" w:type="dxa"/>
        </w:tblCellMar>
      </w:tblPr>
      <w:tblGrid>
        <w:gridCol w:w="1439"/>
        <w:gridCol w:w="1915"/>
        <w:gridCol w:w="1127"/>
        <w:gridCol w:w="1503"/>
        <w:gridCol w:w="1444"/>
        <w:gridCol w:w="1890"/>
        <w:gridCol w:w="19"/>
      </w:tblGrid>
      <w:tr>
        <w:tblPrEx>
          <w:tblCellMar>
            <w:top w:w="0" w:type="dxa"/>
            <w:left w:w="108" w:type="dxa"/>
            <w:bottom w:w="0" w:type="dxa"/>
            <w:right w:w="108" w:type="dxa"/>
          </w:tblCellMar>
        </w:tblPrEx>
        <w:trPr>
          <w:gridAfter w:val="1"/>
          <w:wAfter w:w="19" w:type="dxa"/>
          <w:trHeight w:val="911" w:hRule="atLeast"/>
          <w:jc w:val="center"/>
        </w:trPr>
        <w:tc>
          <w:tcPr>
            <w:tcW w:w="1439" w:type="dxa"/>
            <w:tcBorders>
              <w:top w:val="single" w:color="339966" w:sz="4" w:space="0"/>
              <w:bottom w:val="single" w:color="339966" w:sz="4" w:space="0"/>
              <w:right w:val="single" w:color="339966" w:sz="4" w:space="0"/>
            </w:tcBorders>
            <w:vAlign w:val="center"/>
          </w:tcPr>
          <w:p>
            <w:pPr>
              <w:jc w:val="center"/>
              <w:rPr>
                <w:rFonts w:hint="eastAsia" w:ascii="仿宋_GB2312" w:eastAsia="仿宋_GB2312"/>
                <w:sz w:val="30"/>
                <w:szCs w:val="30"/>
              </w:rPr>
            </w:pPr>
            <w:r>
              <w:rPr>
                <w:rFonts w:hint="eastAsia" w:ascii="仿宋_GB2312" w:eastAsia="仿宋_GB2312"/>
                <w:sz w:val="30"/>
                <w:szCs w:val="30"/>
              </w:rPr>
              <w:t>代表姓名</w:t>
            </w:r>
          </w:p>
        </w:tc>
        <w:tc>
          <w:tcPr>
            <w:tcW w:w="1915" w:type="dxa"/>
            <w:tcBorders>
              <w:top w:val="single" w:color="339966" w:sz="4" w:space="0"/>
              <w:left w:val="single" w:color="339966" w:sz="4" w:space="0"/>
              <w:bottom w:val="single" w:color="339966" w:sz="4" w:space="0"/>
              <w:right w:val="single" w:color="339966" w:sz="4" w:space="0"/>
            </w:tcBorders>
            <w:vAlign w:val="center"/>
          </w:tcPr>
          <w:p>
            <w:pPr>
              <w:jc w:val="center"/>
              <w:rPr>
                <w:rFonts w:hint="eastAsia" w:ascii="仿宋_GB2312" w:eastAsia="仿宋_GB2312"/>
                <w:sz w:val="30"/>
                <w:szCs w:val="30"/>
                <w:lang w:eastAsia="zh-CN"/>
              </w:rPr>
            </w:pPr>
            <w:r>
              <w:rPr>
                <w:rFonts w:hint="eastAsia" w:ascii="仿宋_GB2312" w:eastAsia="仿宋_GB2312"/>
                <w:sz w:val="30"/>
                <w:szCs w:val="30"/>
                <w:lang w:eastAsia="zh-CN"/>
              </w:rPr>
              <w:t>陈泽生</w:t>
            </w:r>
          </w:p>
        </w:tc>
        <w:tc>
          <w:tcPr>
            <w:tcW w:w="1127" w:type="dxa"/>
            <w:tcBorders>
              <w:top w:val="single" w:color="339966" w:sz="4" w:space="0"/>
              <w:left w:val="single" w:color="339966" w:sz="4" w:space="0"/>
              <w:bottom w:val="single" w:color="339966" w:sz="4" w:space="0"/>
              <w:right w:val="single" w:color="339966" w:sz="4" w:space="0"/>
            </w:tcBorders>
            <w:vAlign w:val="center"/>
          </w:tcPr>
          <w:p>
            <w:pPr>
              <w:spacing w:line="360" w:lineRule="exact"/>
              <w:jc w:val="center"/>
              <w:rPr>
                <w:rFonts w:hint="eastAsia" w:ascii="仿宋_GB2312" w:eastAsia="仿宋_GB2312"/>
                <w:sz w:val="30"/>
                <w:szCs w:val="30"/>
              </w:rPr>
            </w:pPr>
            <w:r>
              <w:rPr>
                <w:rFonts w:hint="eastAsia" w:ascii="仿宋_GB2312" w:eastAsia="仿宋_GB2312"/>
                <w:sz w:val="30"/>
                <w:szCs w:val="30"/>
              </w:rPr>
              <w:t>所  在</w:t>
            </w:r>
          </w:p>
          <w:p>
            <w:pPr>
              <w:spacing w:line="360" w:lineRule="exact"/>
              <w:jc w:val="center"/>
              <w:rPr>
                <w:rFonts w:hint="eastAsia" w:ascii="仿宋_GB2312" w:eastAsia="仿宋_GB2312"/>
                <w:sz w:val="30"/>
                <w:szCs w:val="30"/>
              </w:rPr>
            </w:pPr>
            <w:r>
              <w:rPr>
                <w:rFonts w:hint="eastAsia" w:ascii="仿宋_GB2312" w:eastAsia="仿宋_GB2312"/>
                <w:sz w:val="30"/>
                <w:szCs w:val="30"/>
              </w:rPr>
              <w:t>代表团</w:t>
            </w:r>
          </w:p>
        </w:tc>
        <w:tc>
          <w:tcPr>
            <w:tcW w:w="1503" w:type="dxa"/>
            <w:tcBorders>
              <w:top w:val="single" w:color="339966" w:sz="4" w:space="0"/>
              <w:left w:val="single" w:color="339966" w:sz="4" w:space="0"/>
              <w:bottom w:val="single" w:color="339966" w:sz="4" w:space="0"/>
              <w:right w:val="single" w:color="339966" w:sz="4" w:space="0"/>
            </w:tcBorders>
            <w:vAlign w:val="center"/>
          </w:tcPr>
          <w:p>
            <w:pPr>
              <w:jc w:val="center"/>
              <w:rPr>
                <w:rFonts w:hint="eastAsia" w:ascii="仿宋_GB2312" w:eastAsia="仿宋_GB2312"/>
                <w:sz w:val="30"/>
                <w:szCs w:val="30"/>
                <w:lang w:eastAsia="zh-CN"/>
              </w:rPr>
            </w:pPr>
            <w:r>
              <w:rPr>
                <w:rFonts w:hint="eastAsia" w:ascii="仿宋_GB2312" w:eastAsia="仿宋_GB2312"/>
                <w:sz w:val="30"/>
                <w:szCs w:val="30"/>
                <w:lang w:eastAsia="zh-CN"/>
              </w:rPr>
              <w:t>石楼</w:t>
            </w:r>
          </w:p>
        </w:tc>
        <w:tc>
          <w:tcPr>
            <w:tcW w:w="1444" w:type="dxa"/>
            <w:tcBorders>
              <w:top w:val="single" w:color="339966" w:sz="4" w:space="0"/>
              <w:left w:val="single" w:color="339966" w:sz="4" w:space="0"/>
              <w:bottom w:val="single" w:color="339966" w:sz="4" w:space="0"/>
              <w:right w:val="single" w:color="339966" w:sz="4" w:space="0"/>
            </w:tcBorders>
            <w:vAlign w:val="center"/>
          </w:tcPr>
          <w:p>
            <w:pPr>
              <w:jc w:val="center"/>
              <w:rPr>
                <w:rFonts w:hint="eastAsia" w:ascii="仿宋_GB2312" w:eastAsia="仿宋_GB2312"/>
                <w:sz w:val="30"/>
                <w:szCs w:val="30"/>
              </w:rPr>
            </w:pPr>
            <w:r>
              <w:rPr>
                <w:rFonts w:hint="eastAsia" w:ascii="仿宋_GB2312" w:eastAsia="仿宋_GB2312"/>
                <w:sz w:val="30"/>
                <w:szCs w:val="30"/>
              </w:rPr>
              <w:t>邮政编码</w:t>
            </w:r>
          </w:p>
        </w:tc>
        <w:tc>
          <w:tcPr>
            <w:tcW w:w="1890" w:type="dxa"/>
            <w:tcBorders>
              <w:top w:val="single" w:color="339966" w:sz="4" w:space="0"/>
              <w:left w:val="single" w:color="339966" w:sz="4" w:space="0"/>
              <w:bottom w:val="single" w:color="339966" w:sz="4" w:space="0"/>
            </w:tcBorders>
            <w:vAlign w:val="center"/>
          </w:tcPr>
          <w:p>
            <w:pPr>
              <w:jc w:val="center"/>
              <w:rPr>
                <w:rFonts w:hint="eastAsia" w:ascii="仿宋_GB2312" w:eastAsia="仿宋_GB2312"/>
                <w:sz w:val="30"/>
                <w:szCs w:val="30"/>
                <w:lang w:val="en-US" w:eastAsia="zh-CN"/>
              </w:rPr>
            </w:pPr>
            <w:r>
              <w:rPr>
                <w:rFonts w:hint="eastAsia" w:ascii="仿宋_GB2312" w:eastAsia="仿宋_GB2312"/>
                <w:sz w:val="30"/>
                <w:szCs w:val="30"/>
                <w:lang w:val="en-US" w:eastAsia="zh-CN"/>
              </w:rPr>
              <w:t>511447</w:t>
            </w:r>
          </w:p>
        </w:tc>
      </w:tr>
      <w:tr>
        <w:tblPrEx>
          <w:tblCellMar>
            <w:top w:w="0" w:type="dxa"/>
            <w:left w:w="108" w:type="dxa"/>
            <w:bottom w:w="0" w:type="dxa"/>
            <w:right w:w="108" w:type="dxa"/>
          </w:tblCellMar>
        </w:tblPrEx>
        <w:trPr>
          <w:gridAfter w:val="1"/>
          <w:wAfter w:w="19" w:type="dxa"/>
          <w:trHeight w:val="589" w:hRule="atLeast"/>
          <w:jc w:val="center"/>
        </w:trPr>
        <w:tc>
          <w:tcPr>
            <w:tcW w:w="1439" w:type="dxa"/>
            <w:vMerge w:val="restart"/>
            <w:tcBorders>
              <w:top w:val="single" w:color="339966" w:sz="4" w:space="0"/>
              <w:bottom w:val="single" w:color="339966" w:sz="4" w:space="0"/>
              <w:right w:val="single" w:color="339966" w:sz="4" w:space="0"/>
            </w:tcBorders>
            <w:vAlign w:val="center"/>
          </w:tcPr>
          <w:p>
            <w:pPr>
              <w:spacing w:line="440" w:lineRule="exact"/>
              <w:jc w:val="center"/>
              <w:rPr>
                <w:rFonts w:hint="eastAsia" w:ascii="仿宋_GB2312" w:eastAsia="仿宋_GB2312"/>
                <w:sz w:val="30"/>
                <w:szCs w:val="30"/>
              </w:rPr>
            </w:pPr>
            <w:r>
              <w:rPr>
                <w:rFonts w:hint="eastAsia" w:ascii="仿宋_GB2312" w:eastAsia="仿宋_GB2312"/>
                <w:sz w:val="30"/>
                <w:szCs w:val="30"/>
              </w:rPr>
              <w:t>详    细</w:t>
            </w:r>
          </w:p>
          <w:p>
            <w:pPr>
              <w:spacing w:line="440" w:lineRule="exact"/>
              <w:jc w:val="center"/>
              <w:rPr>
                <w:rFonts w:hint="eastAsia" w:ascii="仿宋_GB2312" w:eastAsia="仿宋_GB2312"/>
                <w:sz w:val="30"/>
                <w:szCs w:val="30"/>
              </w:rPr>
            </w:pPr>
            <w:r>
              <w:rPr>
                <w:rFonts w:hint="eastAsia" w:ascii="仿宋_GB2312" w:eastAsia="仿宋_GB2312"/>
                <w:sz w:val="30"/>
                <w:szCs w:val="30"/>
              </w:rPr>
              <w:t>通讯地址</w:t>
            </w:r>
          </w:p>
        </w:tc>
        <w:tc>
          <w:tcPr>
            <w:tcW w:w="4545" w:type="dxa"/>
            <w:gridSpan w:val="3"/>
            <w:vMerge w:val="restart"/>
            <w:tcBorders>
              <w:top w:val="single" w:color="339966" w:sz="4" w:space="0"/>
              <w:left w:val="single" w:color="339966" w:sz="4" w:space="0"/>
              <w:bottom w:val="single" w:color="339966" w:sz="4" w:space="0"/>
              <w:right w:val="single" w:color="339966" w:sz="4" w:space="0"/>
            </w:tcBorders>
            <w:vAlign w:val="center"/>
          </w:tcPr>
          <w:p>
            <w:pPr>
              <w:jc w:val="center"/>
              <w:rPr>
                <w:rFonts w:hint="eastAsia" w:ascii="仿宋_GB2312" w:eastAsia="仿宋_GB2312"/>
                <w:sz w:val="30"/>
                <w:szCs w:val="30"/>
                <w:lang w:eastAsia="zh-CN"/>
              </w:rPr>
            </w:pPr>
          </w:p>
        </w:tc>
        <w:tc>
          <w:tcPr>
            <w:tcW w:w="1444" w:type="dxa"/>
            <w:tcBorders>
              <w:top w:val="single" w:color="339966" w:sz="4" w:space="0"/>
              <w:left w:val="single" w:color="339966" w:sz="4" w:space="0"/>
              <w:bottom w:val="single" w:color="339966" w:sz="4" w:space="0"/>
              <w:right w:val="single" w:color="339966" w:sz="4" w:space="0"/>
            </w:tcBorders>
            <w:vAlign w:val="center"/>
          </w:tcPr>
          <w:p>
            <w:pPr>
              <w:jc w:val="center"/>
              <w:rPr>
                <w:rFonts w:hint="eastAsia" w:ascii="仿宋_GB2312" w:eastAsia="仿宋_GB2312"/>
                <w:sz w:val="30"/>
                <w:szCs w:val="30"/>
              </w:rPr>
            </w:pPr>
            <w:r>
              <w:rPr>
                <w:rFonts w:hint="eastAsia" w:ascii="仿宋_GB2312" w:eastAsia="仿宋_GB2312"/>
                <w:sz w:val="30"/>
                <w:szCs w:val="30"/>
              </w:rPr>
              <w:t>电  话</w:t>
            </w:r>
          </w:p>
        </w:tc>
        <w:tc>
          <w:tcPr>
            <w:tcW w:w="1890" w:type="dxa"/>
            <w:tcBorders>
              <w:top w:val="single" w:color="339966" w:sz="4" w:space="0"/>
              <w:left w:val="single" w:color="339966" w:sz="4" w:space="0"/>
              <w:bottom w:val="single" w:color="339966" w:sz="4" w:space="0"/>
            </w:tcBorders>
            <w:vAlign w:val="center"/>
          </w:tcPr>
          <w:p>
            <w:pPr>
              <w:jc w:val="center"/>
              <w:rPr>
                <w:rFonts w:hint="eastAsia" w:ascii="仿宋_GB2312" w:eastAsia="仿宋_GB2312"/>
                <w:sz w:val="30"/>
                <w:szCs w:val="30"/>
              </w:rPr>
            </w:pPr>
          </w:p>
        </w:tc>
      </w:tr>
      <w:tr>
        <w:tblPrEx>
          <w:tblCellMar>
            <w:top w:w="0" w:type="dxa"/>
            <w:left w:w="108" w:type="dxa"/>
            <w:bottom w:w="0" w:type="dxa"/>
            <w:right w:w="108" w:type="dxa"/>
          </w:tblCellMar>
        </w:tblPrEx>
        <w:trPr>
          <w:gridAfter w:val="1"/>
          <w:wAfter w:w="19" w:type="dxa"/>
          <w:trHeight w:val="586" w:hRule="atLeast"/>
          <w:jc w:val="center"/>
        </w:trPr>
        <w:tc>
          <w:tcPr>
            <w:tcW w:w="1439" w:type="dxa"/>
            <w:vMerge w:val="continue"/>
            <w:tcBorders>
              <w:top w:val="single" w:color="339966" w:sz="4" w:space="0"/>
              <w:bottom w:val="single" w:color="339966" w:sz="4" w:space="0"/>
              <w:right w:val="single" w:color="339966" w:sz="4" w:space="0"/>
            </w:tcBorders>
            <w:vAlign w:val="center"/>
          </w:tcPr>
          <w:p>
            <w:pPr>
              <w:spacing w:line="360" w:lineRule="exact"/>
              <w:jc w:val="center"/>
              <w:rPr>
                <w:rFonts w:hint="eastAsia" w:ascii="仿宋_GB2312" w:eastAsia="仿宋_GB2312"/>
                <w:sz w:val="30"/>
                <w:szCs w:val="30"/>
              </w:rPr>
            </w:pPr>
          </w:p>
        </w:tc>
        <w:tc>
          <w:tcPr>
            <w:tcW w:w="4545" w:type="dxa"/>
            <w:gridSpan w:val="3"/>
            <w:vMerge w:val="continue"/>
            <w:tcBorders>
              <w:top w:val="single" w:color="339966" w:sz="4" w:space="0"/>
              <w:left w:val="single" w:color="339966" w:sz="4" w:space="0"/>
              <w:bottom w:val="single" w:color="339966" w:sz="4" w:space="0"/>
              <w:right w:val="single" w:color="339966" w:sz="4" w:space="0"/>
            </w:tcBorders>
            <w:vAlign w:val="center"/>
          </w:tcPr>
          <w:p>
            <w:pPr>
              <w:jc w:val="center"/>
              <w:rPr>
                <w:rFonts w:hint="eastAsia" w:ascii="仿宋_GB2312" w:eastAsia="仿宋_GB2312"/>
                <w:sz w:val="30"/>
                <w:szCs w:val="30"/>
              </w:rPr>
            </w:pPr>
          </w:p>
        </w:tc>
        <w:tc>
          <w:tcPr>
            <w:tcW w:w="1444" w:type="dxa"/>
            <w:tcBorders>
              <w:top w:val="single" w:color="339966" w:sz="4" w:space="0"/>
              <w:left w:val="single" w:color="339966" w:sz="4" w:space="0"/>
              <w:bottom w:val="single" w:color="339966" w:sz="4" w:space="0"/>
              <w:right w:val="single" w:color="339966" w:sz="4" w:space="0"/>
            </w:tcBorders>
            <w:vAlign w:val="center"/>
          </w:tcPr>
          <w:p>
            <w:pPr>
              <w:jc w:val="center"/>
              <w:rPr>
                <w:rFonts w:hint="eastAsia" w:ascii="仿宋_GB2312" w:eastAsia="仿宋_GB2312"/>
                <w:sz w:val="30"/>
                <w:szCs w:val="30"/>
              </w:rPr>
            </w:pPr>
            <w:r>
              <w:rPr>
                <w:rFonts w:hint="eastAsia" w:ascii="仿宋_GB2312" w:eastAsia="仿宋_GB2312"/>
                <w:sz w:val="30"/>
                <w:szCs w:val="30"/>
              </w:rPr>
              <w:t>手  机</w:t>
            </w:r>
          </w:p>
        </w:tc>
        <w:tc>
          <w:tcPr>
            <w:tcW w:w="1890" w:type="dxa"/>
            <w:tcBorders>
              <w:top w:val="single" w:color="339966" w:sz="4" w:space="0"/>
              <w:left w:val="single" w:color="339966" w:sz="4" w:space="0"/>
              <w:bottom w:val="single" w:color="339966" w:sz="4" w:space="0"/>
            </w:tcBorders>
            <w:vAlign w:val="center"/>
          </w:tcPr>
          <w:p>
            <w:pPr>
              <w:jc w:val="center"/>
              <w:rPr>
                <w:rFonts w:hint="eastAsia" w:ascii="仿宋_GB2312" w:eastAsia="仿宋_GB2312"/>
                <w:sz w:val="30"/>
                <w:szCs w:val="30"/>
              </w:rPr>
            </w:pPr>
          </w:p>
        </w:tc>
      </w:tr>
      <w:tr>
        <w:tblPrEx>
          <w:tblCellMar>
            <w:top w:w="0" w:type="dxa"/>
            <w:left w:w="108" w:type="dxa"/>
            <w:bottom w:w="0" w:type="dxa"/>
            <w:right w:w="108" w:type="dxa"/>
          </w:tblCellMar>
        </w:tblPrEx>
        <w:trPr>
          <w:gridAfter w:val="1"/>
          <w:wAfter w:w="19" w:type="dxa"/>
          <w:trHeight w:val="1265" w:hRule="exact"/>
          <w:jc w:val="center"/>
        </w:trPr>
        <w:tc>
          <w:tcPr>
            <w:tcW w:w="9318" w:type="dxa"/>
            <w:gridSpan w:val="6"/>
            <w:tcBorders>
              <w:top w:val="single" w:color="339966" w:sz="4" w:space="0"/>
            </w:tcBorders>
            <w:vAlign w:val="center"/>
          </w:tcPr>
          <w:p>
            <w:pPr>
              <w:spacing w:line="360" w:lineRule="auto"/>
              <w:jc w:val="left"/>
              <w:rPr>
                <w:rFonts w:hint="eastAsia" w:ascii="仿宋_GB2312" w:eastAsia="仿宋_GB2312"/>
                <w:sz w:val="30"/>
                <w:szCs w:val="30"/>
              </w:rPr>
            </w:pPr>
            <w:r>
              <w:rPr>
                <w:rFonts w:hint="eastAsia" w:ascii="仿宋_GB2312" w:eastAsia="仿宋_GB2312"/>
                <w:sz w:val="30"/>
                <w:szCs w:val="30"/>
              </w:rPr>
              <w:t>题目：</w:t>
            </w:r>
            <w:r>
              <w:rPr>
                <w:rFonts w:hint="eastAsia" w:ascii="方正小标宋简体" w:hAnsi="方正小标宋简体" w:eastAsia="方正小标宋简体" w:cs="方正小标宋简体"/>
                <w:color w:val="auto"/>
                <w:sz w:val="32"/>
                <w:szCs w:val="32"/>
                <w:lang w:val="en-US" w:eastAsia="zh-CN"/>
              </w:rPr>
              <w:t>关于疏解番禺区石楼镇海鸥大桥堵塞问题的建议</w:t>
            </w:r>
          </w:p>
        </w:tc>
      </w:tr>
      <w:tr>
        <w:tblPrEx>
          <w:tblCellMar>
            <w:top w:w="0" w:type="dxa"/>
            <w:left w:w="108" w:type="dxa"/>
            <w:bottom w:w="0" w:type="dxa"/>
            <w:right w:w="108" w:type="dxa"/>
          </w:tblCellMar>
        </w:tblPrEx>
        <w:trPr>
          <w:trHeight w:val="923" w:hRule="atLeast"/>
          <w:jc w:val="center"/>
        </w:trPr>
        <w:tc>
          <w:tcPr>
            <w:tcW w:w="9337" w:type="dxa"/>
            <w:gridSpan w:val="7"/>
            <w:vAlign w:val="top"/>
          </w:tcPr>
          <w:p>
            <w:pPr>
              <w:pBdr>
                <w:bottom w:val="single" w:color="339966" w:sz="4" w:space="1"/>
              </w:pBdr>
              <w:spacing w:line="360" w:lineRule="auto"/>
              <w:rPr>
                <w:rFonts w:hint="eastAsia"/>
                <w:sz w:val="24"/>
                <w:szCs w:val="24"/>
              </w:rPr>
            </w:pPr>
          </w:p>
        </w:tc>
      </w:tr>
      <w:tr>
        <w:tblPrEx>
          <w:tblCellMar>
            <w:top w:w="0" w:type="dxa"/>
            <w:left w:w="108" w:type="dxa"/>
            <w:bottom w:w="0" w:type="dxa"/>
            <w:right w:w="108" w:type="dxa"/>
          </w:tblCellMar>
        </w:tblPrEx>
        <w:trPr>
          <w:trHeight w:val="1055" w:hRule="atLeast"/>
          <w:jc w:val="center"/>
        </w:trPr>
        <w:tc>
          <w:tcPr>
            <w:tcW w:w="9337" w:type="dxa"/>
            <w:gridSpan w:val="7"/>
            <w:vAlign w:val="top"/>
          </w:tcPr>
          <w:p>
            <w:pPr>
              <w:spacing w:line="360" w:lineRule="auto"/>
              <w:rPr>
                <w:rFonts w:hint="eastAsia"/>
                <w:sz w:val="24"/>
                <w:szCs w:val="24"/>
              </w:rPr>
            </w:pPr>
            <w:r>
              <w:rPr>
                <w:rFonts w:hint="eastAsia"/>
                <w:sz w:val="24"/>
                <w:szCs w:val="24"/>
              </w:rPr>
              <w:t>请代表选中并打“√”注明</w:t>
            </w:r>
          </w:p>
          <w:p>
            <w:pPr>
              <w:spacing w:line="360" w:lineRule="auto"/>
              <w:jc w:val="left"/>
              <w:rPr>
                <w:rFonts w:hint="eastAsia"/>
                <w:sz w:val="24"/>
                <w:szCs w:val="24"/>
              </w:rPr>
            </w:pPr>
            <w:r>
              <w:rPr>
                <w:rFonts w:hint="eastAsia"/>
                <w:sz w:val="24"/>
                <w:szCs w:val="24"/>
              </w:rPr>
              <w:t>1、</w:t>
            </w:r>
            <w:r>
              <w:rPr>
                <w:rFonts w:hint="eastAsia"/>
                <w:kern w:val="0"/>
                <w:sz w:val="24"/>
                <w:szCs w:val="24"/>
              </w:rPr>
              <w:t>此建议是否公开</w:t>
            </w:r>
          </w:p>
        </w:tc>
      </w:tr>
      <w:tr>
        <w:tblPrEx>
          <w:tblCellMar>
            <w:top w:w="0" w:type="dxa"/>
            <w:left w:w="108" w:type="dxa"/>
            <w:bottom w:w="0" w:type="dxa"/>
            <w:right w:w="108" w:type="dxa"/>
          </w:tblCellMar>
        </w:tblPrEx>
        <w:trPr>
          <w:trHeight w:val="612" w:hRule="atLeast"/>
          <w:jc w:val="center"/>
        </w:trPr>
        <w:tc>
          <w:tcPr>
            <w:tcW w:w="9337" w:type="dxa"/>
            <w:gridSpan w:val="7"/>
            <w:vAlign w:val="top"/>
          </w:tcPr>
          <w:p>
            <w:pPr>
              <w:spacing w:line="360" w:lineRule="auto"/>
              <w:jc w:val="left"/>
              <w:rPr>
                <w:rFonts w:hint="eastAsia"/>
                <w:sz w:val="24"/>
                <w:szCs w:val="24"/>
              </w:rPr>
            </w:pPr>
            <w:r>
              <w:rPr>
                <w:sz w:val="24"/>
              </w:rPr>
              <mc:AlternateContent>
                <mc:Choice Requires="wps">
                  <w:drawing>
                    <wp:anchor distT="0" distB="0" distL="114300" distR="114300" simplePos="0" relativeHeight="251660288" behindDoc="0" locked="0" layoutInCell="1" allowOverlap="1">
                      <wp:simplePos x="0" y="0"/>
                      <wp:positionH relativeFrom="column">
                        <wp:posOffset>1137285</wp:posOffset>
                      </wp:positionH>
                      <wp:positionV relativeFrom="paragraph">
                        <wp:posOffset>46355</wp:posOffset>
                      </wp:positionV>
                      <wp:extent cx="200025" cy="209550"/>
                      <wp:effectExtent l="7620" t="7620" r="20955" b="11430"/>
                      <wp:wrapNone/>
                      <wp:docPr id="8" name="矩形 8"/>
                      <wp:cNvGraphicFramePr/>
                      <a:graphic xmlns:a="http://schemas.openxmlformats.org/drawingml/2006/main">
                        <a:graphicData uri="http://schemas.microsoft.com/office/word/2010/wordprocessingShape">
                          <wps:wsp>
                            <wps:cNvSpPr/>
                            <wps:spPr>
                              <a:xfrm>
                                <a:off x="0" y="0"/>
                                <a:ext cx="200025" cy="209550"/>
                              </a:xfrm>
                              <a:prstGeom prst="rect">
                                <a:avLst/>
                              </a:prstGeom>
                              <a:noFill/>
                              <a:ln w="15875" cap="flat" cmpd="sng">
                                <a:solidFill>
                                  <a:srgbClr val="339966"/>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89.55pt;margin-top:3.65pt;height:16.5pt;width:15.75pt;z-index:251660288;mso-width-relative:page;mso-height-relative:page;" filled="f" stroked="t" coordsize="21600,21600" o:gfxdata="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Hh9T41gAAAAgBAAAPAAAAAAAAAAEAIAAAACIAAABkcnMvZG93bnJldi54bWxQ&#10;SwECFAAUAAAACACHTuJAJGHr1fkBAAD1AwAADgAAAAAAAAABACAAAAAlAQAAZHJzL2Uyb0RvYy54&#10;bWxQSwUGAAAAAAYABgBZAQAAkAUAAAAA&#10;">
                      <v:fill on="f" focussize="0,0"/>
                      <v:stroke weight="1.25pt" color="#339966" joinstyle="miter"/>
                      <v:imagedata o:title=""/>
                      <o:lock v:ext="edit" aspectratio="f"/>
                    </v:rect>
                  </w:pict>
                </mc:Fallback>
              </mc:AlternateContent>
            </w:r>
            <w:r>
              <w:rPr>
                <w:sz w:val="24"/>
              </w:rPr>
              <mc:AlternateContent>
                <mc:Choice Requires="wps">
                  <w:drawing>
                    <wp:anchor distT="0" distB="0" distL="114300" distR="114300" simplePos="0" relativeHeight="251659264" behindDoc="0" locked="0" layoutInCell="1" allowOverlap="1">
                      <wp:simplePos x="0" y="0"/>
                      <wp:positionH relativeFrom="column">
                        <wp:posOffset>137160</wp:posOffset>
                      </wp:positionH>
                      <wp:positionV relativeFrom="paragraph">
                        <wp:posOffset>57785</wp:posOffset>
                      </wp:positionV>
                      <wp:extent cx="200025" cy="209550"/>
                      <wp:effectExtent l="7620" t="7620" r="20955" b="11430"/>
                      <wp:wrapNone/>
                      <wp:docPr id="9" name="矩形 9"/>
                      <wp:cNvGraphicFramePr/>
                      <a:graphic xmlns:a="http://schemas.openxmlformats.org/drawingml/2006/main">
                        <a:graphicData uri="http://schemas.microsoft.com/office/word/2010/wordprocessingShape">
                          <wps:wsp>
                            <wps:cNvSpPr/>
                            <wps:spPr>
                              <a:xfrm>
                                <a:off x="0" y="0"/>
                                <a:ext cx="200025" cy="209550"/>
                              </a:xfrm>
                              <a:prstGeom prst="rect">
                                <a:avLst/>
                              </a:prstGeom>
                              <a:noFill/>
                              <a:ln w="15875" cap="flat" cmpd="sng">
                                <a:solidFill>
                                  <a:srgbClr val="339966"/>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0.8pt;margin-top:4.55pt;height:16.5pt;width:15.75pt;z-index:251659264;mso-width-relative:page;mso-height-relative:page;" filled="f" stroked="t" coordsize="21600,21600" o:gfxdata="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hv0n7VAAAABgEAAA8AAAAAAAAAAQAgAAAAIgAAAGRycy9kb3ducmV2LnhtbFBL&#10;AQIUABQAAAAIAIdO4kA2wIXG+QEAAPUDAAAOAAAAAAAAAAEAIAAAACQBAABkcnMvZTJvRG9jLnht&#10;bFBLBQYAAAAABgAGAFkBAACPBQAAAAA=&#10;">
                      <v:fill on="f" focussize="0,0"/>
                      <v:stroke weight="1.25pt" color="#339966" joinstyle="miter"/>
                      <v:imagedata o:title=""/>
                      <o:lock v:ext="edit" aspectratio="f"/>
                    </v:rect>
                  </w:pict>
                </mc:Fallback>
              </mc:AlternateContent>
            </w:r>
            <w:r>
              <w:rPr>
                <w:rFonts w:hint="eastAsia"/>
                <w:sz w:val="24"/>
                <w:szCs w:val="24"/>
              </w:rPr>
              <w:t xml:space="preserve">   √  公开         不公开（不公开请填写理由） </w:t>
            </w:r>
          </w:p>
          <w:p>
            <w:pPr>
              <w:spacing w:line="360" w:lineRule="auto"/>
              <w:jc w:val="left"/>
              <w:rPr>
                <w:rFonts w:hint="eastAsia"/>
                <w:sz w:val="24"/>
                <w:szCs w:val="24"/>
              </w:rPr>
            </w:pPr>
            <w:r>
              <w:rPr>
                <w:sz w:val="24"/>
              </w:rPr>
              <mc:AlternateContent>
                <mc:Choice Requires="wps">
                  <w:drawing>
                    <wp:anchor distT="0" distB="0" distL="114300" distR="114300" simplePos="0" relativeHeight="251669504" behindDoc="0" locked="0" layoutInCell="1" allowOverlap="1">
                      <wp:simplePos x="0" y="0"/>
                      <wp:positionH relativeFrom="column">
                        <wp:posOffset>1137285</wp:posOffset>
                      </wp:positionH>
                      <wp:positionV relativeFrom="paragraph">
                        <wp:posOffset>50165</wp:posOffset>
                      </wp:positionV>
                      <wp:extent cx="200025" cy="209550"/>
                      <wp:effectExtent l="7620" t="7620" r="20955" b="11430"/>
                      <wp:wrapNone/>
                      <wp:docPr id="10" name="矩形 10"/>
                      <wp:cNvGraphicFramePr/>
                      <a:graphic xmlns:a="http://schemas.openxmlformats.org/drawingml/2006/main">
                        <a:graphicData uri="http://schemas.microsoft.com/office/word/2010/wordprocessingShape">
                          <wps:wsp>
                            <wps:cNvSpPr/>
                            <wps:spPr>
                              <a:xfrm>
                                <a:off x="0" y="0"/>
                                <a:ext cx="200025" cy="209550"/>
                              </a:xfrm>
                              <a:prstGeom prst="rect">
                                <a:avLst/>
                              </a:prstGeom>
                              <a:noFill/>
                              <a:ln w="15875" cap="flat" cmpd="sng">
                                <a:solidFill>
                                  <a:srgbClr val="339966"/>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89.55pt;margin-top:3.95pt;height:16.5pt;width:15.75pt;z-index:251669504;mso-width-relative:page;mso-height-relative:page;" filled="f" stroked="t" coordsize="21600,21600" o:gfxdata="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2gvEE1gAAAAgBAAAPAAAAAAAAAAEAIAAAACIAAABkcnMvZG93bnJldi54bWxQ&#10;SwECFAAUAAAACACHTuJAyiDoHfkBAAD3AwAADgAAAAAAAAABACAAAAAlAQAAZHJzL2Uyb0RvYy54&#10;bWxQSwUGAAAAAAYABgBZAQAAkAUAAAAA&#10;">
                      <v:fill on="f" focussize="0,0"/>
                      <v:stroke weight="1.25pt" color="#339966" joinstyle="miter"/>
                      <v:imagedata o:title=""/>
                      <o:lock v:ext="edit" aspectratio="f"/>
                    </v:rect>
                  </w:pict>
                </mc:Fallback>
              </mc:AlternateContent>
            </w:r>
            <w:r>
              <w:rPr>
                <w:rFonts w:hint="eastAsia"/>
                <w:sz w:val="24"/>
                <w:szCs w:val="24"/>
              </w:rPr>
              <w:t xml:space="preserve">  不公开理由：    涉及国家秘密、商业秘密和个人隐私；</w:t>
            </w:r>
          </w:p>
          <w:p>
            <w:pPr>
              <w:spacing w:line="360" w:lineRule="auto"/>
              <w:jc w:val="left"/>
              <w:rPr>
                <w:rFonts w:hint="eastAsia"/>
                <w:sz w:val="24"/>
                <w:szCs w:val="24"/>
              </w:rPr>
            </w:pPr>
            <w:r>
              <w:rPr>
                <w:sz w:val="24"/>
              </w:rPr>
              <mc:AlternateContent>
                <mc:Choice Requires="wps">
                  <w:drawing>
                    <wp:anchor distT="0" distB="0" distL="114300" distR="114300" simplePos="0" relativeHeight="251670528" behindDoc="0" locked="0" layoutInCell="1" allowOverlap="1">
                      <wp:simplePos x="0" y="0"/>
                      <wp:positionH relativeFrom="column">
                        <wp:posOffset>1141095</wp:posOffset>
                      </wp:positionH>
                      <wp:positionV relativeFrom="paragraph">
                        <wp:posOffset>61595</wp:posOffset>
                      </wp:positionV>
                      <wp:extent cx="200025" cy="209550"/>
                      <wp:effectExtent l="7620" t="7620" r="20955" b="11430"/>
                      <wp:wrapNone/>
                      <wp:docPr id="7" name="矩形 7"/>
                      <wp:cNvGraphicFramePr/>
                      <a:graphic xmlns:a="http://schemas.openxmlformats.org/drawingml/2006/main">
                        <a:graphicData uri="http://schemas.microsoft.com/office/word/2010/wordprocessingShape">
                          <wps:wsp>
                            <wps:cNvSpPr/>
                            <wps:spPr>
                              <a:xfrm>
                                <a:off x="0" y="0"/>
                                <a:ext cx="200025" cy="209550"/>
                              </a:xfrm>
                              <a:prstGeom prst="rect">
                                <a:avLst/>
                              </a:prstGeom>
                              <a:noFill/>
                              <a:ln w="15875" cap="flat" cmpd="sng">
                                <a:solidFill>
                                  <a:srgbClr val="339966"/>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89.85pt;margin-top:4.85pt;height:16.5pt;width:15.75pt;z-index:251670528;mso-width-relative:page;mso-height-relative:page;" filled="f" stroked="t" coordsize="21600,21600" o:gfxdata="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D0aui1gAAAAgBAAAPAAAAAAAAAAEAIAAAACIAAABkcnMvZG93bnJldi54bWxQ&#10;SwECFAAUAAAACACHTuJAyg6XNvkBAAD1AwAADgAAAAAAAAABACAAAAAlAQAAZHJzL2Uyb0RvYy54&#10;bWxQSwUGAAAAAAYABgBZAQAAkAUAAAAA&#10;">
                      <v:fill on="f" focussize="0,0"/>
                      <v:stroke weight="1.25pt" color="#339966" joinstyle="miter"/>
                      <v:imagedata o:title=""/>
                      <o:lock v:ext="edit" aspectratio="f"/>
                    </v:rect>
                  </w:pict>
                </mc:Fallback>
              </mc:AlternateContent>
            </w:r>
            <w:r>
              <w:rPr>
                <w:rFonts w:hint="eastAsia"/>
                <w:sz w:val="24"/>
                <w:szCs w:val="24"/>
              </w:rPr>
              <w:t xml:space="preserve">                  公开可能危害国家安全公共安全、经济利益和社会稳定； </w:t>
            </w:r>
          </w:p>
          <w:p>
            <w:pPr>
              <w:spacing w:line="360" w:lineRule="auto"/>
              <w:jc w:val="left"/>
              <w:rPr>
                <w:rFonts w:hint="eastAsia"/>
                <w:sz w:val="24"/>
                <w:szCs w:val="24"/>
              </w:rPr>
            </w:pPr>
            <w:r>
              <w:rPr>
                <w:sz w:val="24"/>
              </w:rPr>
              <mc:AlternateContent>
                <mc:Choice Requires="wps">
                  <w:drawing>
                    <wp:anchor distT="0" distB="0" distL="114300" distR="114300" simplePos="0" relativeHeight="251671552" behindDoc="0" locked="0" layoutInCell="1" allowOverlap="1">
                      <wp:simplePos x="0" y="0"/>
                      <wp:positionH relativeFrom="column">
                        <wp:posOffset>1141095</wp:posOffset>
                      </wp:positionH>
                      <wp:positionV relativeFrom="paragraph">
                        <wp:posOffset>46355</wp:posOffset>
                      </wp:positionV>
                      <wp:extent cx="200025" cy="209550"/>
                      <wp:effectExtent l="7620" t="7620" r="20955" b="11430"/>
                      <wp:wrapNone/>
                      <wp:docPr id="11" name="矩形 11"/>
                      <wp:cNvGraphicFramePr/>
                      <a:graphic xmlns:a="http://schemas.openxmlformats.org/drawingml/2006/main">
                        <a:graphicData uri="http://schemas.microsoft.com/office/word/2010/wordprocessingShape">
                          <wps:wsp>
                            <wps:cNvSpPr/>
                            <wps:spPr>
                              <a:xfrm>
                                <a:off x="0" y="0"/>
                                <a:ext cx="200025" cy="209550"/>
                              </a:xfrm>
                              <a:prstGeom prst="rect">
                                <a:avLst/>
                              </a:prstGeom>
                              <a:noFill/>
                              <a:ln w="15875" cap="flat" cmpd="sng">
                                <a:solidFill>
                                  <a:srgbClr val="339966"/>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89.85pt;margin-top:3.65pt;height:16.5pt;width:15.75pt;z-index:251671552;mso-width-relative:page;mso-height-relative:page;" filled="f" stroked="t" coordsize="21600,21600" o:gfxdata="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EITnR1gAAAAgBAAAPAAAAAAAAAAEAIAAAACIAAABkcnMvZG93bnJldi54bWxQ&#10;SwECFAAUAAAACACHTuJAI9DhCvkBAAD3AwAADgAAAAAAAAABACAAAAAlAQAAZHJzL2Uyb0RvYy54&#10;bWxQSwUGAAAAAAYABgBZAQAAkAUAAAAA&#10;">
                      <v:fill on="f" focussize="0,0"/>
                      <v:stroke weight="1.25pt" color="#339966" joinstyle="miter"/>
                      <v:imagedata o:title=""/>
                      <o:lock v:ext="edit" aspectratio="f"/>
                    </v:rect>
                  </w:pict>
                </mc:Fallback>
              </mc:AlternateContent>
            </w:r>
            <w:r>
              <w:rPr>
                <w:rFonts w:hint="eastAsia"/>
                <w:sz w:val="24"/>
                <w:szCs w:val="24"/>
              </w:rPr>
              <w:t xml:space="preserve">                  其他原因（请填写）：</w:t>
            </w:r>
            <w:r>
              <w:rPr>
                <w:rFonts w:hint="eastAsia"/>
                <w:sz w:val="24"/>
                <w:szCs w:val="24"/>
                <w:u w:val="single"/>
              </w:rPr>
              <w:t xml:space="preserve">                              </w:t>
            </w:r>
            <w:r>
              <w:rPr>
                <w:rFonts w:hint="eastAsia"/>
                <w:sz w:val="24"/>
                <w:szCs w:val="24"/>
              </w:rPr>
              <w:t xml:space="preserve"> </w:t>
            </w:r>
          </w:p>
        </w:tc>
      </w:tr>
      <w:tr>
        <w:tblPrEx>
          <w:tblCellMar>
            <w:top w:w="0" w:type="dxa"/>
            <w:left w:w="108" w:type="dxa"/>
            <w:bottom w:w="0" w:type="dxa"/>
            <w:right w:w="108" w:type="dxa"/>
          </w:tblCellMar>
        </w:tblPrEx>
        <w:trPr>
          <w:trHeight w:val="547" w:hRule="atLeast"/>
          <w:jc w:val="center"/>
        </w:trPr>
        <w:tc>
          <w:tcPr>
            <w:tcW w:w="9337" w:type="dxa"/>
            <w:gridSpan w:val="7"/>
            <w:vAlign w:val="top"/>
          </w:tcPr>
          <w:p>
            <w:pPr>
              <w:spacing w:line="360" w:lineRule="auto"/>
              <w:rPr>
                <w:rFonts w:hint="eastAsia"/>
                <w:sz w:val="24"/>
                <w:szCs w:val="24"/>
              </w:rPr>
            </w:pPr>
            <w:r>
              <w:rPr>
                <w:rFonts w:hint="eastAsia"/>
                <w:sz w:val="24"/>
                <w:szCs w:val="24"/>
              </w:rPr>
              <w:t>2、此建议来源</w:t>
            </w:r>
          </w:p>
        </w:tc>
      </w:tr>
      <w:tr>
        <w:tblPrEx>
          <w:tblCellMar>
            <w:top w:w="0" w:type="dxa"/>
            <w:left w:w="108" w:type="dxa"/>
            <w:bottom w:w="0" w:type="dxa"/>
            <w:right w:w="108" w:type="dxa"/>
          </w:tblCellMar>
        </w:tblPrEx>
        <w:trPr>
          <w:trHeight w:val="676" w:hRule="atLeast"/>
          <w:jc w:val="center"/>
        </w:trPr>
        <w:tc>
          <w:tcPr>
            <w:tcW w:w="9337" w:type="dxa"/>
            <w:gridSpan w:val="7"/>
            <w:vAlign w:val="top"/>
          </w:tcPr>
          <w:p>
            <w:pPr>
              <w:spacing w:line="360" w:lineRule="auto"/>
              <w:jc w:val="left"/>
              <w:rPr>
                <w:rFonts w:hint="eastAsia"/>
                <w:sz w:val="24"/>
                <w:szCs w:val="24"/>
                <w:u w:val="single"/>
              </w:rPr>
            </w:pPr>
            <w:r>
              <w:rPr>
                <w:sz w:val="24"/>
              </w:rPr>
              <mc:AlternateContent>
                <mc:Choice Requires="wps">
                  <w:drawing>
                    <wp:anchor distT="0" distB="0" distL="114300" distR="114300" simplePos="0" relativeHeight="251661312" behindDoc="0" locked="0" layoutInCell="1" allowOverlap="1">
                      <wp:simplePos x="0" y="0"/>
                      <wp:positionH relativeFrom="column">
                        <wp:posOffset>108585</wp:posOffset>
                      </wp:positionH>
                      <wp:positionV relativeFrom="paragraph">
                        <wp:posOffset>36830</wp:posOffset>
                      </wp:positionV>
                      <wp:extent cx="200025" cy="209550"/>
                      <wp:effectExtent l="7620" t="7620" r="20955" b="11430"/>
                      <wp:wrapNone/>
                      <wp:docPr id="6" name="矩形 6"/>
                      <wp:cNvGraphicFramePr/>
                      <a:graphic xmlns:a="http://schemas.openxmlformats.org/drawingml/2006/main">
                        <a:graphicData uri="http://schemas.microsoft.com/office/word/2010/wordprocessingShape">
                          <wps:wsp>
                            <wps:cNvSpPr/>
                            <wps:spPr>
                              <a:xfrm>
                                <a:off x="0" y="0"/>
                                <a:ext cx="200025" cy="209550"/>
                              </a:xfrm>
                              <a:prstGeom prst="rect">
                                <a:avLst/>
                              </a:prstGeom>
                              <a:noFill/>
                              <a:ln w="15875" cap="flat" cmpd="sng">
                                <a:solidFill>
                                  <a:srgbClr val="339966"/>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8.55pt;margin-top:2.9pt;height:16.5pt;width:15.75pt;z-index:251661312;mso-width-relative:page;mso-height-relative:page;" filled="f" stroked="t" coordsize="21600,21600" o:gfxdata="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xHEi9UAAAAGAQAADwAAAAAAAAABACAAAAAiAAAAZHJzL2Rvd25yZXYueG1sUEsB&#10;AhQAFAAAAAgAh07iQNiv+SX4AQAA9QMAAA4AAAAAAAAAAQAgAAAAJAEAAGRycy9lMm9Eb2MueG1s&#10;UEsFBgAAAAAGAAYAWQEAAI4FAAAAAA==&#10;">
                      <v:fill on="f" focussize="0,0"/>
                      <v:stroke weight="1.25pt" color="#339966" joinstyle="miter"/>
                      <v:imagedata o:title=""/>
                      <o:lock v:ext="edit" aspectratio="f"/>
                    </v:rect>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2337435</wp:posOffset>
                      </wp:positionH>
                      <wp:positionV relativeFrom="paragraph">
                        <wp:posOffset>57785</wp:posOffset>
                      </wp:positionV>
                      <wp:extent cx="200025" cy="209550"/>
                      <wp:effectExtent l="7620" t="7620" r="20955" b="11430"/>
                      <wp:wrapNone/>
                      <wp:docPr id="12" name="矩形 12"/>
                      <wp:cNvGraphicFramePr/>
                      <a:graphic xmlns:a="http://schemas.openxmlformats.org/drawingml/2006/main">
                        <a:graphicData uri="http://schemas.microsoft.com/office/word/2010/wordprocessingShape">
                          <wps:wsp>
                            <wps:cNvSpPr/>
                            <wps:spPr>
                              <a:xfrm>
                                <a:off x="0" y="0"/>
                                <a:ext cx="200025" cy="209550"/>
                              </a:xfrm>
                              <a:prstGeom prst="rect">
                                <a:avLst/>
                              </a:prstGeom>
                              <a:noFill/>
                              <a:ln w="15875" cap="flat" cmpd="sng">
                                <a:solidFill>
                                  <a:srgbClr val="339966"/>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84.05pt;margin-top:4.55pt;height:16.5pt;width:15.75pt;z-index:251663360;mso-width-relative:page;mso-height-relative:page;" filled="f" stroked="t" coordsize="21600,21600" o:gfxdata="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if0TfXAAAACAEAAA8AAAAAAAAAAQAgAAAAIgAAAGRycy9kb3ducmV2Lnht&#10;bFBLAQIUABQAAAAIAIdO4kAYwfsz+gEAAPcDAAAOAAAAAAAAAAEAIAAAACYBAABkcnMvZTJvRG9j&#10;LnhtbFBLBQYAAAAABgAGAFkBAACSBQAAAAA=&#10;">
                      <v:fill on="f" focussize="0,0"/>
                      <v:stroke weight="1.25pt" color="#339966" joinstyle="miter"/>
                      <v:imagedata o:title=""/>
                      <o:lock v:ext="edit" aspectratio="f"/>
                    </v:rect>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1127760</wp:posOffset>
                      </wp:positionH>
                      <wp:positionV relativeFrom="paragraph">
                        <wp:posOffset>57785</wp:posOffset>
                      </wp:positionV>
                      <wp:extent cx="200025" cy="209550"/>
                      <wp:effectExtent l="7620" t="7620" r="20955" b="11430"/>
                      <wp:wrapNone/>
                      <wp:docPr id="13" name="矩形 13"/>
                      <wp:cNvGraphicFramePr/>
                      <a:graphic xmlns:a="http://schemas.openxmlformats.org/drawingml/2006/main">
                        <a:graphicData uri="http://schemas.microsoft.com/office/word/2010/wordprocessingShape">
                          <wps:wsp>
                            <wps:cNvSpPr/>
                            <wps:spPr>
                              <a:xfrm>
                                <a:off x="0" y="0"/>
                                <a:ext cx="200025" cy="209550"/>
                              </a:xfrm>
                              <a:prstGeom prst="rect">
                                <a:avLst/>
                              </a:prstGeom>
                              <a:noFill/>
                              <a:ln w="15875" cap="flat" cmpd="sng">
                                <a:solidFill>
                                  <a:srgbClr val="339966"/>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88.8pt;margin-top:4.55pt;height:16.5pt;width:15.75pt;z-index:251662336;mso-width-relative:page;mso-height-relative:page;" filled="f" stroked="t" coordsize="21600,21600" o:gfxdata="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ZNYGtYAAAAIAQAADwAAAAAAAAABACAAAAAiAAAAZHJzL2Rvd25yZXYueG1s&#10;UEsBAhQAFAAAAAgAh07iQPEx8iT6AQAA9wMAAA4AAAAAAAAAAQAgAAAAJQEAAGRycy9lMm9Eb2Mu&#10;eG1sUEsFBgAAAAAGAAYAWQEAAJEFAAAAAA==&#10;">
                      <v:fill on="f" focussize="0,0"/>
                      <v:stroke weight="1.25pt" color="#339966" joinstyle="miter"/>
                      <v:imagedata o:title=""/>
                      <o:lock v:ext="edit" aspectratio="f"/>
                    </v:rect>
                  </w:pict>
                </mc:Fallback>
              </mc:AlternateContent>
            </w:r>
            <w:r>
              <w:rPr>
                <w:rFonts w:hint="eastAsia"/>
                <w:sz w:val="24"/>
                <w:szCs w:val="24"/>
              </w:rPr>
              <w:t xml:space="preserve">     视察       √专题调研        其他方式（请填写）</w:t>
            </w:r>
            <w:r>
              <w:rPr>
                <w:rFonts w:hint="eastAsia"/>
                <w:sz w:val="24"/>
                <w:szCs w:val="24"/>
                <w:u w:val="single"/>
              </w:rPr>
              <w:t xml:space="preserve">               </w:t>
            </w:r>
          </w:p>
        </w:tc>
      </w:tr>
      <w:tr>
        <w:tblPrEx>
          <w:tblCellMar>
            <w:top w:w="0" w:type="dxa"/>
            <w:left w:w="108" w:type="dxa"/>
            <w:bottom w:w="0" w:type="dxa"/>
            <w:right w:w="108" w:type="dxa"/>
          </w:tblCellMar>
        </w:tblPrEx>
        <w:trPr>
          <w:trHeight w:val="528" w:hRule="atLeast"/>
          <w:jc w:val="center"/>
        </w:trPr>
        <w:tc>
          <w:tcPr>
            <w:tcW w:w="9337" w:type="dxa"/>
            <w:gridSpan w:val="7"/>
            <w:vAlign w:val="top"/>
          </w:tcPr>
          <w:p>
            <w:pPr>
              <w:spacing w:line="360" w:lineRule="auto"/>
              <w:rPr>
                <w:rFonts w:hint="eastAsia"/>
                <w:sz w:val="24"/>
                <w:szCs w:val="24"/>
              </w:rPr>
            </w:pPr>
            <w:r>
              <w:rPr>
                <w:rFonts w:hint="eastAsia"/>
                <w:sz w:val="24"/>
                <w:szCs w:val="24"/>
              </w:rPr>
              <w:t>3、建议是否属于多次提出，尚未解决的事项</w:t>
            </w:r>
          </w:p>
        </w:tc>
      </w:tr>
      <w:tr>
        <w:tblPrEx>
          <w:tblCellMar>
            <w:top w:w="0" w:type="dxa"/>
            <w:left w:w="108" w:type="dxa"/>
            <w:bottom w:w="0" w:type="dxa"/>
            <w:right w:w="108" w:type="dxa"/>
          </w:tblCellMar>
        </w:tblPrEx>
        <w:trPr>
          <w:trHeight w:val="642" w:hRule="atLeast"/>
          <w:jc w:val="center"/>
        </w:trPr>
        <w:tc>
          <w:tcPr>
            <w:tcW w:w="9337" w:type="dxa"/>
            <w:gridSpan w:val="7"/>
            <w:vAlign w:val="top"/>
          </w:tcPr>
          <w:p>
            <w:pPr>
              <w:spacing w:line="360" w:lineRule="auto"/>
              <w:jc w:val="left"/>
              <w:rPr>
                <w:rFonts w:hint="eastAsia"/>
                <w:sz w:val="24"/>
                <w:szCs w:val="24"/>
              </w:rPr>
            </w:pPr>
            <w:r>
              <w:rPr>
                <w:sz w:val="24"/>
              </w:rPr>
              <mc:AlternateContent>
                <mc:Choice Requires="wps">
                  <w:drawing>
                    <wp:anchor distT="0" distB="0" distL="114300" distR="114300" simplePos="0" relativeHeight="251665408" behindDoc="0" locked="0" layoutInCell="1" allowOverlap="1">
                      <wp:simplePos x="0" y="0"/>
                      <wp:positionH relativeFrom="column">
                        <wp:posOffset>1127760</wp:posOffset>
                      </wp:positionH>
                      <wp:positionV relativeFrom="paragraph">
                        <wp:posOffset>62230</wp:posOffset>
                      </wp:positionV>
                      <wp:extent cx="200025" cy="209550"/>
                      <wp:effectExtent l="7620" t="7620" r="20955" b="11430"/>
                      <wp:wrapNone/>
                      <wp:docPr id="14" name="矩形 14"/>
                      <wp:cNvGraphicFramePr/>
                      <a:graphic xmlns:a="http://schemas.openxmlformats.org/drawingml/2006/main">
                        <a:graphicData uri="http://schemas.microsoft.com/office/word/2010/wordprocessingShape">
                          <wps:wsp>
                            <wps:cNvSpPr/>
                            <wps:spPr>
                              <a:xfrm>
                                <a:off x="0" y="0"/>
                                <a:ext cx="200025" cy="209550"/>
                              </a:xfrm>
                              <a:prstGeom prst="rect">
                                <a:avLst/>
                              </a:prstGeom>
                              <a:noFill/>
                              <a:ln w="15875" cap="flat" cmpd="sng">
                                <a:solidFill>
                                  <a:srgbClr val="339966"/>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88.8pt;margin-top:4.9pt;height:16.5pt;width:15.75pt;z-index:251665408;mso-width-relative:page;mso-height-relative:page;" filled="f" stroked="t" coordsize="21600,21600" o:gfxdata="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NryyHWAAAACAEAAA8AAAAAAAAAAQAgAAAAIgAAAGRycy9kb3ducmV2Lnht&#10;bFBLAQIUABQAAAAIAIdO4kBu489B+wEAAPcDAAAOAAAAAAAAAAEAIAAAACUBAABkcnMvZTJvRG9j&#10;LnhtbFBLBQYAAAAABgAGAFkBAACSBQAAAAA=&#10;">
                      <v:fill on="f" focussize="0,0"/>
                      <v:stroke weight="1.25pt" color="#339966" joinstyle="miter"/>
                      <v:imagedata o:title=""/>
                      <o:lock v:ext="edit" aspectratio="f"/>
                    </v:rect>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2337435</wp:posOffset>
                      </wp:positionH>
                      <wp:positionV relativeFrom="paragraph">
                        <wp:posOffset>62230</wp:posOffset>
                      </wp:positionV>
                      <wp:extent cx="200025" cy="209550"/>
                      <wp:effectExtent l="7620" t="7620" r="20955" b="11430"/>
                      <wp:wrapNone/>
                      <wp:docPr id="15" name="矩形 15"/>
                      <wp:cNvGraphicFramePr/>
                      <a:graphic xmlns:a="http://schemas.openxmlformats.org/drawingml/2006/main">
                        <a:graphicData uri="http://schemas.microsoft.com/office/word/2010/wordprocessingShape">
                          <wps:wsp>
                            <wps:cNvSpPr/>
                            <wps:spPr>
                              <a:xfrm>
                                <a:off x="0" y="0"/>
                                <a:ext cx="200025" cy="209550"/>
                              </a:xfrm>
                              <a:prstGeom prst="rect">
                                <a:avLst/>
                              </a:prstGeom>
                              <a:noFill/>
                              <a:ln w="15875" cap="flat" cmpd="sng">
                                <a:solidFill>
                                  <a:srgbClr val="339966"/>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84.05pt;margin-top:4.9pt;height:16.5pt;width:15.75pt;z-index:251666432;mso-width-relative:page;mso-height-relative:page;" filled="f" stroked="t" coordsize="21600,21600" o:gfxdata="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3mdCDNcAAAAIAQAADwAAAAAAAAABACAAAAAiAAAAZHJzL2Rvd25yZXYueG1s&#10;UEsBAhQAFAAAAAgAh07iQIcTxlb5AQAA9wMAAA4AAAAAAAAAAQAgAAAAJgEAAGRycy9lMm9Eb2Mu&#10;eG1sUEsFBgAAAAAGAAYAWQEAAJEFAAAAAA==&#10;">
                      <v:fill on="f" focussize="0,0"/>
                      <v:stroke weight="1.25pt" color="#339966" joinstyle="miter"/>
                      <v:imagedata o:title=""/>
                      <o:lock v:ext="edit" aspectratio="f"/>
                    </v:rect>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108585</wp:posOffset>
                      </wp:positionH>
                      <wp:positionV relativeFrom="paragraph">
                        <wp:posOffset>41275</wp:posOffset>
                      </wp:positionV>
                      <wp:extent cx="200025" cy="209550"/>
                      <wp:effectExtent l="7620" t="7620" r="20955" b="11430"/>
                      <wp:wrapNone/>
                      <wp:docPr id="16" name="矩形 16"/>
                      <wp:cNvGraphicFramePr/>
                      <a:graphic xmlns:a="http://schemas.openxmlformats.org/drawingml/2006/main">
                        <a:graphicData uri="http://schemas.microsoft.com/office/word/2010/wordprocessingShape">
                          <wps:wsp>
                            <wps:cNvSpPr/>
                            <wps:spPr>
                              <a:xfrm>
                                <a:off x="0" y="0"/>
                                <a:ext cx="200025" cy="209550"/>
                              </a:xfrm>
                              <a:prstGeom prst="rect">
                                <a:avLst/>
                              </a:prstGeom>
                              <a:noFill/>
                              <a:ln w="15875" cap="flat" cmpd="sng">
                                <a:solidFill>
                                  <a:srgbClr val="339966"/>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8.55pt;margin-top:3.25pt;height:16.5pt;width:15.75pt;z-index:251664384;mso-width-relative:page;mso-height-relative:page;" filled="f" stroked="t" coordsize="21600,21600" o:gfxdata="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ckKTDVAAAABgEAAA8AAAAAAAAAAQAgAAAAIgAAAGRycy9kb3ducmV2LnhtbFBL&#10;AQIUABQAAAAIAIdO4kC8Atxv+QEAAPcDAAAOAAAAAAAAAAEAIAAAACQBAABkcnMvZTJvRG9jLnht&#10;bFBLBQYAAAAABgAGAFkBAACPBQAAAAA=&#10;">
                      <v:fill on="f" focussize="0,0"/>
                      <v:stroke weight="1.25pt" color="#339966" joinstyle="miter"/>
                      <v:imagedata o:title=""/>
                      <o:lock v:ext="edit" aspectratio="f"/>
                    </v:rect>
                  </w:pict>
                </mc:Fallback>
              </mc:AlternateContent>
            </w:r>
            <w:r>
              <w:rPr>
                <w:rFonts w:hint="eastAsia"/>
                <w:sz w:val="24"/>
                <w:szCs w:val="24"/>
              </w:rPr>
              <w:t xml:space="preserve">     是         </w:t>
            </w:r>
            <w:r>
              <w:rPr>
                <w:rFonts w:hint="eastAsia"/>
                <w:sz w:val="24"/>
                <w:szCs w:val="24"/>
                <w:lang w:val="en-US" w:eastAsia="zh-CN"/>
              </w:rPr>
              <w:t xml:space="preserve"> </w:t>
            </w:r>
            <w:r>
              <w:rPr>
                <w:rFonts w:hint="eastAsia"/>
                <w:sz w:val="24"/>
                <w:szCs w:val="24"/>
              </w:rPr>
              <w:t xml:space="preserve"> 否            √  未详</w:t>
            </w:r>
          </w:p>
        </w:tc>
      </w:tr>
      <w:tr>
        <w:tblPrEx>
          <w:tblCellMar>
            <w:top w:w="0" w:type="dxa"/>
            <w:left w:w="108" w:type="dxa"/>
            <w:bottom w:w="0" w:type="dxa"/>
            <w:right w:w="108" w:type="dxa"/>
          </w:tblCellMar>
        </w:tblPrEx>
        <w:trPr>
          <w:trHeight w:val="527" w:hRule="atLeast"/>
          <w:jc w:val="center"/>
        </w:trPr>
        <w:tc>
          <w:tcPr>
            <w:tcW w:w="9337" w:type="dxa"/>
            <w:gridSpan w:val="7"/>
            <w:vAlign w:val="top"/>
          </w:tcPr>
          <w:p>
            <w:pPr>
              <w:spacing w:line="360" w:lineRule="auto"/>
              <w:rPr>
                <w:rFonts w:hint="eastAsia"/>
                <w:sz w:val="24"/>
                <w:szCs w:val="24"/>
              </w:rPr>
            </w:pPr>
            <w:r>
              <w:rPr>
                <w:rFonts w:hint="eastAsia"/>
                <w:sz w:val="24"/>
                <w:szCs w:val="24"/>
              </w:rPr>
              <w:t>4、是否希望承办单位在办理过程中加强与代表联系沟通</w:t>
            </w:r>
          </w:p>
        </w:tc>
      </w:tr>
      <w:tr>
        <w:tblPrEx>
          <w:tblCellMar>
            <w:top w:w="0" w:type="dxa"/>
            <w:left w:w="108" w:type="dxa"/>
            <w:bottom w:w="0" w:type="dxa"/>
            <w:right w:w="108" w:type="dxa"/>
          </w:tblCellMar>
        </w:tblPrEx>
        <w:trPr>
          <w:trHeight w:val="642" w:hRule="atLeast"/>
          <w:jc w:val="center"/>
        </w:trPr>
        <w:tc>
          <w:tcPr>
            <w:tcW w:w="9337" w:type="dxa"/>
            <w:gridSpan w:val="7"/>
            <w:vAlign w:val="top"/>
          </w:tcPr>
          <w:p>
            <w:pPr>
              <w:spacing w:line="360" w:lineRule="auto"/>
              <w:rPr>
                <w:rFonts w:hint="eastAsia"/>
                <w:sz w:val="24"/>
                <w:szCs w:val="24"/>
              </w:rPr>
            </w:pPr>
            <w:r>
              <w:rPr>
                <w:sz w:val="24"/>
              </w:rPr>
              <mc:AlternateContent>
                <mc:Choice Requires="wps">
                  <w:drawing>
                    <wp:anchor distT="0" distB="0" distL="114300" distR="114300" simplePos="0" relativeHeight="251668480" behindDoc="0" locked="0" layoutInCell="1" allowOverlap="1">
                      <wp:simplePos x="0" y="0"/>
                      <wp:positionH relativeFrom="column">
                        <wp:posOffset>1137285</wp:posOffset>
                      </wp:positionH>
                      <wp:positionV relativeFrom="paragraph">
                        <wp:posOffset>48895</wp:posOffset>
                      </wp:positionV>
                      <wp:extent cx="200025" cy="209550"/>
                      <wp:effectExtent l="7620" t="7620" r="20955" b="11430"/>
                      <wp:wrapNone/>
                      <wp:docPr id="17" name="矩形 17"/>
                      <wp:cNvGraphicFramePr/>
                      <a:graphic xmlns:a="http://schemas.openxmlformats.org/drawingml/2006/main">
                        <a:graphicData uri="http://schemas.microsoft.com/office/word/2010/wordprocessingShape">
                          <wps:wsp>
                            <wps:cNvSpPr/>
                            <wps:spPr>
                              <a:xfrm>
                                <a:off x="0" y="0"/>
                                <a:ext cx="200025" cy="209550"/>
                              </a:xfrm>
                              <a:prstGeom prst="rect">
                                <a:avLst/>
                              </a:prstGeom>
                              <a:noFill/>
                              <a:ln w="15875" cap="flat" cmpd="sng">
                                <a:solidFill>
                                  <a:srgbClr val="339966"/>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89.55pt;margin-top:3.85pt;height:16.5pt;width:15.75pt;z-index:251668480;mso-width-relative:page;mso-height-relative:page;" filled="f" stroked="t" coordsize="21600,21600" o:gfxdata="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LS7CnWAAAACAEAAA8AAAAAAAAAAQAgAAAAIgAAAGRycy9kb3ducmV2Lnht&#10;bFBLAQIUABQAAAAIAIdO4kBV8tV4+wEAAPcDAAAOAAAAAAAAAAEAIAAAACUBAABkcnMvZTJvRG9j&#10;LnhtbFBLBQYAAAAABgAGAFkBAACSBQAAAAA=&#10;">
                      <v:fill on="f" focussize="0,0"/>
                      <v:stroke weight="1.25pt" color="#339966" joinstyle="miter"/>
                      <v:imagedata o:title=""/>
                      <o:lock v:ext="edit" aspectratio="f"/>
                    </v:rect>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118110</wp:posOffset>
                      </wp:positionH>
                      <wp:positionV relativeFrom="paragraph">
                        <wp:posOffset>56515</wp:posOffset>
                      </wp:positionV>
                      <wp:extent cx="200025" cy="209550"/>
                      <wp:effectExtent l="7620" t="7620" r="20955" b="11430"/>
                      <wp:wrapNone/>
                      <wp:docPr id="18" name="矩形 18"/>
                      <wp:cNvGraphicFramePr/>
                      <a:graphic xmlns:a="http://schemas.openxmlformats.org/drawingml/2006/main">
                        <a:graphicData uri="http://schemas.microsoft.com/office/word/2010/wordprocessingShape">
                          <wps:wsp>
                            <wps:cNvSpPr/>
                            <wps:spPr>
                              <a:xfrm>
                                <a:off x="0" y="0"/>
                                <a:ext cx="200025" cy="209550"/>
                              </a:xfrm>
                              <a:prstGeom prst="rect">
                                <a:avLst/>
                              </a:prstGeom>
                              <a:noFill/>
                              <a:ln w="15875" cap="flat" cmpd="sng">
                                <a:solidFill>
                                  <a:srgbClr val="339966"/>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9.3pt;margin-top:4.45pt;height:16.5pt;width:15.75pt;z-index:251667456;mso-width-relative:page;mso-height-relative:page;" filled="f" stroked="t" coordsize="21600,21600" o:gfxdata="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ZOVunUAAAABgEAAA8AAAAAAAAAAQAgAAAAIgAAAGRycy9kb3ducmV2LnhtbFBL&#10;AQIUABQAAAAIAIdO4kCCp6el+gEAAPcDAAAOAAAAAAAAAAEAIAAAACMBAABkcnMvZTJvRG9jLnht&#10;bFBLBQYAAAAABgAGAFkBAACPBQAAAAA=&#10;">
                      <v:fill on="f" focussize="0,0"/>
                      <v:stroke weight="1.25pt" color="#339966" joinstyle="miter"/>
                      <v:imagedata o:title=""/>
                      <o:lock v:ext="edit" aspectratio="f"/>
                    </v:rect>
                  </w:pict>
                </mc:Fallback>
              </mc:AlternateContent>
            </w:r>
            <w:r>
              <w:rPr>
                <w:rFonts w:hint="eastAsia"/>
                <w:sz w:val="24"/>
                <w:szCs w:val="24"/>
              </w:rPr>
              <w:t xml:space="preserve">   √是           否</w:t>
            </w:r>
          </w:p>
        </w:tc>
      </w:tr>
    </w:tbl>
    <w:p>
      <w:pPr>
        <w:pStyle w:val="10"/>
        <w:pBdr>
          <w:top w:val="single" w:color="auto" w:sz="6" w:space="0"/>
        </w:pBdr>
        <w:jc w:val="both"/>
        <w:rPr>
          <w:rFonts w:hint="eastAsia"/>
          <w:b/>
          <w:bCs/>
          <w:vanish w:val="0"/>
          <w:spacing w:val="12"/>
          <w:sz w:val="18"/>
          <w:szCs w:val="18"/>
        </w:rPr>
      </w:pPr>
      <w:r>
        <w:rPr>
          <w:rFonts w:hint="eastAsia"/>
          <w:b/>
          <w:bCs/>
          <w:vanish w:val="0"/>
          <w:spacing w:val="12"/>
          <w:sz w:val="18"/>
          <w:szCs w:val="18"/>
        </w:rPr>
        <w:t>注：提交书面建议时请附上电子文本。</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color w:val="auto"/>
          <w:sz w:val="44"/>
          <w:szCs w:val="44"/>
          <w:u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内容：</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随着进出海鸥岛车辆的不断增多，导致海鸥大桥及桥两端的海鸥公路堵车严重，给岛上市民出行带来极大不便。通过现场调研，发现造成堵车的原因如下：岛内主要以种养业为主，是珠三角大都市城镇群落中独一无二的绿色生态岛屿，越来越多的自驾游客进入海鸥岛，特别是周末周日及节假日，由于大量的车辆进入只有双向双车道的海鸥大桥，导致大桥及桥两端严重堵塞</w:t>
      </w:r>
      <w:bookmarkStart w:id="0" w:name="_GoBack"/>
      <w:bookmarkEnd w:id="0"/>
      <w:r>
        <w:rPr>
          <w:rFonts w:hint="eastAsia" w:ascii="仿宋_GB2312" w:hAnsi="仿宋_GB2312" w:eastAsia="仿宋_GB2312" w:cs="仿宋_GB2312"/>
          <w:color w:val="auto"/>
          <w:sz w:val="32"/>
          <w:szCs w:val="32"/>
          <w:u w:val="none"/>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海鸥岛南端连接南沙大桥，海鸥岛收费站建成使用，车辆可从珠江东西两岸经广龙高速公路南沙大桥段进入海鸥岛南部片区，导致更多的车辆通行海鸥公路和海鸥大桥。</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海鸥大桥下桥两条车道，左转往莲花山港，右转往市桥和石碁方向，但都只有单车道，西门南路车辆左转往莲花山港口、海鸥岛和广龙高速方向与海鸥大桥往市桥右转方向车辆相互影响，而且西门南路往莲花山港口方向路口处没有交通灯，车辆加塞造成交通堵塞。</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建议：海鸥大桥下桥往莲花山港口左转车道改为右转车道，即下桥处两条车道都为右转车道。同时两条车道交通灯前中间车道的分界线改为长实线，从西门南路往莲花山港口方向车辆只能右转，沿港口大道前行300米后再左转调头。</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仿宋_GB2312" w:eastAsia="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仿宋_GB2312" w:eastAsia="仿宋_GB2312"/>
          <w:sz w:val="30"/>
          <w:szCs w:val="30"/>
          <w:lang w:eastAsia="zh-CN"/>
        </w:rPr>
      </w:pPr>
      <w:r>
        <w:rPr>
          <w:rFonts w:hint="eastAsia" w:ascii="仿宋_GB2312" w:eastAsia="仿宋_GB2312"/>
          <w:sz w:val="30"/>
          <w:szCs w:val="30"/>
          <w:lang w:eastAsia="zh-CN"/>
        </w:rPr>
        <w:t>以下是交通疏解示意图：</w:t>
      </w:r>
    </w:p>
    <w:p>
      <w:pPr>
        <w:pStyle w:val="8"/>
        <w:ind w:left="0" w:leftChars="0" w:firstLine="0" w:firstLineChars="0"/>
      </w:pPr>
      <w:r>
        <w:drawing>
          <wp:inline distT="0" distB="0" distL="0" distR="0">
            <wp:extent cx="5133340" cy="3705225"/>
            <wp:effectExtent l="0" t="0" r="10160" b="9525"/>
            <wp:docPr id="1" name="图片 1" descr="Z:\建议提案\议案、提案\番禺区建议提案办理工作\2022年建议提案办理工作\十八届人大二次会议\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Z:\建议提案\议案、提案\番禺区建议提案办理工作\2022年建议提案办理工作\十八届人大二次会议\图片2.png图片2"/>
                    <pic:cNvPicPr>
                      <a:picLocks noChangeAspect="1"/>
                    </pic:cNvPicPr>
                  </pic:nvPicPr>
                  <pic:blipFill>
                    <a:blip r:embed="rId5"/>
                    <a:srcRect/>
                    <a:stretch>
                      <a:fillRect/>
                    </a:stretch>
                  </pic:blipFill>
                  <pic:spPr>
                    <a:xfrm>
                      <a:off x="0" y="0"/>
                      <a:ext cx="5133340" cy="3705225"/>
                    </a:xfrm>
                    <a:prstGeom prst="rect">
                      <a:avLst/>
                    </a:prstGeom>
                  </pic:spPr>
                </pic:pic>
              </a:graphicData>
            </a:graphic>
          </wp:inline>
        </w:drawing>
      </w:r>
      <w:r>
        <w:drawing>
          <wp:inline distT="0" distB="0" distL="0" distR="0">
            <wp:extent cx="4990465" cy="4067175"/>
            <wp:effectExtent l="0" t="0" r="635" b="9525"/>
            <wp:docPr id="2" name="图片 2" descr="Z:\建议提案\议案、提案\番禺区建议提案办理工作\2022年建议提案办理工作\十八届人大二次会议\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Z:\建议提案\议案、提案\番禺区建议提案办理工作\2022年建议提案办理工作\十八届人大二次会议\图片3.png图片3"/>
                    <pic:cNvPicPr>
                      <a:picLocks noChangeAspect="1"/>
                    </pic:cNvPicPr>
                  </pic:nvPicPr>
                  <pic:blipFill>
                    <a:blip r:embed="rId6"/>
                    <a:srcRect/>
                    <a:stretch>
                      <a:fillRect/>
                    </a:stretch>
                  </pic:blipFill>
                  <pic:spPr>
                    <a:xfrm>
                      <a:off x="0" y="0"/>
                      <a:ext cx="4990465" cy="4067175"/>
                    </a:xfrm>
                    <a:prstGeom prst="rect">
                      <a:avLst/>
                    </a:prstGeom>
                  </pic:spPr>
                </pic:pic>
              </a:graphicData>
            </a:graphic>
          </wp:inline>
        </w:drawing>
      </w:r>
      <w:r>
        <w:drawing>
          <wp:inline distT="0" distB="0" distL="0" distR="0">
            <wp:extent cx="4790440" cy="3710940"/>
            <wp:effectExtent l="0" t="0" r="10160" b="3810"/>
            <wp:docPr id="3" name="图片 3" descr="Z:\建议提案\议案、提案\番禺区建议提案办理工作\2022年建议提案办理工作\十八届人大二次会议\图片4.png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Z:\建议提案\议案、提案\番禺区建议提案办理工作\2022年建议提案办理工作\十八届人大二次会议\图片4.png图片4"/>
                    <pic:cNvPicPr>
                      <a:picLocks noChangeAspect="1"/>
                    </pic:cNvPicPr>
                  </pic:nvPicPr>
                  <pic:blipFill>
                    <a:blip r:embed="rId7"/>
                    <a:srcRect/>
                    <a:stretch>
                      <a:fillRect/>
                    </a:stretch>
                  </pic:blipFill>
                  <pic:spPr>
                    <a:xfrm>
                      <a:off x="0" y="0"/>
                      <a:ext cx="4790440" cy="3710940"/>
                    </a:xfrm>
                    <a:prstGeom prst="rect">
                      <a:avLst/>
                    </a:prstGeom>
                  </pic:spPr>
                </pic:pic>
              </a:graphicData>
            </a:graphic>
          </wp:inline>
        </w:drawing>
      </w:r>
      <w:r>
        <w:drawing>
          <wp:inline distT="0" distB="0" distL="0" distR="0">
            <wp:extent cx="4836795" cy="2656840"/>
            <wp:effectExtent l="0" t="0" r="1905" b="10160"/>
            <wp:docPr id="4" name="图片 4" descr="Z:\建议提案\议案、提案\番禺区建议提案办理工作\2022年建议提案办理工作\十八届人大二次会议\图片5.png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Z:\建议提案\议案、提案\番禺区建议提案办理工作\2022年建议提案办理工作\十八届人大二次会议\图片5.png图片5"/>
                    <pic:cNvPicPr>
                      <a:picLocks noChangeAspect="1"/>
                    </pic:cNvPicPr>
                  </pic:nvPicPr>
                  <pic:blipFill>
                    <a:blip r:embed="rId8"/>
                    <a:srcRect/>
                    <a:stretch>
                      <a:fillRect/>
                    </a:stretch>
                  </pic:blipFill>
                  <pic:spPr>
                    <a:xfrm>
                      <a:off x="0" y="0"/>
                      <a:ext cx="4836795" cy="2656840"/>
                    </a:xfrm>
                    <a:prstGeom prst="rect">
                      <a:avLst/>
                    </a:prstGeom>
                  </pic:spPr>
                </pic:pic>
              </a:graphicData>
            </a:graphic>
          </wp:inline>
        </w:drawing>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E25"/>
    <w:rsid w:val="00042C78"/>
    <w:rsid w:val="00107578"/>
    <w:rsid w:val="00177BC5"/>
    <w:rsid w:val="001A0AF9"/>
    <w:rsid w:val="001E587C"/>
    <w:rsid w:val="00253499"/>
    <w:rsid w:val="00313FB8"/>
    <w:rsid w:val="0037564A"/>
    <w:rsid w:val="003C25A6"/>
    <w:rsid w:val="00584473"/>
    <w:rsid w:val="007E2358"/>
    <w:rsid w:val="008F5F31"/>
    <w:rsid w:val="009647E2"/>
    <w:rsid w:val="009D6CF2"/>
    <w:rsid w:val="00E37EDC"/>
    <w:rsid w:val="00E751C2"/>
    <w:rsid w:val="00E94DD7"/>
    <w:rsid w:val="00EE59D6"/>
    <w:rsid w:val="00F44E25"/>
    <w:rsid w:val="00FA0452"/>
    <w:rsid w:val="0A4D5F96"/>
    <w:rsid w:val="173572EE"/>
    <w:rsid w:val="236E7829"/>
    <w:rsid w:val="241630A4"/>
    <w:rsid w:val="37CF109A"/>
    <w:rsid w:val="3C887456"/>
    <w:rsid w:val="3F0534DF"/>
    <w:rsid w:val="4065558C"/>
    <w:rsid w:val="417C6C8B"/>
    <w:rsid w:val="49687C4B"/>
    <w:rsid w:val="63170A15"/>
    <w:rsid w:val="6B44273D"/>
    <w:rsid w:val="7134525C"/>
    <w:rsid w:val="7C120B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semiHidden/>
    <w:unhideWhenUsed/>
    <w:qFormat/>
    <w:uiPriority w:val="99"/>
    <w:pPr>
      <w:tabs>
        <w:tab w:val="center" w:pos="4153"/>
        <w:tab w:val="right" w:pos="8306"/>
      </w:tabs>
      <w:snapToGrid w:val="0"/>
      <w:jc w:val="left"/>
    </w:pPr>
    <w:rPr>
      <w:sz w:val="18"/>
    </w:rPr>
  </w:style>
  <w:style w:type="paragraph" w:styleId="4">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7">
    <w:name w:val="Hyperlink"/>
    <w:basedOn w:val="6"/>
    <w:semiHidden/>
    <w:unhideWhenUsed/>
    <w:qFormat/>
    <w:uiPriority w:val="99"/>
    <w:rPr>
      <w:color w:val="0000FF"/>
      <w:u w:val="single"/>
    </w:rPr>
  </w:style>
  <w:style w:type="paragraph" w:styleId="8">
    <w:name w:val="List Paragraph"/>
    <w:basedOn w:val="1"/>
    <w:qFormat/>
    <w:uiPriority w:val="34"/>
    <w:pPr>
      <w:ind w:firstLine="420" w:firstLineChars="200"/>
    </w:pPr>
  </w:style>
  <w:style w:type="character" w:customStyle="1" w:styleId="9">
    <w:name w:val="批注框文本 Char"/>
    <w:basedOn w:val="6"/>
    <w:link w:val="2"/>
    <w:semiHidden/>
    <w:qFormat/>
    <w:uiPriority w:val="99"/>
    <w:rPr>
      <w:sz w:val="18"/>
      <w:szCs w:val="18"/>
    </w:rPr>
  </w:style>
  <w:style w:type="paragraph" w:customStyle="1" w:styleId="10">
    <w:name w:val="_Style 2"/>
    <w:basedOn w:val="1"/>
    <w:next w:val="1"/>
    <w:qFormat/>
    <w:uiPriority w:val="0"/>
    <w:pPr>
      <w:pBdr>
        <w:top w:val="single" w:color="auto" w:sz="6" w:space="1"/>
      </w:pBdr>
      <w:jc w:val="center"/>
    </w:pPr>
    <w:rPr>
      <w:rFonts w:ascii="Arial" w:hAnsi="Arial" w:cs="Arial"/>
      <w:vanish/>
      <w:sz w:val="16"/>
      <w:szCs w:val="16"/>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3</Pages>
  <Words>77</Words>
  <Characters>444</Characters>
  <Lines>3</Lines>
  <Paragraphs>1</Paragraphs>
  <TotalTime>15</TotalTime>
  <ScaleCrop>false</ScaleCrop>
  <LinksUpToDate>false</LinksUpToDate>
  <CharactersWithSpaces>520</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2022-01-05T23:33:00Z</dcterms:created>
  <dc:creator>Windows User</dc:creator>
  <cp:lastModifiedBy>user</cp:lastModifiedBy>
  <cp:lastPrinted>2022-01-14T09:52:00Z</cp:lastPrinted>
  <dcterms:modified xsi:type="dcterms:W3CDTF">2023-09-07T08:12:10Z</dcterms:modified>
  <dc:title>关于疏解番禺区石楼镇海鸥大桥堵塞</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C28CC4997CE342E2B8AE8DB18D7CB33F</vt:lpwstr>
  </property>
</Properties>
</file>