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广州市番禺区第</w:t>
      </w:r>
      <w:r>
        <w:rPr>
          <w:rFonts w:hint="eastAsia" w:ascii="方正小标宋简体" w:hAnsi="方正小标宋简体" w:eastAsia="方正小标宋简体" w:cs="方正小标宋简体"/>
          <w:b w:val="0"/>
          <w:bCs/>
          <w:color w:val="auto"/>
          <w:sz w:val="44"/>
          <w:szCs w:val="44"/>
          <w:lang w:eastAsia="zh-CN"/>
        </w:rPr>
        <w:t>十</w:t>
      </w:r>
      <w:r>
        <w:rPr>
          <w:rFonts w:hint="eastAsia" w:ascii="方正小标宋简体" w:hAnsi="方正小标宋简体" w:eastAsia="方正小标宋简体" w:cs="方正小标宋简体"/>
          <w:b w:val="0"/>
          <w:bCs/>
          <w:color w:val="auto"/>
          <w:sz w:val="44"/>
          <w:szCs w:val="44"/>
          <w:lang w:val="en-US" w:eastAsia="zh-CN"/>
        </w:rPr>
        <w:t>八</w:t>
      </w:r>
      <w:r>
        <w:rPr>
          <w:rFonts w:hint="eastAsia" w:ascii="方正小标宋简体" w:hAnsi="方正小标宋简体" w:eastAsia="方正小标宋简体" w:cs="方正小标宋简体"/>
          <w:b w:val="0"/>
          <w:bCs/>
          <w:color w:val="auto"/>
          <w:sz w:val="44"/>
          <w:szCs w:val="44"/>
        </w:rPr>
        <w:t>届人民代表大会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代表建议、批评和意见</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color w:val="auto"/>
          <w:sz w:val="30"/>
          <w:szCs w:val="30"/>
        </w:rPr>
      </w:pPr>
      <w:r>
        <w:rPr>
          <w:rFonts w:hint="eastAsia" w:ascii="仿宋_GB2312" w:eastAsia="仿宋_GB2312"/>
          <w:color w:val="auto"/>
          <w:sz w:val="30"/>
          <w:szCs w:val="30"/>
        </w:rPr>
        <w:t xml:space="preserve"> 第</w:t>
      </w:r>
      <w:r>
        <w:rPr>
          <w:rFonts w:hint="eastAsia" w:ascii="仿宋_GB2312" w:eastAsia="仿宋_GB2312"/>
          <w:color w:val="auto"/>
          <w:sz w:val="30"/>
          <w:szCs w:val="30"/>
          <w:lang w:val="en-US" w:eastAsia="zh-CN"/>
        </w:rPr>
        <w:t>二</w:t>
      </w:r>
      <w:r>
        <w:rPr>
          <w:rFonts w:hint="eastAsia" w:ascii="仿宋_GB2312" w:eastAsia="仿宋_GB2312"/>
          <w:color w:val="auto"/>
          <w:sz w:val="30"/>
          <w:szCs w:val="30"/>
        </w:rPr>
        <w:t xml:space="preserve">次会议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76</w:t>
      </w:r>
      <w:r>
        <w:rPr>
          <w:rFonts w:hint="eastAsia" w:ascii="仿宋_GB2312" w:eastAsia="仿宋_GB2312"/>
          <w:color w:val="auto"/>
          <w:sz w:val="30"/>
          <w:szCs w:val="30"/>
        </w:rPr>
        <w:t>号</w:t>
      </w:r>
    </w:p>
    <w:tbl>
      <w:tblPr>
        <w:tblStyle w:val="4"/>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陈志明</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所  在</w:t>
            </w:r>
          </w:p>
          <w:p>
            <w:pPr>
              <w:spacing w:line="360" w:lineRule="exact"/>
              <w:jc w:val="center"/>
              <w:rPr>
                <w:rFonts w:hint="eastAsia" w:ascii="仿宋_GB2312" w:eastAsia="仿宋_GB2312"/>
                <w:sz w:val="30"/>
                <w:szCs w:val="30"/>
              </w:rPr>
            </w:pPr>
            <w:r>
              <w:rPr>
                <w:rFonts w:hint="eastAsia" w:ascii="仿宋_GB2312" w:eastAsia="仿宋_GB2312"/>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大石</w:t>
            </w: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邮政编码</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511430</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详    细</w:t>
            </w:r>
          </w:p>
          <w:p>
            <w:pPr>
              <w:spacing w:line="440" w:lineRule="exact"/>
              <w:jc w:val="center"/>
              <w:rPr>
                <w:rFonts w:hint="eastAsia" w:ascii="仿宋_GB2312" w:eastAsia="仿宋_GB2312"/>
                <w:sz w:val="30"/>
                <w:szCs w:val="30"/>
              </w:rPr>
            </w:pPr>
            <w:r>
              <w:rPr>
                <w:rFonts w:hint="eastAsia" w:ascii="仿宋_GB2312" w:eastAsia="仿宋_GB2312"/>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电  话</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sz w:val="30"/>
                <w:szCs w:val="30"/>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手  机</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sz w:val="30"/>
                <w:szCs w:val="30"/>
              </w:rPr>
            </w:pPr>
          </w:p>
        </w:tc>
      </w:tr>
      <w:tr>
        <w:tblPrEx>
          <w:tblCellMar>
            <w:top w:w="0" w:type="dxa"/>
            <w:left w:w="108" w:type="dxa"/>
            <w:bottom w:w="0" w:type="dxa"/>
            <w:right w:w="108" w:type="dxa"/>
          </w:tblCellMar>
        </w:tblPrEx>
        <w:trPr>
          <w:gridAfter w:val="1"/>
          <w:wAfter w:w="19" w:type="dxa"/>
          <w:trHeight w:val="1468" w:hRule="exact"/>
          <w:jc w:val="center"/>
        </w:trPr>
        <w:tc>
          <w:tcPr>
            <w:tcW w:w="9318" w:type="dxa"/>
            <w:gridSpan w:val="6"/>
            <w:tcBorders>
              <w:top w:val="single" w:color="339966" w:sz="4" w:space="0"/>
            </w:tcBorders>
            <w:vAlign w:val="center"/>
          </w:tcPr>
          <w:p>
            <w:pPr>
              <w:tabs>
                <w:tab w:val="right" w:pos="8730"/>
              </w:tabs>
              <w:spacing w:line="560" w:lineRule="exact"/>
              <w:jc w:val="both"/>
              <w:rPr>
                <w:rFonts w:hint="eastAsia" w:ascii="仿宋_GB2312" w:eastAsia="仿宋_GB2312"/>
                <w:sz w:val="30"/>
                <w:szCs w:val="30"/>
              </w:rPr>
            </w:pPr>
            <w:r>
              <w:rPr>
                <w:rFonts w:hint="eastAsia" w:ascii="仿宋_GB2312" w:eastAsia="仿宋_GB2312"/>
                <w:sz w:val="30"/>
                <w:szCs w:val="30"/>
              </w:rPr>
              <w:t>题目：</w:t>
            </w:r>
            <w:bookmarkStart w:id="0" w:name="_GoBack"/>
            <w:bookmarkEnd w:id="0"/>
          </w:p>
          <w:p>
            <w:pPr>
              <w:jc w:val="center"/>
              <w:rPr>
                <w:rFonts w:hint="eastAsia" w:ascii="仿宋_GB2312" w:eastAsia="仿宋_GB2312"/>
                <w:sz w:val="30"/>
                <w:szCs w:val="30"/>
              </w:rPr>
            </w:pPr>
            <w:r>
              <w:rPr>
                <w:rFonts w:hint="eastAsia" w:ascii="方正小标宋简体" w:hAnsi="方正小标宋简体" w:eastAsia="方正小标宋简体" w:cs="方正小标宋简体"/>
                <w:sz w:val="30"/>
                <w:szCs w:val="30"/>
              </w:rPr>
              <w:t>关于</w:t>
            </w:r>
            <w:r>
              <w:rPr>
                <w:rFonts w:hint="eastAsia" w:ascii="方正小标宋简体" w:hAnsi="方正小标宋简体" w:eastAsia="方正小标宋简体" w:cs="方正小标宋简体"/>
                <w:sz w:val="30"/>
                <w:szCs w:val="30"/>
                <w:lang w:val="en-US" w:eastAsia="zh-CN"/>
              </w:rPr>
              <w:t>缓解沙溪大桥南迎宾路拥堵问题</w:t>
            </w:r>
            <w:r>
              <w:rPr>
                <w:rFonts w:hint="eastAsia" w:ascii="方正小标宋简体" w:hAnsi="方正小标宋简体" w:eastAsia="方正小标宋简体" w:cs="方正小标宋简体"/>
                <w:sz w:val="30"/>
                <w:szCs w:val="30"/>
              </w:rPr>
              <w:t>的建议</w:t>
            </w:r>
          </w:p>
        </w:tc>
      </w:tr>
      <w:tr>
        <w:tblPrEx>
          <w:tblCellMar>
            <w:top w:w="0" w:type="dxa"/>
            <w:left w:w="108" w:type="dxa"/>
            <w:bottom w:w="0" w:type="dxa"/>
            <w:right w:w="108" w:type="dxa"/>
          </w:tblCellMar>
        </w:tblPrEx>
        <w:trPr>
          <w:trHeight w:val="923" w:hRule="atLeast"/>
          <w:jc w:val="center"/>
        </w:trPr>
        <w:tc>
          <w:tcPr>
            <w:tcW w:w="9337" w:type="dxa"/>
            <w:gridSpan w:val="7"/>
            <w:vAlign w:val="top"/>
          </w:tcPr>
          <w:p>
            <w:pPr>
              <w:pBdr>
                <w:bottom w:val="single" w:color="339966" w:sz="4" w:space="1"/>
              </w:pBdr>
              <w:spacing w:line="360" w:lineRule="auto"/>
              <w:rPr>
                <w:rFonts w:hint="eastAsia"/>
                <w:sz w:val="24"/>
              </w:rPr>
            </w:pPr>
          </w:p>
        </w:tc>
      </w:tr>
      <w:tr>
        <w:tblPrEx>
          <w:tblCellMar>
            <w:top w:w="0" w:type="dxa"/>
            <w:left w:w="108" w:type="dxa"/>
            <w:bottom w:w="0" w:type="dxa"/>
            <w:right w:w="108" w:type="dxa"/>
          </w:tblCellMar>
        </w:tblPrEx>
        <w:trPr>
          <w:trHeight w:val="1055" w:hRule="atLeast"/>
          <w:jc w:val="center"/>
        </w:trPr>
        <w:tc>
          <w:tcPr>
            <w:tcW w:w="9337" w:type="dxa"/>
            <w:gridSpan w:val="7"/>
            <w:vAlign w:val="top"/>
          </w:tcPr>
          <w:p>
            <w:pPr>
              <w:spacing w:line="360" w:lineRule="auto"/>
              <w:rPr>
                <w:rFonts w:hint="eastAsia"/>
                <w:sz w:val="24"/>
              </w:rPr>
            </w:pPr>
            <w:r>
              <w:rPr>
                <w:rFonts w:hint="eastAsia"/>
                <w:sz w:val="24"/>
              </w:rPr>
              <w:t>请代表选中并打“√”注明</w:t>
            </w:r>
          </w:p>
          <w:p>
            <w:pPr>
              <w:spacing w:line="360" w:lineRule="auto"/>
              <w:jc w:val="left"/>
              <w:rPr>
                <w:rFonts w:hint="eastAsia"/>
                <w:sz w:val="24"/>
              </w:rPr>
            </w:pPr>
            <w:r>
              <w:rPr>
                <w:rFonts w:hint="eastAsia"/>
                <w:sz w:val="24"/>
              </w:rPr>
              <w:t>1、</w:t>
            </w:r>
            <w:r>
              <w:rPr>
                <w:rFonts w:hint="eastAsia"/>
                <w:kern w:val="0"/>
                <w:sz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vAlign w:val="top"/>
          </w:tcPr>
          <w:p>
            <w:pPr>
              <w:spacing w:line="360" w:lineRule="auto"/>
              <w:jc w:val="left"/>
              <w:rPr>
                <w:rFonts w:hint="eastAsia"/>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46355</wp:posOffset>
                      </wp:positionV>
                      <wp:extent cx="200025" cy="209550"/>
                      <wp:effectExtent l="7620" t="7620" r="20955" b="11430"/>
                      <wp:wrapNone/>
                      <wp:docPr id="1" name="矩形 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4fU+NYAAAAIAQAADwAAAAAAAAABACAAAAAiAAAAZHJzL2Rvd25yZXYu&#10;eG1sUEsBAhQAFAAAAAgAh07iQPzszgr9AQAAAwQAAA4AAAAAAAAAAQAgAAAAJQEAAGRycy9lMm9E&#10;b2MueG1sUEsFBgAAAAAGAAYAWQEAAJQ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57785</wp:posOffset>
                      </wp:positionV>
                      <wp:extent cx="200025" cy="209550"/>
                      <wp:effectExtent l="7620" t="7620" r="20955" b="11430"/>
                      <wp:wrapNone/>
                      <wp:docPr id="2" name="矩形 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b9J+1QAAAAYBAAAPAAAAAAAAAAEAIAAAACIAAABkcnMvZG93bnJldi54&#10;bWxQSwECFAAUAAAACACHTuJAMxzEEP0BAAADBAAADgAAAAAAAAABACAAAAAkAQAAZHJzL2Uyb0Rv&#10;Yy54bWxQSwUGAAAAAAYABgBZAQAAkwUAAAAA&#10;">
                      <v:fill on="f" focussize="0,0"/>
                      <v:stroke weight="1.25pt" color="#339966" joinstyle="miter"/>
                      <v:imagedata o:title=""/>
                      <o:lock v:ext="edit" aspectratio="f"/>
                    </v:rect>
                  </w:pict>
                </mc:Fallback>
              </mc:AlternateContent>
            </w:r>
            <w:r>
              <w:rPr>
                <w:rFonts w:hint="eastAsia"/>
                <w:sz w:val="24"/>
              </w:rPr>
              <w:t xml:space="preserve">  √  公开         不公开（不公开请填写理由） </w:t>
            </w:r>
          </w:p>
          <w:p>
            <w:pPr>
              <w:spacing w:line="360" w:lineRule="auto"/>
              <w:jc w:val="left"/>
              <w:rPr>
                <w:rFonts w:hint="eastAsia"/>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3" name="矩形 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LxBNYAAAAIAQAADwAAAAAAAAABACAAAAAiAAAAZHJzL2Rvd25yZXYu&#10;eG1sUEsBAhQAFAAAAAgAh07iQElO7a/9AQAAAwQAAA4AAAAAAAAAAQAgAAAAJQEAAGRycy9lMm9E&#10;b2MueG1sUEsFBgAAAAAGAAYAWQEAAJQFAAAAAA==&#10;">
                      <v:fill on="f" focussize="0,0"/>
                      <v:stroke weight="1.25pt" color="#339966" joinstyle="miter"/>
                      <v:imagedata o:title=""/>
                      <o:lock v:ext="edit" aspectratio="f"/>
                    </v:rect>
                  </w:pict>
                </mc:Fallback>
              </mc:AlternateContent>
            </w:r>
            <w:r>
              <w:rPr>
                <w:rFonts w:hint="eastAsia"/>
                <w:sz w:val="24"/>
              </w:rPr>
              <w:t xml:space="preserve">  不公开理由：    涉及国家秘密、商业秘密和个人隐私；</w:t>
            </w:r>
          </w:p>
          <w:p>
            <w:pPr>
              <w:spacing w:line="360" w:lineRule="auto"/>
              <w:jc w:val="left"/>
              <w:rPr>
                <w:rFonts w:hint="eastAsia"/>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Rq6LWAAAACAEAAA8AAAAAAAAAAQAgAAAAIgAAAGRycy9kb3ducmV2&#10;LnhtbFBLAQIUABQAAAAIAIdO4kCt/dEk/gEAAAMEAAAOAAAAAAAAAAEAIAAAACUBAABkcnMvZTJv&#10;RG9jLnhtbFBLBQYAAAAABgAGAFkBAACVBQAAAAA=&#10;">
                      <v:fill on="f" focussize="0,0"/>
                      <v:stroke weight="1.25pt" color="#339966" joinstyle="miter"/>
                      <v:imagedata o:title=""/>
                      <o:lock v:ext="edit" aspectratio="f"/>
                    </v:rect>
                  </w:pict>
                </mc:Fallback>
              </mc:AlternateContent>
            </w:r>
            <w:r>
              <w:rPr>
                <w:rFonts w:hint="eastAsia"/>
                <w:sz w:val="24"/>
              </w:rPr>
              <w:t xml:space="preserve">                  公开可能危害国家安全公共安全、经济利益和社会稳定； </w:t>
            </w:r>
          </w:p>
          <w:p>
            <w:pPr>
              <w:spacing w:line="360" w:lineRule="auto"/>
              <w:jc w:val="left"/>
              <w:rPr>
                <w:rFonts w:hint="eastAsia"/>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5" name="矩形 5"/>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CE50dYAAAAIAQAADwAAAAAAAAABACAAAAAiAAAAZHJzL2Rvd25yZXYu&#10;eG1sUEsBAhQAFAAAAAgAh07iQNev+Jv9AQAAAwQAAA4AAAAAAAAAAQAgAAAAJQEAAGRycy9lMm9E&#10;b2MueG1sUEsFBgAAAAAGAAYAWQEAAJQFAAAAAA==&#10;">
                      <v:fill on="f" focussize="0,0"/>
                      <v:stroke weight="1.25pt" color="#339966" joinstyle="miter"/>
                      <v:imagedata o:title=""/>
                      <o:lock v:ext="edit" aspectratio="f"/>
                    </v:rect>
                  </w:pict>
                </mc:Fallback>
              </mc:AlternateContent>
            </w:r>
            <w:r>
              <w:rPr>
                <w:rFonts w:hint="eastAsia"/>
                <w:sz w:val="24"/>
              </w:rPr>
              <w:t xml:space="preserve">                  其他原因（请填写）：</w:t>
            </w:r>
            <w:r>
              <w:rPr>
                <w:rFonts w:hint="eastAsia"/>
                <w:sz w:val="24"/>
                <w:u w:val="single"/>
              </w:rPr>
              <w:t xml:space="preserve">                              </w:t>
            </w:r>
            <w:r>
              <w:rPr>
                <w:rFonts w:hint="eastAsia"/>
                <w:sz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vAlign w:val="top"/>
          </w:tcPr>
          <w:p>
            <w:pPr>
              <w:spacing w:line="360" w:lineRule="auto"/>
              <w:rPr>
                <w:rFonts w:hint="eastAsia"/>
                <w:sz w:val="24"/>
              </w:rPr>
            </w:pPr>
            <w:r>
              <w:rPr>
                <w:rFonts w:hint="eastAsia"/>
                <w:sz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vAlign w:val="top"/>
          </w:tcPr>
          <w:p>
            <w:pPr>
              <w:spacing w:line="360" w:lineRule="auto"/>
              <w:jc w:val="left"/>
              <w:rPr>
                <w:rFonts w:hint="eastAsia"/>
                <w:sz w:val="24"/>
                <w:u w:val="single"/>
              </w:rPr>
            </w:pPr>
            <w:r>
              <w:rPr>
                <w:sz w:val="24"/>
              </w:rPr>
              <mc:AlternateContent>
                <mc:Choice Requires="wps">
                  <w:drawing>
                    <wp:anchor distT="0" distB="0" distL="114300" distR="114300" simplePos="0" relativeHeight="251662336" behindDoc="0" locked="0" layoutInCell="1" allowOverlap="1">
                      <wp:simplePos x="0" y="0"/>
                      <wp:positionH relativeFrom="column">
                        <wp:posOffset>1169035</wp:posOffset>
                      </wp:positionH>
                      <wp:positionV relativeFrom="paragraph">
                        <wp:posOffset>57785</wp:posOffset>
                      </wp:positionV>
                      <wp:extent cx="200025" cy="209550"/>
                      <wp:effectExtent l="7620" t="7620" r="20955" b="11430"/>
                      <wp:wrapNone/>
                      <wp:docPr id="8" name="矩形 8"/>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92.05pt;margin-top:4.55pt;height:16.5pt;width:15.75pt;z-index:251662336;mso-width-relative:page;mso-height-relative:page;" filled="f" stroked="t" coordsize="21600,21600" o:gfxdata="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waZhDXAAAACAEAAA8AAAAAAAAAAQAgAAAAIgAAAGRycy9kb3ducmV2&#10;LnhtbFBLAQIUABQAAAAIAIdO4kCRPvpM/QEAAAMEAAAOAAAAAAAAAAEAIAAAACYBAABkcnMvZTJv&#10;RG9jLnhtbFBLBQYAAAAABgAGAFkBAACVBQ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36830</wp:posOffset>
                      </wp:positionV>
                      <wp:extent cx="200025" cy="209550"/>
                      <wp:effectExtent l="7620" t="7620" r="20955" b="11430"/>
                      <wp:wrapNone/>
                      <wp:docPr id="6" name="矩形 6"/>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cSL1QAAAAYBAAAPAAAAAAAAAAEAIAAAACIAAABkcnMvZG93bnJldi54&#10;bWxQSwECFAAUAAAACACHTuJAGF/ygf0BAAADBAAADgAAAAAAAAABACAAAAAkAQAAZHJzL2Uyb0Rv&#10;Yy54bWxQSwUGAAAAAAYABgBZAQAAkw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7" name="矩形 7"/>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n9E31wAAAAgBAAAPAAAAAAAAAAEAIAAAACIAAABkcnMvZG93bnJl&#10;di54bWxQSwECFAAUAAAACACHTuJAYg3bPv4BAAADBAAADgAAAAAAAAABACAAAAAmAQAAZHJzL2Uy&#10;b0RvYy54bWxQSwUGAAAAAAYABgBZAQAAlgUAAAAA&#10;">
                      <v:fill on="f" focussize="0,0"/>
                      <v:stroke weight="1.25pt" color="#339966" joinstyle="miter"/>
                      <v:imagedata o:title=""/>
                      <o:lock v:ext="edit" aspectratio="f"/>
                    </v:rect>
                  </w:pict>
                </mc:Fallback>
              </mc:AlternateContent>
            </w:r>
            <w:r>
              <w:rPr>
                <w:rFonts w:hint="eastAsia"/>
                <w:sz w:val="24"/>
              </w:rPr>
              <w:t xml:space="preserve">    视察        √专题调研        其他方式（请填写）</w:t>
            </w:r>
            <w:r>
              <w:rPr>
                <w:rFonts w:hint="eastAsia"/>
                <w:sz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vAlign w:val="top"/>
          </w:tcPr>
          <w:p>
            <w:pPr>
              <w:spacing w:line="360" w:lineRule="auto"/>
              <w:rPr>
                <w:rFonts w:hint="eastAsia"/>
                <w:sz w:val="24"/>
              </w:rPr>
            </w:pPr>
            <w:r>
              <w:rPr>
                <w:rFonts w:hint="eastAsia"/>
                <w:sz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jc w:val="left"/>
              <w:rPr>
                <w:rFonts w:hint="eastAsia"/>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9" name="矩形 9"/>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2vLIdYAAAAIAQAADwAAAAAAAAABACAAAAAiAAAAZHJzL2Rvd25yZXYu&#10;eG1sUEsBAhQAFAAAAAgAh07iQOts0/P9AQAAAwQAAA4AAAAAAAAAAQAgAAAAJQEAAGRycy9lMm9E&#10;b2MueG1sUEsFBgAAAAAGAAYAWQEAAJQ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10" name="矩形 10"/>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Z0IM1wAAAAgBAAAPAAAAAAAAAAEAIAAAACIAAABkcnMvZG93bnJl&#10;di54bWxQSwECFAAUAAAACACHTuJAMVwghP4BAAAFBAAADgAAAAAAAAABACAAAAAmAQAAZHJzL2Uy&#10;b0RvYy54bWxQSwUGAAAAAAYABgBZAQAAlg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11" name="矩形 1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yQpMNUAAAAGAQAADwAAAAAAAAABACAAAAAiAAAAZHJzL2Rvd25yZXYu&#10;eG1sUEsBAhQAFAAAAAgAh07iQPBxIiX+AQAABQQAAA4AAAAAAAAAAQAgAAAAJAEAAGRycy9lMm9E&#10;b2MueG1sUEsFBgAAAAAGAAYAWQEAAJQFAAAAAA==&#10;">
                      <v:fill on="f" focussize="0,0"/>
                      <v:stroke weight="1.25pt" color="#339966" joinstyle="miter"/>
                      <v:imagedata o:title=""/>
                      <o:lock v:ext="edit" aspectratio="f"/>
                    </v:rect>
                  </w:pict>
                </mc:Fallback>
              </mc:AlternateContent>
            </w:r>
            <w:r>
              <w:rPr>
                <w:rFonts w:hint="eastAsia"/>
                <w:sz w:val="24"/>
              </w:rPr>
              <w:t xml:space="preserve">     是        √  否              未详</w:t>
            </w:r>
          </w:p>
        </w:tc>
      </w:tr>
      <w:tr>
        <w:tblPrEx>
          <w:tblCellMar>
            <w:top w:w="0" w:type="dxa"/>
            <w:left w:w="108" w:type="dxa"/>
            <w:bottom w:w="0" w:type="dxa"/>
            <w:right w:w="108" w:type="dxa"/>
          </w:tblCellMar>
        </w:tblPrEx>
        <w:trPr>
          <w:trHeight w:val="527" w:hRule="atLeast"/>
          <w:jc w:val="center"/>
        </w:trPr>
        <w:tc>
          <w:tcPr>
            <w:tcW w:w="9337" w:type="dxa"/>
            <w:gridSpan w:val="7"/>
            <w:vAlign w:val="top"/>
          </w:tcPr>
          <w:p>
            <w:pPr>
              <w:spacing w:line="360" w:lineRule="auto"/>
              <w:rPr>
                <w:rFonts w:hint="eastAsia"/>
                <w:sz w:val="24"/>
              </w:rPr>
            </w:pPr>
            <w:r>
              <w:rPr>
                <w:rFonts w:hint="eastAsia"/>
                <w:sz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rPr>
                <w:rFonts w:hint="eastAsia"/>
                <w:sz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12" name="矩形 1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LS7CnWAAAACAEAAA8AAAAAAAAAAQAgAAAAIgAAAGRycy9kb3ducmV2&#10;LnhtbFBLAQIUABQAAAAIAIdO4kDyAVUd/gEAAAUEAAAOAAAAAAAAAAEAIAAAACUBAABkcnMvZTJv&#10;RG9jLnhtbFBLBQYAAAAABgAGAFkBAACVBQ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13"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9.3pt;margin-top:4.45pt;height:16.5pt;width:15.75pt;z-index:251667456;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Tlbp1AAAAAYBAAAPAAAAAAAAAAEAIAAAACIAAABkcnMvZG93bnJldi54&#10;bWxQSwECFAAUAAAACACHTuJAMyxXvP4BAAAFBAAADgAAAAAAAAABACAAAAAjAQAAZHJzL2Uyb0Rv&#10;Yy54bWxQSwUGAAAAAAYABgBZAQAAkwUAAAAA&#10;">
                      <v:fill on="f" focussize="0,0"/>
                      <v:stroke weight="1.25pt" color="#339966" joinstyle="miter"/>
                      <v:imagedata o:title=""/>
                      <o:lock v:ext="edit" aspectratio="f"/>
                    </v:rect>
                  </w:pict>
                </mc:Fallback>
              </mc:AlternateContent>
            </w:r>
            <w:r>
              <w:rPr>
                <w:rFonts w:hint="eastAsia"/>
                <w:sz w:val="24"/>
              </w:rPr>
              <w:t xml:space="preserve">  √  是           否</w:t>
            </w:r>
          </w:p>
        </w:tc>
      </w:tr>
    </w:tbl>
    <w:p>
      <w:pPr>
        <w:pStyle w:val="6"/>
        <w:pBdr>
          <w:top w:val="single" w:color="auto" w:sz="6" w:space="0"/>
        </w:pBdr>
        <w:jc w:val="both"/>
        <w:rPr>
          <w:rFonts w:hint="eastAsia"/>
          <w:b/>
          <w:bCs/>
          <w:vanish w:val="0"/>
          <w:spacing w:val="12"/>
          <w:sz w:val="18"/>
          <w:szCs w:val="18"/>
        </w:rPr>
      </w:pPr>
      <w:r>
        <w:rPr>
          <w:rFonts w:hint="eastAsia"/>
          <w:b/>
          <w:bCs/>
          <w:vanish w:val="0"/>
          <w:spacing w:val="12"/>
          <w:sz w:val="18"/>
          <w:szCs w:val="18"/>
        </w:rPr>
        <w:t>注：提交书面建议时请附上电子文本。</w:t>
      </w:r>
    </w:p>
    <w:p/>
    <w:p/>
    <w:p/>
    <w:p>
      <w:pPr>
        <w:keepNext w:val="0"/>
        <w:keepLines w:val="0"/>
        <w:pageBreakBefore w:val="0"/>
        <w:widowControl w:val="0"/>
        <w:tabs>
          <w:tab w:val="right" w:pos="873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25日南大干线番禺大道节点立交南北向主线跨线桥正式开通以来，沙溪大桥南迎宾路调头位交通拥堵问题严重，影响了市民群众出行，群众投诉抱怨较多。究其原因，主要是受目前南大干线项目施工建设影响，部分功能匝道还没有开通，南大干线番禺大道节点立交桥下道路围蔽施工，仅剩两车道可供车辆通行，致使北往南方向车辆为避免桥底交通拥堵需经由番禺迎宾路北（渔民新村段）往北调头位提前并入番禺大道节点立交往市桥、南沙方向通行，造成该调头位出现拥堵。特别是上下班高峰期，拥堵情况更为严重，连同沙溪大桥、迎宾路、番禺大道北、南大路等区域都容易出现大面积交通拥堵情况。长时间的交通堵塞，道路交通事故频发，安全隐患极大。</w:t>
      </w:r>
    </w:p>
    <w:p>
      <w:pPr>
        <w:keepNext w:val="0"/>
        <w:keepLines w:val="0"/>
        <w:pageBreakBefore w:val="0"/>
        <w:widowControl w:val="0"/>
        <w:tabs>
          <w:tab w:val="right" w:pos="873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尽快缓解沙溪大桥南迎宾路拥堵情况，区相关部门多次现场分析研判，拟实施沙溪大桥南迎宾路调头位改造项目，将左转、右转车流提前分流，减少同一时间并入沙溪大桥南迎宾路调头位车流量，减轻拥堵情况。为此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1.在原沙溪大桥南迎宾路调头位的前方，单独新设左转往北可调头去沙溪大桥方向的调头位，并设置2.5米限高架；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2.将原沙溪大桥南迎宾路调头位的单车道由原来的5米拓宽至9米（在不迁移树木的基础上，尽量拓宽车道），保留2.5米限高架；</w:t>
      </w:r>
    </w:p>
    <w:p>
      <w:pPr>
        <w:keepNext w:val="0"/>
        <w:keepLines w:val="0"/>
        <w:pageBreakBefore w:val="0"/>
        <w:widowControl w:val="0"/>
        <w:tabs>
          <w:tab w:val="right" w:pos="873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3.将原沙溪大桥南迎宾路调头位至番禺大道北辅道段由双向单车道调整为沙溪大桥迎宾路南调头位往番禺大道北辅道方向单向双车道，封闭原来的左转调头位。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24B90"/>
    <w:rsid w:val="0D224B90"/>
    <w:rsid w:val="2B1A005D"/>
    <w:rsid w:val="302451B0"/>
    <w:rsid w:val="304825CC"/>
    <w:rsid w:val="36563ECD"/>
    <w:rsid w:val="393252F1"/>
    <w:rsid w:val="51BB7254"/>
    <w:rsid w:val="5B8123EC"/>
    <w:rsid w:val="6DE904B9"/>
    <w:rsid w:val="70B45BCD"/>
    <w:rsid w:val="70DF46EC"/>
    <w:rsid w:val="73B5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qFormat/>
    <w:uiPriority w:val="0"/>
    <w:pPr>
      <w:spacing w:after="120" w:afterLines="0" w:afterAutospacing="0"/>
    </w:pPr>
  </w:style>
  <w:style w:type="paragraph" w:customStyle="1" w:styleId="6">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大石街</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2022-07-19T03:01:00Z</dcterms:created>
  <dc:creator>DS-Renda</dc:creator>
  <cp:lastModifiedBy>user</cp:lastModifiedBy>
  <cp:lastPrinted>2022-07-19T03:11:00Z</cp:lastPrinted>
  <dcterms:modified xsi:type="dcterms:W3CDTF">2023-09-07T08:38:49Z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69E28B9DB1B94C75A186C13D914B1198</vt:lpwstr>
  </property>
</Properties>
</file>