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/>
          <w:b/>
          <w:sz w:val="44"/>
          <w:szCs w:val="44"/>
        </w:rPr>
      </w:pPr>
      <w:bookmarkStart w:id="0" w:name="_Toc17647"/>
      <w:r>
        <w:rPr>
          <w:rFonts w:hint="eastAsia"/>
          <w:b/>
          <w:sz w:val="44"/>
          <w:szCs w:val="44"/>
        </w:rPr>
        <w:t>广州市番禺区第十八届人民代表大会</w:t>
      </w:r>
      <w:bookmarkEnd w:id="0"/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代表建议、批评和意见</w:t>
      </w:r>
    </w:p>
    <w:p>
      <w:pPr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第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三</w:t>
      </w:r>
      <w:r>
        <w:rPr>
          <w:rFonts w:hint="eastAsia" w:ascii="仿宋_GB2312" w:eastAsia="仿宋_GB2312"/>
          <w:sz w:val="30"/>
          <w:szCs w:val="30"/>
        </w:rPr>
        <w:t>次会议                                   第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112</w:t>
      </w:r>
      <w:r>
        <w:rPr>
          <w:rFonts w:hint="eastAsia" w:ascii="仿宋_GB2312" w:eastAsia="仿宋_GB2312"/>
          <w:sz w:val="30"/>
          <w:szCs w:val="30"/>
        </w:rPr>
        <w:t>号</w:t>
      </w:r>
    </w:p>
    <w:tbl>
      <w:tblPr>
        <w:tblStyle w:val="5"/>
        <w:tblW w:w="93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915"/>
        <w:gridCol w:w="1127"/>
        <w:gridCol w:w="1503"/>
        <w:gridCol w:w="1444"/>
        <w:gridCol w:w="1890"/>
        <w:gridCol w:w="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911" w:hRule="atLeast"/>
          <w:jc w:val="center"/>
        </w:trPr>
        <w:tc>
          <w:tcPr>
            <w:tcW w:w="1439" w:type="dxa"/>
            <w:tcBorders>
              <w:top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代表姓名</w:t>
            </w:r>
          </w:p>
        </w:tc>
        <w:tc>
          <w:tcPr>
            <w:tcW w:w="1915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lang w:val="en-US" w:eastAsia="zh-CN"/>
              </w:rPr>
              <w:t>李玉斌</w:t>
            </w:r>
          </w:p>
        </w:tc>
        <w:tc>
          <w:tcPr>
            <w:tcW w:w="1127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所  在</w:t>
            </w:r>
          </w:p>
          <w:p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代表团</w:t>
            </w:r>
          </w:p>
        </w:tc>
        <w:tc>
          <w:tcPr>
            <w:tcW w:w="1503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南村</w:t>
            </w:r>
          </w:p>
        </w:tc>
        <w:tc>
          <w:tcPr>
            <w:tcW w:w="1444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邮政编码</w:t>
            </w:r>
          </w:p>
        </w:tc>
        <w:tc>
          <w:tcPr>
            <w:tcW w:w="1890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510000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89" w:hRule="atLeast"/>
          <w:jc w:val="center"/>
        </w:trPr>
        <w:tc>
          <w:tcPr>
            <w:tcW w:w="1439" w:type="dxa"/>
            <w:vMerge w:val="restart"/>
            <w:tcBorders>
              <w:top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详    细</w:t>
            </w:r>
          </w:p>
          <w:p>
            <w:pPr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通讯地址</w:t>
            </w:r>
          </w:p>
        </w:tc>
        <w:tc>
          <w:tcPr>
            <w:tcW w:w="4545" w:type="dxa"/>
            <w:gridSpan w:val="3"/>
            <w:vMerge w:val="restart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444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电  话</w:t>
            </w:r>
          </w:p>
        </w:tc>
        <w:tc>
          <w:tcPr>
            <w:tcW w:w="1890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</w:tcBorders>
            <w:noWrap w:val="0"/>
            <w:vAlign w:val="center"/>
          </w:tcPr>
          <w:tbl>
            <w:tblPr>
              <w:tblStyle w:val="6"/>
              <w:tblW w:w="8726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72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2" w:hRule="atLeast"/>
                <w:jc w:val="center"/>
              </w:trPr>
              <w:tc>
                <w:tcPr>
                  <w:tcW w:w="8726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方正仿宋_GB2312" w:hAnsi="方正仿宋_GB2312" w:eastAsia="方正仿宋_GB2312" w:cs="方正仿宋_GB2312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</w:p>
              </w:tc>
            </w:tr>
          </w:tbl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86" w:hRule="atLeast"/>
          <w:jc w:val="center"/>
        </w:trPr>
        <w:tc>
          <w:tcPr>
            <w:tcW w:w="1439" w:type="dxa"/>
            <w:vMerge w:val="continue"/>
            <w:tcBorders>
              <w:top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4545" w:type="dxa"/>
            <w:gridSpan w:val="3"/>
            <w:vMerge w:val="continue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444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手  机</w:t>
            </w:r>
          </w:p>
        </w:tc>
        <w:tc>
          <w:tcPr>
            <w:tcW w:w="1890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265" w:hRule="exact"/>
          <w:jc w:val="center"/>
        </w:trPr>
        <w:tc>
          <w:tcPr>
            <w:tcW w:w="9318" w:type="dxa"/>
            <w:gridSpan w:val="6"/>
            <w:tcBorders>
              <w:top w:val="single" w:color="339966" w:sz="4" w:space="0"/>
            </w:tcBorders>
            <w:noWrap w:val="0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题目：</w:t>
            </w:r>
          </w:p>
          <w:p>
            <w:pP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</w:rPr>
              <w:t>关于调整南村镇南村社区车站位置的建议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9337" w:type="dxa"/>
            <w:gridSpan w:val="7"/>
            <w:noWrap w:val="0"/>
            <w:vAlign w:val="top"/>
          </w:tcPr>
          <w:p>
            <w:pPr>
              <w:pBdr>
                <w:bottom w:val="single" w:color="339966" w:sz="4" w:space="1"/>
              </w:pBdr>
              <w:spacing w:line="360" w:lineRule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9337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请代表选中并打“√”注明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</w:t>
            </w:r>
            <w:r>
              <w:rPr>
                <w:rFonts w:hint="eastAsia"/>
                <w:kern w:val="0"/>
                <w:sz w:val="24"/>
              </w:rPr>
              <w:t>此建议是否公开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337" w:type="dxa"/>
            <w:gridSpan w:val="7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46355</wp:posOffset>
                      </wp:positionV>
                      <wp:extent cx="2428240" cy="3262630"/>
                      <wp:effectExtent l="7620" t="7620" r="17780" b="21590"/>
                      <wp:wrapNone/>
                      <wp:docPr id="14" name="组合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28240" cy="3262630"/>
                                <a:chOff x="3916" y="9100"/>
                                <a:chExt cx="3824" cy="5138"/>
                              </a:xfrm>
                            </wpg:grpSpPr>
                            <wps:wsp>
                              <wps:cNvPr id="11" name="矩形 11"/>
                              <wps:cNvSpPr/>
                              <wps:spPr>
                                <a:xfrm>
                                  <a:off x="5536" y="9100"/>
                                  <a:ext cx="315" cy="3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 cap="flat" cmpd="sng">
                                  <a:solidFill>
                                    <a:srgbClr val="339966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2" name="矩形 12"/>
                              <wps:cNvSpPr/>
                              <wps:spPr>
                                <a:xfrm>
                                  <a:off x="3961" y="9118"/>
                                  <a:ext cx="315" cy="3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 cap="flat" cmpd="sng">
                                  <a:solidFill>
                                    <a:srgbClr val="339966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0" name="矩形 10"/>
                              <wps:cNvSpPr/>
                              <wps:spPr>
                                <a:xfrm>
                                  <a:off x="5536" y="9574"/>
                                  <a:ext cx="315" cy="3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 cap="flat" cmpd="sng">
                                  <a:solidFill>
                                    <a:srgbClr val="339966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3" name="矩形 13"/>
                              <wps:cNvSpPr/>
                              <wps:spPr>
                                <a:xfrm>
                                  <a:off x="5542" y="10060"/>
                                  <a:ext cx="315" cy="3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 cap="flat" cmpd="sng">
                                  <a:solidFill>
                                    <a:srgbClr val="339966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" name="矩形 4"/>
                              <wps:cNvSpPr/>
                              <wps:spPr>
                                <a:xfrm>
                                  <a:off x="5542" y="10504"/>
                                  <a:ext cx="315" cy="3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 cap="flat" cmpd="sng">
                                  <a:solidFill>
                                    <a:srgbClr val="339966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7" name="矩形 7"/>
                              <wps:cNvSpPr/>
                              <wps:spPr>
                                <a:xfrm>
                                  <a:off x="3916" y="11504"/>
                                  <a:ext cx="315" cy="3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 cap="flat" cmpd="sng">
                                  <a:solidFill>
                                    <a:srgbClr val="339966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9" name="矩形 9"/>
                              <wps:cNvSpPr/>
                              <wps:spPr>
                                <a:xfrm>
                                  <a:off x="7426" y="11537"/>
                                  <a:ext cx="315" cy="3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 cap="flat" cmpd="sng">
                                  <a:solidFill>
                                    <a:srgbClr val="339966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" name="矩形 2"/>
                              <wps:cNvSpPr/>
                              <wps:spPr>
                                <a:xfrm>
                                  <a:off x="5521" y="11537"/>
                                  <a:ext cx="315" cy="3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 cap="flat" cmpd="sng">
                                  <a:solidFill>
                                    <a:srgbClr val="339966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5" name="矩形 5"/>
                              <wps:cNvSpPr/>
                              <wps:spPr>
                                <a:xfrm>
                                  <a:off x="5521" y="12748"/>
                                  <a:ext cx="315" cy="3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 cap="flat" cmpd="sng">
                                  <a:solidFill>
                                    <a:srgbClr val="339966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" name="矩形 1"/>
                              <wps:cNvSpPr/>
                              <wps:spPr>
                                <a:xfrm>
                                  <a:off x="7426" y="12748"/>
                                  <a:ext cx="315" cy="3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 cap="flat" cmpd="sng">
                                  <a:solidFill>
                                    <a:srgbClr val="339966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6" name="矩形 6"/>
                              <wps:cNvSpPr/>
                              <wps:spPr>
                                <a:xfrm>
                                  <a:off x="3916" y="12715"/>
                                  <a:ext cx="315" cy="3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 cap="flat" cmpd="sng">
                                  <a:solidFill>
                                    <a:srgbClr val="339966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" name="矩形 3"/>
                              <wps:cNvSpPr/>
                              <wps:spPr>
                                <a:xfrm>
                                  <a:off x="5536" y="13896"/>
                                  <a:ext cx="315" cy="3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 cap="flat" cmpd="sng">
                                  <a:solidFill>
                                    <a:srgbClr val="339966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8" name="矩形 8"/>
                              <wps:cNvSpPr/>
                              <wps:spPr>
                                <a:xfrm>
                                  <a:off x="3931" y="13908"/>
                                  <a:ext cx="315" cy="3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 cap="flat" cmpd="sng">
                                  <a:solidFill>
                                    <a:srgbClr val="339966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8.55pt;margin-top:3.65pt;height:256.9pt;width:191.2pt;z-index:251659264;mso-width-relative:page;mso-height-relative:page;" coordorigin="3916,9100" coordsize="3824,5138" o:gfxdata="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">
                      <o:lock v:ext="edit" aspectratio="f"/>
                      <v:rect id="_x0000_s1026" o:spid="_x0000_s1026" o:spt="1" style="position:absolute;left:5536;top:9100;height:330;width:315;" filled="f" stroked="t" coordsize="21600,21600" o:gfxdata="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huYFs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1.25pt" color="#339966" joinstyle="miter"/>
                        <v:imagedata o:title=""/>
                        <o:lock v:ext="edit" aspectratio="f"/>
                      </v:rect>
                      <v:rect id="_x0000_s1026" o:spid="_x0000_s1026" o:spt="1" style="position:absolute;left:3961;top:9118;height:330;width:315;" filled="f" stroked="t" coordsize="21600,21600" o:gfxdata="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FrHxu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1.25pt" color="#339966" joinstyle="miter"/>
                        <v:imagedata o:title=""/>
                        <o:lock v:ext="edit" aspectratio="f"/>
                      </v:rect>
                      <v:rect id="_x0000_s1026" o:spid="_x0000_s1026" o:spt="1" style="position:absolute;left:5536;top:9574;height:330;width:315;" filled="f" stroked="t" coordsize="21600,21600" o:gfxdata="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9ST3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1.25pt" color="#339966" joinstyle="miter"/>
                        <v:imagedata o:title=""/>
                        <o:lock v:ext="edit" aspectratio="f"/>
                      </v:rect>
                      <v:rect id="_x0000_s1026" o:spid="_x0000_s1026" o:spt="1" style="position:absolute;left:5542;top:10060;height:330;width:315;" filled="f" stroked="t" coordsize="21600,21600" o:gfxdata="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4nuoC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1.25pt" color="#339966" joinstyle="miter"/>
                        <v:imagedata o:title=""/>
                        <o:lock v:ext="edit" aspectratio="f"/>
                      </v:rect>
                      <v:rect id="_x0000_s1026" o:spid="_x0000_s1026" o:spt="1" style="position:absolute;left:5542;top:10504;height:330;width:315;" filled="f" stroked="t" coordsize="21600,21600" o:gfxdata="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KWbe28AAAA&#10;2g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25pt" color="#339966" joinstyle="miter"/>
                        <v:imagedata o:title=""/>
                        <o:lock v:ext="edit" aspectratio="f"/>
                      </v:rect>
                      <v:rect id="_x0000_s1026" o:spid="_x0000_s1026" o:spt="1" style="position:absolute;left:3916;top:11504;height:330;width:315;" filled="f" stroked="t" coordsize="21600,21600" o:gfxdata="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kTzmr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1.25pt" color="#339966" joinstyle="miter"/>
                        <v:imagedata o:title=""/>
                        <o:lock v:ext="edit" aspectratio="f"/>
                      </v:rect>
                      <v:rect id="_x0000_s1026" o:spid="_x0000_s1026" o:spt="1" style="position:absolute;left:7426;top:11537;height:330;width:315;" filled="f" stroked="t" coordsize="21600,21600" o:gfxdata="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yXwnO8AAAA&#10;2g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25pt" color="#339966" joinstyle="miter"/>
                        <v:imagedata o:title=""/>
                        <o:lock v:ext="edit" aspectratio="f"/>
                      </v:rect>
                      <v:rect id="_x0000_s1026" o:spid="_x0000_s1026" o:spt="1" style="position:absolute;left:5521;top:11537;height:330;width:315;" filled="f" stroked="t" coordsize="21600,21600" o:gfxdata="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jNQAr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1.25pt" color="#339966" joinstyle="miter"/>
                        <v:imagedata o:title=""/>
                        <o:lock v:ext="edit" aspectratio="f"/>
                      </v:rect>
                      <v:rect id="_x0000_s1026" o:spid="_x0000_s1026" o:spt="1" style="position:absolute;left:5521;top:12748;height:330;width:315;" filled="f" stroked="t" coordsize="21600,21600" o:gfxdata="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drIdr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1.25pt" color="#339966" joinstyle="miter"/>
                        <v:imagedata o:title=""/>
                        <o:lock v:ext="edit" aspectratio="f"/>
                      </v:rect>
                      <v:rect id="_x0000_s1026" o:spid="_x0000_s1026" o:spt="1" style="position:absolute;left:7426;top:12748;height:330;width:315;" filled="f" stroked="t" coordsize="21600,21600" o:gfxdata="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uHOdbgAAADa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1.25pt" color="#339966" joinstyle="miter"/>
                        <v:imagedata o:title=""/>
                        <o:lock v:ext="edit" aspectratio="f"/>
                      </v:rect>
                      <v:rect id="_x0000_s1026" o:spid="_x0000_s1026" o:spt="1" style="position:absolute;left:3916;top:12715;height:330;width:315;" filled="f" stroked="t" coordsize="21600,21600" o:gfxdata="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0IVgG8AAAA&#10;2g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25pt" color="#339966" joinstyle="miter"/>
                        <v:imagedata o:title=""/>
                        <o:lock v:ext="edit" aspectratio="f"/>
                      </v:rect>
                      <v:rect id="_x0000_s1026" o:spid="_x0000_s1026" o:spt="1" style="position:absolute;left:5536;top:13896;height:330;width:315;" filled="f" stroked="t" coordsize="21600,21600" o:gfxdata="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X/1mb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1.25pt" color="#339966" joinstyle="miter"/>
                        <v:imagedata o:title=""/>
                        <o:lock v:ext="edit" aspectratio="f"/>
                      </v:rect>
                      <v:rect id="_x0000_s1026" o:spid="_x0000_s1026" o:spt="1" style="position:absolute;left:3931;top:13908;height:330;width:315;" filled="f" stroked="t" coordsize="21600,21600" o:gfxdata="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9tn6LgAAADa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1.25pt" color="#339966" joinstyle="miter"/>
                        <v:imagedata o:title=""/>
                        <o:lock v:ext="edit" aspectratio="f"/>
                      </v:rect>
                    </v:group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  √  公开         不公开（不公开请填写理由） 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不公开理由：    涉及国家秘密、商业秘密和个人隐私；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公开可能危害国家安全公共安全、经济利益和社会稳定； 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其他原因（请填写）：</w:t>
            </w:r>
            <w:r>
              <w:rPr>
                <w:rFonts w:hint="eastAsia"/>
                <w:sz w:val="24"/>
                <w:u w:val="single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337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2、此建议来源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337" w:type="dxa"/>
            <w:gridSpan w:val="7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     视察         专题调研     √  其他方式（请填写）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  <w:lang w:eastAsia="zh-CN"/>
              </w:rPr>
              <w:t>群众反映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337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3、建议是否属于多次提出，尚未解决的事项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337" w:type="dxa"/>
            <w:gridSpan w:val="7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是        √  否              未详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337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4、是否希望承办单位在办理过程中加强与代表联系沟通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337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√   是           否</w:t>
            </w:r>
          </w:p>
        </w:tc>
      </w:tr>
    </w:tbl>
    <w:p>
      <w:pPr>
        <w:pStyle w:val="8"/>
        <w:pBdr>
          <w:top w:val="single" w:color="auto" w:sz="6" w:space="0"/>
        </w:pBdr>
        <w:jc w:val="both"/>
        <w:rPr>
          <w:rFonts w:hint="eastAsia"/>
          <w:b/>
          <w:bCs/>
          <w:vanish w:val="0"/>
          <w:spacing w:val="12"/>
          <w:sz w:val="18"/>
          <w:szCs w:val="18"/>
        </w:rPr>
      </w:pPr>
      <w:r>
        <w:rPr>
          <w:rFonts w:hint="eastAsia"/>
          <w:b/>
          <w:bCs/>
          <w:vanish w:val="0"/>
          <w:spacing w:val="12"/>
          <w:sz w:val="18"/>
          <w:szCs w:val="18"/>
        </w:rPr>
        <w:t>注：提交书面建议时请附上电子文本。</w:t>
      </w:r>
    </w:p>
    <w:p>
      <w:pPr>
        <w:pStyle w:val="2"/>
        <w:ind w:firstLine="640"/>
        <w:rPr>
          <w:rFonts w:hint="eastAsia" w:ascii="仿宋_GB2312" w:eastAsia="仿宋_GB2312"/>
          <w:sz w:val="32"/>
          <w:szCs w:val="32"/>
          <w:u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南村总车站于2022年底搬迁到华南理工大学国际校区附近，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因此，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公交番10号线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186号线增设了金江大道南村社区公交车站。该公交站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设置在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金江大道主辅车道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交界处略高于地面的隔离带上，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站台位置很短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，同时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没有设置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座位和雨棚。这样的设置导致了四个问题：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一是群众候车时没有座位，对老人、儿童、孕妇、残障人士非常不友好；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二是车站位置狭小，狭窄的隔离带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只可以站立3到4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人，一旦候车群众人数较多，就要在马路上候车，存在安全隐患；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三是车站靠近金江大道的辅道，车辆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来往频繁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，且车站周边未设置醒目的“公交车站”、“车辆慢行”等标志，群众在此候车存在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安全隐患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四是广州天气炎热，夏季时雷雨频繁，车站没有遮挡，给群众带来危险和不便。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（详见附图1、2）。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为解决以上问题，提出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解决问题的可行性措施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一是将公交站台位置向北迁移15米，重新建设一个站台（详见附图3），此处位置较大，可以建设一个空间较大的公交车站；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二是交通管理部门取消车站附近的车位，留出安全空间；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三是设置专门的公交站台，建设座椅、雨棚、清晰的站台标识和站牌，为群众提供安全、舒适的候车环境；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四是公交车站台位置迁移后，通过公众号、宣传栏等方式广泛宣传，并在原公交车站张贴通知，广而告之，让南村镇群众了解新公交车站的位置。</w:t>
      </w:r>
    </w:p>
    <w:p>
      <w:pPr>
        <w:tabs>
          <w:tab w:val="right" w:pos="8730"/>
        </w:tabs>
        <w:adjustRightInd w:val="0"/>
        <w:snapToGrid w:val="0"/>
        <w:spacing w:line="360" w:lineRule="auto"/>
        <w:rPr>
          <w:rFonts w:hint="eastAsia" w:ascii="仿宋_GB2312" w:eastAsia="仿宋_GB2312"/>
          <w:sz w:val="32"/>
        </w:rPr>
      </w:pPr>
    </w:p>
    <w:p>
      <w:pPr>
        <w:pStyle w:val="2"/>
        <w:jc w:val="center"/>
        <w:rPr>
          <w:rFonts w:hint="eastAsia"/>
        </w:rPr>
      </w:pPr>
      <w:r>
        <w:rPr>
          <w:rFonts w:hint="eastAsia" w:ascii="仿宋_GB2312" w:eastAsia="仿宋_GB2312"/>
          <w:sz w:val="32"/>
        </w:rPr>
        <w:t>附图1   南村社区车站台位置</w:t>
      </w:r>
    </w:p>
    <w:p>
      <w:pPr>
        <w:tabs>
          <w:tab w:val="right" w:pos="8730"/>
        </w:tabs>
        <w:adjustRightInd w:val="0"/>
        <w:snapToGrid w:val="0"/>
        <w:spacing w:line="360" w:lineRule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drawing>
          <wp:inline distT="0" distB="0" distL="114300" distR="114300">
            <wp:extent cx="2478405" cy="3350895"/>
            <wp:effectExtent l="0" t="0" r="5715" b="1905"/>
            <wp:docPr id="16" name="图片 1" descr="1815b571a6ce96542348d804e605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 descr="1815b571a6ce96542348d804e60542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78405" cy="335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32"/>
        </w:rPr>
        <w:t xml:space="preserve">  </w:t>
      </w:r>
      <w:r>
        <w:rPr>
          <w:rFonts w:hint="eastAsia" w:ascii="仿宋_GB2312" w:eastAsia="仿宋_GB2312"/>
          <w:sz w:val="32"/>
        </w:rPr>
        <w:drawing>
          <wp:inline distT="0" distB="0" distL="114300" distR="114300">
            <wp:extent cx="2478405" cy="3348355"/>
            <wp:effectExtent l="0" t="0" r="5715" b="4445"/>
            <wp:docPr id="17" name="图片 2" descr="1203df2ea9c51577565e0c3df680d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" descr="1203df2ea9c51577565e0c3df680d5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78405" cy="334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right" w:pos="8730"/>
        </w:tabs>
        <w:adjustRightInd w:val="0"/>
        <w:snapToGrid w:val="0"/>
        <w:spacing w:line="360" w:lineRule="auto"/>
        <w:jc w:val="center"/>
        <w:rPr>
          <w:rFonts w:hint="eastAsia" w:ascii="仿宋_GB2312" w:eastAsia="仿宋_GB2312"/>
          <w:sz w:val="32"/>
        </w:rPr>
      </w:pPr>
    </w:p>
    <w:p>
      <w:pPr>
        <w:pStyle w:val="2"/>
        <w:jc w:val="center"/>
        <w:rPr>
          <w:rFonts w:hint="eastAsia"/>
        </w:rPr>
      </w:pPr>
      <w:r>
        <w:rPr>
          <w:rFonts w:hint="eastAsia" w:ascii="仿宋_GB2312" w:eastAsia="仿宋_GB2312"/>
          <w:sz w:val="32"/>
        </w:rPr>
        <w:t>附图2   南村社区车站台乘客等车时的拥挤场面</w:t>
      </w:r>
    </w:p>
    <w:p>
      <w:pPr>
        <w:tabs>
          <w:tab w:val="right" w:pos="8730"/>
        </w:tabs>
        <w:adjustRightInd w:val="0"/>
        <w:snapToGrid w:val="0"/>
        <w:spacing w:line="360" w:lineRule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drawing>
          <wp:inline distT="0" distB="0" distL="114300" distR="114300">
            <wp:extent cx="5266055" cy="3192780"/>
            <wp:effectExtent l="0" t="0" r="6985" b="7620"/>
            <wp:docPr id="18" name="图片 3" descr="688fdd8c9f785fe691ec256cdd909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 descr="688fdd8c9f785fe691ec256cdd909b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19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right" w:pos="8730"/>
        </w:tabs>
        <w:adjustRightInd w:val="0"/>
        <w:snapToGrid w:val="0"/>
        <w:spacing w:line="360" w:lineRule="auto"/>
        <w:jc w:val="center"/>
        <w:rPr>
          <w:rFonts w:hint="eastAsia" w:ascii="仿宋_GB2312" w:eastAsia="仿宋_GB2312"/>
          <w:sz w:val="32"/>
        </w:rPr>
      </w:pPr>
      <w:bookmarkStart w:id="1" w:name="_GoBack"/>
      <w:bookmarkEnd w:id="1"/>
    </w:p>
    <w:p>
      <w:pPr>
        <w:tabs>
          <w:tab w:val="right" w:pos="8730"/>
        </w:tabs>
        <w:adjustRightInd w:val="0"/>
        <w:snapToGrid w:val="0"/>
        <w:spacing w:line="360" w:lineRule="auto"/>
        <w:jc w:val="center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附图3    建议建设公交站台的地方</w:t>
      </w:r>
    </w:p>
    <w:p>
      <w:pPr>
        <w:tabs>
          <w:tab w:val="right" w:pos="8730"/>
        </w:tabs>
        <w:adjustRightInd w:val="0"/>
        <w:snapToGrid w:val="0"/>
        <w:spacing w:line="360" w:lineRule="auto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drawing>
          <wp:inline distT="0" distB="0" distL="114300" distR="114300">
            <wp:extent cx="5266055" cy="3843020"/>
            <wp:effectExtent l="0" t="0" r="6985" b="12700"/>
            <wp:docPr id="15" name="图片 4" descr="a960fb2b321603197007c434ca15a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 descr="a960fb2b321603197007c434ca15a0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84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outlineLvl w:val="0"/>
        <w:rPr>
          <w:rFonts w:hint="eastAsia"/>
          <w:b/>
          <w:sz w:val="44"/>
          <w:szCs w:val="44"/>
        </w:rPr>
      </w:pPr>
      <w:r>
        <w:rPr>
          <w:rFonts w:hint="eastAsia" w:ascii="仿宋_GB2312" w:eastAsia="仿宋_GB2312"/>
          <w:sz w:val="32"/>
        </w:rPr>
        <w:t xml:space="preserve"> </w:t>
      </w:r>
    </w:p>
    <w:p>
      <w:pPr>
        <w:rPr>
          <w:rFonts w:hint="eastAsia"/>
        </w:rPr>
      </w:pPr>
    </w:p>
    <w:p>
      <w:pPr>
        <w:rPr>
          <w:rFonts w:hint="eastAsia"/>
          <w:sz w:val="24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both"/>
        <w:rPr>
          <w:rFonts w:hint="eastAsia"/>
          <w:b/>
          <w:bCs/>
          <w:color w:val="auto"/>
          <w:sz w:val="4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0NThhMzU4NWU1YTZmNzE3ZWRjNjVhMmRlNmMxODAifQ=="/>
  </w:docVars>
  <w:rsids>
    <w:rsidRoot w:val="2C9C71C7"/>
    <w:rsid w:val="0B437C89"/>
    <w:rsid w:val="164418BD"/>
    <w:rsid w:val="1A0C41C1"/>
    <w:rsid w:val="21CC3129"/>
    <w:rsid w:val="2C9C71C7"/>
    <w:rsid w:val="30ED726B"/>
    <w:rsid w:val="36337016"/>
    <w:rsid w:val="3AE177CC"/>
    <w:rsid w:val="3D81162C"/>
    <w:rsid w:val="5196062B"/>
    <w:rsid w:val="5F88583F"/>
    <w:rsid w:val="644362F5"/>
    <w:rsid w:val="7173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 w:eastAsia="宋体" w:cs="Times New Roma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_Style 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939</Words>
  <Characters>979</Characters>
  <Lines>0</Lines>
  <Paragraphs>0</Paragraphs>
  <TotalTime>0</TotalTime>
  <ScaleCrop>false</ScaleCrop>
  <LinksUpToDate>false</LinksUpToDate>
  <CharactersWithSpaces>1226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2023-05-16T06:47:00Z</dcterms:created>
  <dc:creator>Lenovo</dc:creator>
  <cp:lastModifiedBy>user</cp:lastModifiedBy>
  <cp:lastPrinted>2023-07-31T08:14:00Z</cp:lastPrinted>
  <dcterms:modified xsi:type="dcterms:W3CDTF">2023-11-27T10:16:22Z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87FE6A0F76BC4CCC96C97C84D7326A5B_13</vt:lpwstr>
  </property>
</Properties>
</file>