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uto"/>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广州市番禺区第十八届人民代表大会</w:t>
      </w:r>
    </w:p>
    <w:p>
      <w:pPr>
        <w:adjustRightInd w:val="0"/>
        <w:snapToGrid w:val="0"/>
        <w:spacing w:line="240" w:lineRule="auto"/>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代表建议、批评和意见</w:t>
      </w:r>
    </w:p>
    <w:p>
      <w:pPr>
        <w:rPr>
          <w:rFonts w:ascii="仿宋_GB2312" w:eastAsia="仿宋_GB2312"/>
          <w:sz w:val="30"/>
          <w:szCs w:val="30"/>
        </w:rPr>
      </w:pPr>
      <w:r>
        <w:rPr>
          <w:rFonts w:hint="eastAsia" w:ascii="仿宋_GB2312" w:eastAsia="仿宋_GB2312"/>
          <w:color w:val="339966"/>
          <w:sz w:val="30"/>
          <w:szCs w:val="30"/>
        </w:rPr>
        <w:t>第</w:t>
      </w:r>
      <w:r>
        <w:rPr>
          <w:rFonts w:hint="eastAsia" w:ascii="仿宋_GB2312" w:eastAsia="仿宋_GB2312"/>
          <w:b w:val="0"/>
          <w:bCs w:val="0"/>
          <w:color w:val="000000"/>
          <w:sz w:val="30"/>
          <w:szCs w:val="30"/>
          <w:lang w:eastAsia="zh-CN"/>
        </w:rPr>
        <w:t>三</w:t>
      </w:r>
      <w:r>
        <w:rPr>
          <w:rFonts w:hint="eastAsia" w:ascii="仿宋_GB2312" w:eastAsia="仿宋_GB2312"/>
          <w:color w:val="339966"/>
          <w:sz w:val="30"/>
          <w:szCs w:val="30"/>
        </w:rPr>
        <w:t>次会议</w:t>
      </w:r>
      <w:r>
        <w:rPr>
          <w:rFonts w:hint="eastAsia" w:ascii="仿宋_GB2312" w:eastAsia="仿宋_GB2312"/>
          <w:sz w:val="30"/>
          <w:szCs w:val="30"/>
        </w:rPr>
        <w:t xml:space="preserve">                                     第</w:t>
      </w:r>
      <w:r>
        <w:rPr>
          <w:rFonts w:hint="eastAsia" w:ascii="仿宋_GB2312" w:eastAsia="仿宋_GB2312"/>
          <w:sz w:val="30"/>
          <w:szCs w:val="30"/>
          <w:lang w:val="en-US" w:eastAsia="zh-CN"/>
        </w:rPr>
        <w:t>116</w:t>
      </w:r>
      <w:r>
        <w:rPr>
          <w:rFonts w:hint="eastAsia" w:ascii="仿宋_GB2312" w:eastAsia="仿宋_GB2312"/>
          <w:sz w:val="30"/>
          <w:szCs w:val="30"/>
        </w:rPr>
        <w:t>号</w:t>
      </w:r>
    </w:p>
    <w:tbl>
      <w:tblPr>
        <w:tblStyle w:val="5"/>
        <w:tblW w:w="9336" w:type="dxa"/>
        <w:jc w:val="center"/>
        <w:tblLayout w:type="fixed"/>
        <w:tblCellMar>
          <w:top w:w="0" w:type="dxa"/>
          <w:left w:w="108" w:type="dxa"/>
          <w:bottom w:w="0" w:type="dxa"/>
          <w:right w:w="108" w:type="dxa"/>
        </w:tblCellMar>
      </w:tblPr>
      <w:tblGrid>
        <w:gridCol w:w="1439"/>
        <w:gridCol w:w="1915"/>
        <w:gridCol w:w="1127"/>
        <w:gridCol w:w="1503"/>
        <w:gridCol w:w="1444"/>
        <w:gridCol w:w="1890"/>
        <w:gridCol w:w="18"/>
      </w:tblGrid>
      <w:tr>
        <w:tblPrEx>
          <w:tblCellMar>
            <w:top w:w="0" w:type="dxa"/>
            <w:left w:w="108" w:type="dxa"/>
            <w:bottom w:w="0" w:type="dxa"/>
            <w:right w:w="108" w:type="dxa"/>
          </w:tblCellMar>
        </w:tblPrEx>
        <w:trPr>
          <w:gridAfter w:val="1"/>
          <w:wAfter w:w="18" w:type="dxa"/>
          <w:trHeight w:val="911" w:hRule="atLeast"/>
          <w:jc w:val="center"/>
        </w:trPr>
        <w:tc>
          <w:tcPr>
            <w:tcW w:w="1439" w:type="dxa"/>
            <w:tcBorders>
              <w:top w:val="single" w:color="339966" w:sz="4" w:space="0"/>
              <w:bottom w:val="single" w:color="339966" w:sz="4" w:space="0"/>
              <w:right w:val="single" w:color="339966" w:sz="4" w:space="0"/>
            </w:tcBorders>
            <w:vAlign w:val="center"/>
          </w:tcPr>
          <w:p>
            <w:pPr>
              <w:jc w:val="center"/>
              <w:rPr>
                <w:rFonts w:ascii="仿宋_GB2312" w:eastAsia="仿宋_GB2312"/>
                <w:sz w:val="30"/>
                <w:szCs w:val="30"/>
              </w:rPr>
            </w:pPr>
            <w:r>
              <w:rPr>
                <w:rFonts w:hint="eastAsia" w:ascii="仿宋_GB2312" w:eastAsia="仿宋_GB2312"/>
                <w:sz w:val="30"/>
                <w:szCs w:val="30"/>
              </w:rPr>
              <w:t>代表姓名</w:t>
            </w:r>
          </w:p>
        </w:tc>
        <w:tc>
          <w:tcPr>
            <w:tcW w:w="1915" w:type="dxa"/>
            <w:tcBorders>
              <w:top w:val="single" w:color="339966" w:sz="4" w:space="0"/>
              <w:left w:val="single" w:color="339966" w:sz="4" w:space="0"/>
              <w:bottom w:val="single" w:color="339966" w:sz="4" w:space="0"/>
              <w:right w:val="single" w:color="339966" w:sz="4" w:space="0"/>
            </w:tcBorders>
            <w:vAlign w:val="center"/>
          </w:tcPr>
          <w:p>
            <w:pPr>
              <w:tabs>
                <w:tab w:val="left" w:pos="501"/>
              </w:tabs>
              <w:jc w:val="left"/>
              <w:rPr>
                <w:rFonts w:ascii="仿宋_GB2312" w:eastAsia="仿宋_GB2312"/>
                <w:sz w:val="30"/>
                <w:szCs w:val="30"/>
              </w:rPr>
            </w:pPr>
            <w:r>
              <w:rPr>
                <w:rFonts w:hint="eastAsia" w:ascii="仿宋_GB2312" w:eastAsia="仿宋_GB2312"/>
                <w:sz w:val="30"/>
                <w:szCs w:val="30"/>
              </w:rPr>
              <w:tab/>
            </w:r>
            <w:r>
              <w:rPr>
                <w:rFonts w:hint="eastAsia" w:ascii="仿宋_GB2312" w:eastAsia="仿宋_GB2312"/>
                <w:sz w:val="30"/>
                <w:szCs w:val="30"/>
              </w:rPr>
              <w:t>梁玉兰</w:t>
            </w:r>
          </w:p>
        </w:tc>
        <w:tc>
          <w:tcPr>
            <w:tcW w:w="1127" w:type="dxa"/>
            <w:tcBorders>
              <w:top w:val="single" w:color="339966" w:sz="4" w:space="0"/>
              <w:left w:val="single" w:color="339966" w:sz="4" w:space="0"/>
              <w:bottom w:val="single" w:color="339966" w:sz="4" w:space="0"/>
              <w:right w:val="single" w:color="339966" w:sz="4" w:space="0"/>
            </w:tcBorders>
            <w:vAlign w:val="center"/>
          </w:tcPr>
          <w:p>
            <w:pPr>
              <w:spacing w:line="360" w:lineRule="exact"/>
              <w:jc w:val="center"/>
              <w:rPr>
                <w:rFonts w:ascii="仿宋_GB2312" w:eastAsia="仿宋_GB2312"/>
                <w:sz w:val="30"/>
                <w:szCs w:val="30"/>
              </w:rPr>
            </w:pPr>
            <w:r>
              <w:rPr>
                <w:rFonts w:hint="eastAsia" w:ascii="仿宋_GB2312" w:eastAsia="仿宋_GB2312"/>
                <w:sz w:val="30"/>
                <w:szCs w:val="30"/>
              </w:rPr>
              <w:t>所  在</w:t>
            </w:r>
          </w:p>
          <w:p>
            <w:pPr>
              <w:spacing w:line="360" w:lineRule="exact"/>
              <w:jc w:val="center"/>
              <w:rPr>
                <w:rFonts w:ascii="仿宋_GB2312" w:eastAsia="仿宋_GB2312"/>
                <w:sz w:val="30"/>
                <w:szCs w:val="30"/>
              </w:rPr>
            </w:pPr>
            <w:r>
              <w:rPr>
                <w:rFonts w:hint="eastAsia" w:ascii="仿宋_GB2312" w:eastAsia="仿宋_GB2312"/>
                <w:sz w:val="30"/>
                <w:szCs w:val="30"/>
              </w:rPr>
              <w:t>代表团</w:t>
            </w:r>
          </w:p>
        </w:tc>
        <w:tc>
          <w:tcPr>
            <w:tcW w:w="1503" w:type="dxa"/>
            <w:tcBorders>
              <w:top w:val="single" w:color="339966" w:sz="4" w:space="0"/>
              <w:left w:val="single" w:color="339966" w:sz="4" w:space="0"/>
              <w:bottom w:val="single" w:color="339966" w:sz="4" w:space="0"/>
              <w:right w:val="single" w:color="339966" w:sz="4" w:space="0"/>
            </w:tcBorders>
            <w:vAlign w:val="center"/>
          </w:tcPr>
          <w:p>
            <w:pPr>
              <w:jc w:val="center"/>
              <w:rPr>
                <w:rFonts w:ascii="仿宋_GB2312" w:eastAsia="仿宋_GB2312"/>
                <w:sz w:val="30"/>
                <w:szCs w:val="30"/>
              </w:rPr>
            </w:pPr>
            <w:r>
              <w:rPr>
                <w:rFonts w:hint="eastAsia" w:ascii="仿宋_GB2312" w:eastAsia="仿宋_GB2312"/>
                <w:sz w:val="30"/>
                <w:szCs w:val="30"/>
              </w:rPr>
              <w:t>东环团</w:t>
            </w:r>
          </w:p>
        </w:tc>
        <w:tc>
          <w:tcPr>
            <w:tcW w:w="1444" w:type="dxa"/>
            <w:tcBorders>
              <w:top w:val="single" w:color="339966" w:sz="4" w:space="0"/>
              <w:left w:val="single" w:color="339966" w:sz="4" w:space="0"/>
              <w:bottom w:val="single" w:color="339966" w:sz="4" w:space="0"/>
              <w:right w:val="single" w:color="339966" w:sz="4" w:space="0"/>
            </w:tcBorders>
            <w:vAlign w:val="center"/>
          </w:tcPr>
          <w:p>
            <w:pPr>
              <w:jc w:val="center"/>
              <w:rPr>
                <w:rFonts w:ascii="仿宋_GB2312" w:eastAsia="仿宋_GB2312"/>
                <w:sz w:val="30"/>
                <w:szCs w:val="30"/>
              </w:rPr>
            </w:pPr>
            <w:r>
              <w:rPr>
                <w:rFonts w:hint="eastAsia" w:ascii="仿宋_GB2312" w:eastAsia="仿宋_GB2312"/>
                <w:sz w:val="30"/>
                <w:szCs w:val="30"/>
              </w:rPr>
              <w:t>邮政编码</w:t>
            </w:r>
          </w:p>
        </w:tc>
        <w:tc>
          <w:tcPr>
            <w:tcW w:w="1890" w:type="dxa"/>
            <w:tcBorders>
              <w:top w:val="single" w:color="339966" w:sz="4" w:space="0"/>
              <w:left w:val="single" w:color="339966" w:sz="4" w:space="0"/>
              <w:bottom w:val="single" w:color="339966" w:sz="4" w:space="0"/>
            </w:tcBorders>
            <w:vAlign w:val="center"/>
          </w:tcPr>
          <w:p>
            <w:pPr>
              <w:jc w:val="center"/>
              <w:rPr>
                <w:rFonts w:ascii="仿宋_GB2312" w:eastAsia="仿宋_GB2312"/>
                <w:sz w:val="30"/>
                <w:szCs w:val="30"/>
              </w:rPr>
            </w:pPr>
            <w:r>
              <w:rPr>
                <w:rFonts w:hint="eastAsia" w:ascii="仿宋_GB2312" w:eastAsia="仿宋_GB2312"/>
                <w:sz w:val="30"/>
                <w:szCs w:val="30"/>
              </w:rPr>
              <w:t>511400</w:t>
            </w:r>
          </w:p>
        </w:tc>
      </w:tr>
      <w:tr>
        <w:tblPrEx>
          <w:tblCellMar>
            <w:top w:w="0" w:type="dxa"/>
            <w:left w:w="108" w:type="dxa"/>
            <w:bottom w:w="0" w:type="dxa"/>
            <w:right w:w="108" w:type="dxa"/>
          </w:tblCellMar>
        </w:tblPrEx>
        <w:trPr>
          <w:gridAfter w:val="1"/>
          <w:wAfter w:w="18" w:type="dxa"/>
          <w:trHeight w:val="589" w:hRule="atLeast"/>
          <w:jc w:val="center"/>
        </w:trPr>
        <w:tc>
          <w:tcPr>
            <w:tcW w:w="1439" w:type="dxa"/>
            <w:vMerge w:val="restart"/>
            <w:tcBorders>
              <w:top w:val="single" w:color="339966" w:sz="4" w:space="0"/>
              <w:bottom w:val="single" w:color="339966" w:sz="4" w:space="0"/>
              <w:right w:val="single" w:color="339966" w:sz="4" w:space="0"/>
            </w:tcBorders>
            <w:vAlign w:val="center"/>
          </w:tcPr>
          <w:p>
            <w:pPr>
              <w:spacing w:line="440" w:lineRule="exact"/>
              <w:jc w:val="center"/>
              <w:rPr>
                <w:rFonts w:ascii="仿宋_GB2312" w:eastAsia="仿宋_GB2312"/>
                <w:sz w:val="30"/>
                <w:szCs w:val="30"/>
              </w:rPr>
            </w:pPr>
            <w:r>
              <w:rPr>
                <w:rFonts w:hint="eastAsia" w:ascii="仿宋_GB2312" w:eastAsia="仿宋_GB2312"/>
                <w:sz w:val="30"/>
                <w:szCs w:val="30"/>
              </w:rPr>
              <w:t>详    细</w:t>
            </w:r>
          </w:p>
          <w:p>
            <w:pPr>
              <w:spacing w:line="440" w:lineRule="exact"/>
              <w:jc w:val="center"/>
              <w:rPr>
                <w:rFonts w:ascii="仿宋_GB2312" w:eastAsia="仿宋_GB2312"/>
                <w:sz w:val="30"/>
                <w:szCs w:val="30"/>
              </w:rPr>
            </w:pPr>
            <w:r>
              <w:rPr>
                <w:rFonts w:hint="eastAsia" w:ascii="仿宋_GB2312" w:eastAsia="仿宋_GB2312"/>
                <w:sz w:val="30"/>
                <w:szCs w:val="30"/>
              </w:rPr>
              <w:t>通讯地址</w:t>
            </w:r>
          </w:p>
        </w:tc>
        <w:tc>
          <w:tcPr>
            <w:tcW w:w="4545" w:type="dxa"/>
            <w:gridSpan w:val="3"/>
            <w:vMerge w:val="restart"/>
            <w:tcBorders>
              <w:top w:val="single" w:color="339966" w:sz="4" w:space="0"/>
              <w:left w:val="single" w:color="339966" w:sz="4" w:space="0"/>
              <w:bottom w:val="single" w:color="339966" w:sz="4" w:space="0"/>
              <w:right w:val="single" w:color="339966" w:sz="4" w:space="0"/>
            </w:tcBorders>
            <w:vAlign w:val="center"/>
          </w:tcPr>
          <w:p>
            <w:pPr>
              <w:jc w:val="center"/>
              <w:rPr>
                <w:rFonts w:ascii="仿宋_GB2312"/>
                <w:sz w:val="30"/>
                <w:szCs w:val="30"/>
              </w:rPr>
            </w:pPr>
          </w:p>
        </w:tc>
        <w:tc>
          <w:tcPr>
            <w:tcW w:w="1444" w:type="dxa"/>
            <w:tcBorders>
              <w:top w:val="single" w:color="339966" w:sz="4" w:space="0"/>
              <w:left w:val="single" w:color="339966" w:sz="4" w:space="0"/>
              <w:bottom w:val="single" w:color="339966" w:sz="4" w:space="0"/>
              <w:right w:val="single" w:color="339966" w:sz="4" w:space="0"/>
            </w:tcBorders>
            <w:vAlign w:val="center"/>
          </w:tcPr>
          <w:p>
            <w:pPr>
              <w:jc w:val="center"/>
              <w:rPr>
                <w:rFonts w:ascii="仿宋_GB2312" w:eastAsia="仿宋_GB2312"/>
                <w:sz w:val="30"/>
                <w:szCs w:val="30"/>
              </w:rPr>
            </w:pPr>
            <w:r>
              <w:rPr>
                <w:rFonts w:hint="eastAsia" w:ascii="仿宋_GB2312" w:eastAsia="仿宋_GB2312"/>
                <w:sz w:val="30"/>
                <w:szCs w:val="30"/>
              </w:rPr>
              <w:t>电  话</w:t>
            </w:r>
          </w:p>
        </w:tc>
        <w:tc>
          <w:tcPr>
            <w:tcW w:w="1890" w:type="dxa"/>
            <w:tcBorders>
              <w:top w:val="single" w:color="339966" w:sz="4" w:space="0"/>
              <w:left w:val="single" w:color="339966" w:sz="4" w:space="0"/>
              <w:bottom w:val="single" w:color="339966" w:sz="4" w:space="0"/>
            </w:tcBorders>
            <w:vAlign w:val="center"/>
          </w:tcPr>
          <w:p>
            <w:pPr>
              <w:jc w:val="center"/>
              <w:rPr>
                <w:rFonts w:ascii="仿宋_GB2312" w:eastAsia="仿宋_GB2312"/>
                <w:sz w:val="30"/>
                <w:szCs w:val="30"/>
              </w:rPr>
            </w:pPr>
          </w:p>
        </w:tc>
      </w:tr>
      <w:tr>
        <w:tblPrEx>
          <w:tblCellMar>
            <w:top w:w="0" w:type="dxa"/>
            <w:left w:w="108" w:type="dxa"/>
            <w:bottom w:w="0" w:type="dxa"/>
            <w:right w:w="108" w:type="dxa"/>
          </w:tblCellMar>
        </w:tblPrEx>
        <w:trPr>
          <w:gridAfter w:val="1"/>
          <w:wAfter w:w="18" w:type="dxa"/>
          <w:trHeight w:val="586" w:hRule="atLeast"/>
          <w:jc w:val="center"/>
        </w:trPr>
        <w:tc>
          <w:tcPr>
            <w:tcW w:w="1439" w:type="dxa"/>
            <w:vMerge w:val="continue"/>
            <w:tcBorders>
              <w:top w:val="single" w:color="339966" w:sz="4" w:space="0"/>
              <w:bottom w:val="single" w:color="339966" w:sz="4" w:space="0"/>
              <w:right w:val="single" w:color="339966" w:sz="4" w:space="0"/>
            </w:tcBorders>
            <w:vAlign w:val="center"/>
          </w:tcPr>
          <w:p>
            <w:pPr>
              <w:spacing w:line="360" w:lineRule="exact"/>
              <w:jc w:val="center"/>
              <w:rPr>
                <w:rFonts w:ascii="仿宋_GB2312" w:eastAsia="仿宋_GB2312"/>
                <w:sz w:val="30"/>
                <w:szCs w:val="30"/>
              </w:rPr>
            </w:pPr>
          </w:p>
        </w:tc>
        <w:tc>
          <w:tcPr>
            <w:tcW w:w="4545" w:type="dxa"/>
            <w:gridSpan w:val="3"/>
            <w:vMerge w:val="continue"/>
            <w:tcBorders>
              <w:top w:val="single" w:color="339966" w:sz="4" w:space="0"/>
              <w:left w:val="single" w:color="339966" w:sz="4" w:space="0"/>
              <w:bottom w:val="single" w:color="339966" w:sz="4" w:space="0"/>
              <w:right w:val="single" w:color="339966" w:sz="4" w:space="0"/>
            </w:tcBorders>
            <w:vAlign w:val="center"/>
          </w:tcPr>
          <w:p>
            <w:pPr>
              <w:jc w:val="center"/>
              <w:rPr>
                <w:rFonts w:ascii="仿宋_GB2312" w:eastAsia="仿宋_GB2312"/>
                <w:sz w:val="30"/>
                <w:szCs w:val="30"/>
              </w:rPr>
            </w:pPr>
          </w:p>
        </w:tc>
        <w:tc>
          <w:tcPr>
            <w:tcW w:w="1444" w:type="dxa"/>
            <w:tcBorders>
              <w:top w:val="single" w:color="339966" w:sz="4" w:space="0"/>
              <w:left w:val="single" w:color="339966" w:sz="4" w:space="0"/>
              <w:bottom w:val="single" w:color="339966" w:sz="4" w:space="0"/>
              <w:right w:val="single" w:color="339966" w:sz="4" w:space="0"/>
            </w:tcBorders>
            <w:vAlign w:val="center"/>
          </w:tcPr>
          <w:p>
            <w:pPr>
              <w:jc w:val="center"/>
              <w:rPr>
                <w:rFonts w:ascii="仿宋_GB2312" w:eastAsia="仿宋_GB2312"/>
                <w:sz w:val="30"/>
                <w:szCs w:val="30"/>
              </w:rPr>
            </w:pPr>
            <w:r>
              <w:rPr>
                <w:rFonts w:hint="eastAsia" w:ascii="仿宋_GB2312" w:eastAsia="仿宋_GB2312"/>
                <w:sz w:val="30"/>
                <w:szCs w:val="30"/>
              </w:rPr>
              <w:t>手  机</w:t>
            </w:r>
          </w:p>
        </w:tc>
        <w:tc>
          <w:tcPr>
            <w:tcW w:w="1890" w:type="dxa"/>
            <w:tcBorders>
              <w:top w:val="single" w:color="339966" w:sz="4" w:space="0"/>
              <w:left w:val="single" w:color="339966" w:sz="4" w:space="0"/>
              <w:bottom w:val="single" w:color="339966" w:sz="4" w:space="0"/>
            </w:tcBorders>
            <w:vAlign w:val="center"/>
          </w:tcPr>
          <w:p>
            <w:pPr>
              <w:jc w:val="center"/>
              <w:rPr>
                <w:rFonts w:ascii="仿宋_GB2312" w:eastAsia="仿宋_GB2312"/>
                <w:sz w:val="30"/>
                <w:szCs w:val="30"/>
              </w:rPr>
            </w:pPr>
          </w:p>
        </w:tc>
      </w:tr>
      <w:tr>
        <w:tblPrEx>
          <w:tblCellMar>
            <w:top w:w="0" w:type="dxa"/>
            <w:left w:w="108" w:type="dxa"/>
            <w:bottom w:w="0" w:type="dxa"/>
            <w:right w:w="108" w:type="dxa"/>
          </w:tblCellMar>
        </w:tblPrEx>
        <w:trPr>
          <w:gridAfter w:val="1"/>
          <w:wAfter w:w="18" w:type="dxa"/>
          <w:trHeight w:val="1265" w:hRule="exact"/>
          <w:jc w:val="center"/>
        </w:trPr>
        <w:tc>
          <w:tcPr>
            <w:tcW w:w="9318" w:type="dxa"/>
            <w:gridSpan w:val="6"/>
            <w:tcBorders>
              <w:top w:val="single" w:color="339966" w:sz="4" w:space="0"/>
            </w:tcBorders>
            <w:vAlign w:val="center"/>
          </w:tcPr>
          <w:p>
            <w:pPr>
              <w:rPr>
                <w:sz w:val="32"/>
                <w:szCs w:val="32"/>
              </w:rPr>
            </w:pPr>
            <w:r>
              <w:rPr>
                <w:rFonts w:hint="eastAsia" w:ascii="仿宋_GB2312" w:eastAsia="仿宋_GB2312"/>
                <w:sz w:val="30"/>
                <w:szCs w:val="30"/>
              </w:rPr>
              <w:t>题目：</w:t>
            </w:r>
            <w:r>
              <w:rPr>
                <w:sz w:val="32"/>
                <w:szCs w:val="32"/>
              </w:rPr>
              <w:t xml:space="preserve"> </w:t>
            </w:r>
          </w:p>
          <w:p>
            <w:pPr>
              <w:rPr>
                <w:rFonts w:ascii="仿宋_GB2312" w:eastAsia="仿宋_GB2312"/>
                <w:sz w:val="28"/>
                <w:szCs w:val="28"/>
              </w:rPr>
            </w:pPr>
            <w:r>
              <w:rPr>
                <w:rFonts w:hint="eastAsia" w:ascii="仿宋_GB2312" w:eastAsia="仿宋_GB2312"/>
                <w:sz w:val="30"/>
                <w:szCs w:val="30"/>
              </w:rPr>
              <w:t xml:space="preserve">    </w:t>
            </w:r>
            <w:r>
              <w:rPr>
                <w:rFonts w:hint="eastAsia" w:ascii="方正小标宋简体" w:hAnsi="方正小标宋简体" w:eastAsia="方正小标宋简体" w:cs="方正小标宋简体"/>
                <w:sz w:val="32"/>
                <w:szCs w:val="32"/>
              </w:rPr>
              <w:t xml:space="preserve"> 关于为</w:t>
            </w:r>
            <w:r>
              <w:rPr>
                <w:rFonts w:hint="eastAsia" w:ascii="方正小标宋简体" w:hAnsi="方正小标宋简体" w:eastAsia="方正小标宋简体" w:cs="方正小标宋简体"/>
                <w:sz w:val="32"/>
                <w:szCs w:val="32"/>
                <w:lang w:val="en-US" w:eastAsia="zh-CN"/>
              </w:rPr>
              <w:t>我区</w:t>
            </w:r>
            <w:r>
              <w:rPr>
                <w:rFonts w:hint="eastAsia" w:ascii="方正小标宋简体" w:hAnsi="方正小标宋简体" w:eastAsia="方正小标宋简体" w:cs="方正小标宋简体"/>
                <w:sz w:val="32"/>
                <w:szCs w:val="32"/>
              </w:rPr>
              <w:t>中小学教室安装空调的建议</w:t>
            </w: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tc>
      </w:tr>
      <w:tr>
        <w:tblPrEx>
          <w:tblCellMar>
            <w:top w:w="0" w:type="dxa"/>
            <w:left w:w="108" w:type="dxa"/>
            <w:bottom w:w="0" w:type="dxa"/>
            <w:right w:w="108" w:type="dxa"/>
          </w:tblCellMar>
        </w:tblPrEx>
        <w:trPr>
          <w:trHeight w:val="923" w:hRule="atLeast"/>
          <w:jc w:val="center"/>
        </w:trPr>
        <w:tc>
          <w:tcPr>
            <w:tcW w:w="9336" w:type="dxa"/>
            <w:gridSpan w:val="7"/>
          </w:tcPr>
          <w:p>
            <w:pPr>
              <w:pBdr>
                <w:bottom w:val="single" w:color="339966" w:sz="4" w:space="1"/>
              </w:pBdr>
              <w:spacing w:line="360" w:lineRule="auto"/>
              <w:rPr>
                <w:sz w:val="24"/>
                <w:szCs w:val="24"/>
              </w:rPr>
            </w:pPr>
          </w:p>
        </w:tc>
      </w:tr>
      <w:tr>
        <w:tblPrEx>
          <w:tblCellMar>
            <w:top w:w="0" w:type="dxa"/>
            <w:left w:w="108" w:type="dxa"/>
            <w:bottom w:w="0" w:type="dxa"/>
            <w:right w:w="108" w:type="dxa"/>
          </w:tblCellMar>
        </w:tblPrEx>
        <w:trPr>
          <w:trHeight w:val="1055" w:hRule="atLeast"/>
          <w:jc w:val="center"/>
        </w:trPr>
        <w:tc>
          <w:tcPr>
            <w:tcW w:w="9336" w:type="dxa"/>
            <w:gridSpan w:val="7"/>
          </w:tcPr>
          <w:p>
            <w:pPr>
              <w:spacing w:line="360" w:lineRule="auto"/>
              <w:rPr>
                <w:sz w:val="24"/>
                <w:szCs w:val="24"/>
              </w:rPr>
            </w:pPr>
            <w:r>
              <w:rPr>
                <w:rFonts w:hint="eastAsia"/>
                <w:sz w:val="24"/>
                <w:szCs w:val="24"/>
              </w:rPr>
              <w:t>请代表选中并打“√”注明</w:t>
            </w:r>
          </w:p>
          <w:p>
            <w:pPr>
              <w:spacing w:line="360" w:lineRule="auto"/>
              <w:jc w:val="left"/>
              <w:rPr>
                <w:sz w:val="24"/>
                <w:szCs w:val="24"/>
              </w:rPr>
            </w:pPr>
            <w:r>
              <w:rPr>
                <w:rFonts w:hint="eastAsia"/>
                <w:sz w:val="24"/>
                <w:szCs w:val="24"/>
              </w:rPr>
              <w:t>1、</w:t>
            </w:r>
            <w:r>
              <w:rPr>
                <w:rFonts w:hint="eastAsia"/>
                <w:kern w:val="0"/>
                <w:sz w:val="24"/>
                <w:szCs w:val="24"/>
              </w:rPr>
              <w:t>此建议是否公开</w:t>
            </w:r>
          </w:p>
        </w:tc>
      </w:tr>
      <w:tr>
        <w:tblPrEx>
          <w:tblCellMar>
            <w:top w:w="0" w:type="dxa"/>
            <w:left w:w="108" w:type="dxa"/>
            <w:bottom w:w="0" w:type="dxa"/>
            <w:right w:w="108" w:type="dxa"/>
          </w:tblCellMar>
        </w:tblPrEx>
        <w:trPr>
          <w:trHeight w:val="612" w:hRule="atLeast"/>
          <w:jc w:val="center"/>
        </w:trPr>
        <w:tc>
          <w:tcPr>
            <w:tcW w:w="9336" w:type="dxa"/>
            <w:gridSpan w:val="7"/>
          </w:tcPr>
          <w:p>
            <w:pPr>
              <w:spacing w:line="360" w:lineRule="auto"/>
              <w:jc w:val="left"/>
              <w:rPr>
                <w:sz w:val="24"/>
                <w:szCs w:val="24"/>
              </w:rPr>
            </w:pPr>
            <w:r>
              <w:rPr>
                <w:sz w:val="24"/>
              </w:rPr>
              <w:pict>
                <v:rect id="_x0000_s1026" o:spid="_x0000_s1026" o:spt="1" style="position:absolute;left:0pt;margin-left:89.55pt;margin-top:3.65pt;height:16.5pt;width:15.75pt;z-index:251660288;mso-width-relative:page;mso-height-relative:page;" filled="f" stroked="t" coordsize="21600,21600" o:gfxdata="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eH1PjWAAAACAEAAA8AAAAAAAAAAQAgAAAAIgAAAGRycy9kb3ducmV2LnhtbFBL&#10;AQIUABQAAAAIAIdO4kCmyPBd+AEAAPUDAAAOAAAAAAAAAAEAIAAAACUBAABkcnMvZTJvRG9jLnht&#10;bFBLBQYAAAAABgAGAFkBAACPBQAAAAA=&#10;">
                  <v:path/>
                  <v:fill on="f" focussize="0,0"/>
                  <v:stroke weight="1.25pt" color="#339966"/>
                  <v:imagedata o:title=""/>
                  <o:lock v:ext="edit"/>
                </v:rect>
              </w:pict>
            </w:r>
            <w:r>
              <w:rPr>
                <w:sz w:val="24"/>
              </w:rPr>
              <w:pict>
                <v:rect id="_x0000_s1038" o:spid="_x0000_s1038" o:spt="1" style="position:absolute;left:0pt;margin-left:10.8pt;margin-top:4.55pt;height:16.5pt;width:15.75pt;z-index:251659264;mso-width-relative:page;mso-height-relative:page;" filled="f" stroked="t" coordsize="21600,21600" o:gfxdata="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hv0n7VAAAABgEAAA8AAAAAAAAAAQAgAAAAIgAAAGRycy9kb3ducmV2LnhtbFBL&#10;AQIUABQAAAAIAIdO4kCQK0No+QEAAPUDAAAOAAAAAAAAAAEAIAAAACQBAABkcnMvZTJvRG9jLnht&#10;bFBLBQYAAAAABgAGAFkBAACPBQAAAAA=&#10;">
                  <v:path/>
                  <v:fill on="f" focussize="0,0"/>
                  <v:stroke weight="1.25pt" color="#339966"/>
                  <v:imagedata o:title=""/>
                  <o:lock v:ext="edit"/>
                </v:rect>
              </w:pict>
            </w:r>
            <w:r>
              <w:rPr>
                <w:rFonts w:hint="eastAsia"/>
                <w:sz w:val="24"/>
                <w:szCs w:val="24"/>
              </w:rPr>
              <w:t xml:space="preserve"> √    公开         不公开（不公开请填写理由） </w:t>
            </w:r>
          </w:p>
          <w:p>
            <w:pPr>
              <w:spacing w:line="360" w:lineRule="auto"/>
              <w:jc w:val="left"/>
              <w:rPr>
                <w:sz w:val="24"/>
                <w:szCs w:val="24"/>
              </w:rPr>
            </w:pPr>
            <w:r>
              <w:rPr>
                <w:sz w:val="24"/>
              </w:rPr>
              <w:pict>
                <v:rect id="_x0000_s1037" o:spid="_x0000_s1037" o:spt="1" style="position:absolute;left:0pt;margin-left:89.55pt;margin-top:3.95pt;height:16.5pt;width:15.75pt;z-index:251669504;mso-width-relative:page;mso-height-relative:page;" filled="f" stroked="t" coordsize="21600,21600" o:gfxdata="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2gvEE1gAAAAgBAAAPAAAAAAAAAAEAIAAAACIAAABkcnMvZG93bnJldi54bWxQ&#10;SwECFAAUAAAACACHTuJAgoote/kBAAD1AwAADgAAAAAAAAABACAAAAAlAQAAZHJzL2Uyb0RvYy54&#10;bWxQSwUGAAAAAAYABgBZAQAAkAUAAAAA&#10;">
                  <v:path/>
                  <v:fill on="f" focussize="0,0"/>
                  <v:stroke weight="1.25pt" color="#339966"/>
                  <v:imagedata o:title=""/>
                  <o:lock v:ext="edit"/>
                </v:rect>
              </w:pict>
            </w:r>
            <w:r>
              <w:rPr>
                <w:rFonts w:hint="eastAsia"/>
                <w:sz w:val="24"/>
                <w:szCs w:val="24"/>
              </w:rPr>
              <w:t xml:space="preserve">  不公开理由：    涉及国家秘密、商业秘密和个人隐私；</w:t>
            </w:r>
          </w:p>
          <w:p>
            <w:pPr>
              <w:spacing w:line="360" w:lineRule="auto"/>
              <w:jc w:val="left"/>
              <w:rPr>
                <w:sz w:val="24"/>
                <w:szCs w:val="24"/>
              </w:rPr>
            </w:pPr>
            <w:r>
              <w:rPr>
                <w:sz w:val="24"/>
              </w:rPr>
              <w:pict>
                <v:rect id="_x0000_s1036" o:spid="_x0000_s1036" o:spt="1" style="position:absolute;left:0pt;margin-left:89.85pt;margin-top:4.85pt;height:16.5pt;width:15.75pt;z-index:251670528;mso-width-relative:page;mso-height-relative:page;" filled="f" stroked="t" coordsize="21600,21600" o:gfxdata="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9GrotYAAAAIAQAADwAAAAAAAAABACAAAAAiAAAAZHJzL2Rvd25yZXYueG1s&#10;UEsBAhQAFAAAAAgAh07iQPztJAP6AQAA9QMAAA4AAAAAAAAAAQAgAAAAJQEAAGRycy9lMm9Eb2Mu&#10;eG1sUEsFBgAAAAAGAAYAWQEAAJEFAAAAAA==&#10;">
                  <v:path/>
                  <v:fill on="f" focussize="0,0"/>
                  <v:stroke weight="1.25pt" color="#339966"/>
                  <v:imagedata o:title=""/>
                  <o:lock v:ext="edit"/>
                </v:rect>
              </w:pict>
            </w:r>
            <w:r>
              <w:rPr>
                <w:rFonts w:hint="eastAsia"/>
                <w:sz w:val="24"/>
                <w:szCs w:val="24"/>
              </w:rPr>
              <w:t xml:space="preserve">                  公开可能危害国家安全公共安全、经济利益和社会稳定； </w:t>
            </w:r>
          </w:p>
          <w:p>
            <w:pPr>
              <w:spacing w:line="360" w:lineRule="auto"/>
              <w:jc w:val="left"/>
              <w:rPr>
                <w:sz w:val="24"/>
                <w:szCs w:val="24"/>
              </w:rPr>
            </w:pPr>
            <w:r>
              <w:rPr>
                <w:sz w:val="24"/>
              </w:rPr>
              <w:pict>
                <v:rect id="_x0000_s1035" o:spid="_x0000_s1035" o:spt="1" style="position:absolute;left:0pt;margin-left:89.85pt;margin-top:3.65pt;height:16.5pt;width:15.75pt;z-index:251671552;mso-width-relative:page;mso-height-relative:page;" filled="f" stroked="t" coordsize="21600,21600" o:gfxdata="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QhOdHWAAAACAEAAA8AAAAAAAAAAQAgAAAAIgAAAGRycy9kb3ducmV2LnhtbFBL&#10;AQIUABQAAAAIAIdO4kDuTEoQ+AEAAPUDAAAOAAAAAAAAAAEAIAAAACUBAABkcnMvZTJvRG9jLnht&#10;bFBLBQYAAAAABgAGAFkBAACPBQAAAAA=&#10;">
                  <v:path/>
                  <v:fill on="f" focussize="0,0"/>
                  <v:stroke weight="1.25pt" color="#339966"/>
                  <v:imagedata o:title=""/>
                  <o:lock v:ext="edit"/>
                </v:rect>
              </w:pict>
            </w:r>
            <w:r>
              <w:rPr>
                <w:rFonts w:hint="eastAsia"/>
                <w:sz w:val="24"/>
                <w:szCs w:val="24"/>
              </w:rPr>
              <w:t xml:space="preserve">                  其他原因（请填写）：</w:t>
            </w:r>
          </w:p>
        </w:tc>
      </w:tr>
      <w:tr>
        <w:tblPrEx>
          <w:tblCellMar>
            <w:top w:w="0" w:type="dxa"/>
            <w:left w:w="108" w:type="dxa"/>
            <w:bottom w:w="0" w:type="dxa"/>
            <w:right w:w="108" w:type="dxa"/>
          </w:tblCellMar>
        </w:tblPrEx>
        <w:trPr>
          <w:trHeight w:val="547" w:hRule="atLeast"/>
          <w:jc w:val="center"/>
        </w:trPr>
        <w:tc>
          <w:tcPr>
            <w:tcW w:w="9336" w:type="dxa"/>
            <w:gridSpan w:val="7"/>
          </w:tcPr>
          <w:p>
            <w:pPr>
              <w:spacing w:line="360" w:lineRule="auto"/>
              <w:rPr>
                <w:sz w:val="24"/>
                <w:szCs w:val="24"/>
              </w:rPr>
            </w:pPr>
            <w:r>
              <w:rPr>
                <w:rFonts w:hint="eastAsia"/>
                <w:sz w:val="24"/>
                <w:szCs w:val="24"/>
              </w:rPr>
              <w:t>2、此建议来源</w:t>
            </w:r>
          </w:p>
        </w:tc>
      </w:tr>
      <w:tr>
        <w:tblPrEx>
          <w:tblCellMar>
            <w:top w:w="0" w:type="dxa"/>
            <w:left w:w="108" w:type="dxa"/>
            <w:bottom w:w="0" w:type="dxa"/>
            <w:right w:w="108" w:type="dxa"/>
          </w:tblCellMar>
        </w:tblPrEx>
        <w:trPr>
          <w:trHeight w:val="676" w:hRule="atLeast"/>
          <w:jc w:val="center"/>
        </w:trPr>
        <w:tc>
          <w:tcPr>
            <w:tcW w:w="9336" w:type="dxa"/>
            <w:gridSpan w:val="7"/>
          </w:tcPr>
          <w:p>
            <w:pPr>
              <w:spacing w:line="360" w:lineRule="auto"/>
              <w:jc w:val="left"/>
              <w:rPr>
                <w:sz w:val="24"/>
                <w:szCs w:val="24"/>
                <w:u w:val="single"/>
              </w:rPr>
            </w:pPr>
            <w:r>
              <w:rPr>
                <w:sz w:val="24"/>
              </w:rPr>
              <w:pict>
                <v:rect id="_x0000_s1034" o:spid="_x0000_s1034" o:spt="1" style="position:absolute;left:0pt;margin-left:8.55pt;margin-top:2.9pt;height:16.5pt;width:15.75pt;z-index:251661312;mso-width-relative:page;mso-height-relative:page;" filled="f" stroked="t" coordsize="21600,21600" o:gfxdata="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xHEi9UAAAAGAQAADwAAAAAAAAABACAAAAAiAAAAZHJzL2Rvd25yZXYueG1sUEsB&#10;AhQAFAAAAAgAh07iQNiv+SX4AQAA9QMAAA4AAAAAAAAAAQAgAAAAJAEAAGRycy9lMm9Eb2MueG1s&#10;UEsFBgAAAAAGAAYAWQEAAI4FAAAAAA==&#10;">
                  <v:path/>
                  <v:fill on="f" focussize="0,0"/>
                  <v:stroke weight="1.25pt" color="#339966"/>
                  <v:imagedata o:title=""/>
                  <o:lock v:ext="edit"/>
                </v:rect>
              </w:pict>
            </w:r>
            <w:r>
              <w:rPr>
                <w:sz w:val="24"/>
              </w:rPr>
              <w:pict>
                <v:rect id="_x0000_s1033" o:spid="_x0000_s1033" o:spt="1" style="position:absolute;left:0pt;margin-left:184.05pt;margin-top:4.55pt;height:16.5pt;width:15.75pt;z-index:251663360;mso-width-relative:page;mso-height-relative:page;" filled="f" stroked="t" coordsize="21600,21600" o:gfxdata="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J/RN9cAAAAIAQAADwAAAAAAAAABACAAAAAiAAAAZHJzL2Rvd25yZXYueG1s&#10;UEsBAhQAFAAAAAgAh07iQMoOlzb5AQAA9QMAAA4AAAAAAAAAAQAgAAAAJgEAAGRycy9lMm9Eb2Mu&#10;eG1sUEsFBgAAAAAGAAYAWQEAAJEFAAAAAA==&#10;">
                  <v:path/>
                  <v:fill on="f" focussize="0,0"/>
                  <v:stroke weight="1.25pt" color="#339966"/>
                  <v:imagedata o:title=""/>
                  <o:lock v:ext="edit"/>
                </v:rect>
              </w:pict>
            </w:r>
            <w:r>
              <w:rPr>
                <w:sz w:val="24"/>
              </w:rPr>
              <w:pict>
                <v:rect id="_x0000_s1032" o:spid="_x0000_s1032" o:spt="1" style="position:absolute;left:0pt;margin-left:88.8pt;margin-top:4.55pt;height:16.5pt;width:15.75pt;z-index:251662336;mso-width-relative:page;mso-height-relative:page;" filled="f" stroked="t" coordsize="21600,21600" o:gfxdata="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Fk1ga1gAAAAgBAAAPAAAAAAAAAAEAIAAAACIAAABkcnMvZG93bnJldi54bWxQ&#10;SwECFAAUAAAACACHTuJAJGHr1fkBAAD1AwAADgAAAAAAAAABACAAAAAlAQAAZHJzL2Uyb0RvYy54&#10;bWxQSwUGAAAAAAYABgBZAQAAkAUAAAAA&#10;">
                  <v:path/>
                  <v:fill on="f" focussize="0,0"/>
                  <v:stroke weight="1.25pt" color="#339966"/>
                  <v:imagedata o:title=""/>
                  <o:lock v:ext="edit"/>
                </v:rect>
              </w:pict>
            </w:r>
            <w:r>
              <w:rPr>
                <w:rFonts w:hint="eastAsia"/>
                <w:sz w:val="24"/>
                <w:szCs w:val="24"/>
              </w:rPr>
              <w:t xml:space="preserve"> √    视察         专题调研        其他方式（请填写）</w:t>
            </w:r>
          </w:p>
        </w:tc>
      </w:tr>
      <w:tr>
        <w:tblPrEx>
          <w:tblCellMar>
            <w:top w:w="0" w:type="dxa"/>
            <w:left w:w="108" w:type="dxa"/>
            <w:bottom w:w="0" w:type="dxa"/>
            <w:right w:w="108" w:type="dxa"/>
          </w:tblCellMar>
        </w:tblPrEx>
        <w:trPr>
          <w:trHeight w:val="528" w:hRule="atLeast"/>
          <w:jc w:val="center"/>
        </w:trPr>
        <w:tc>
          <w:tcPr>
            <w:tcW w:w="9336" w:type="dxa"/>
            <w:gridSpan w:val="7"/>
          </w:tcPr>
          <w:p>
            <w:pPr>
              <w:spacing w:line="360" w:lineRule="auto"/>
              <w:rPr>
                <w:sz w:val="24"/>
                <w:szCs w:val="24"/>
              </w:rPr>
            </w:pPr>
            <w:r>
              <w:rPr>
                <w:rFonts w:hint="eastAsia"/>
                <w:sz w:val="24"/>
                <w:szCs w:val="24"/>
              </w:rPr>
              <w:t>3、建议是否属于多次提出，尚未解决的事项</w:t>
            </w:r>
          </w:p>
        </w:tc>
      </w:tr>
      <w:tr>
        <w:tblPrEx>
          <w:tblCellMar>
            <w:top w:w="0" w:type="dxa"/>
            <w:left w:w="108" w:type="dxa"/>
            <w:bottom w:w="0" w:type="dxa"/>
            <w:right w:w="108" w:type="dxa"/>
          </w:tblCellMar>
        </w:tblPrEx>
        <w:trPr>
          <w:trHeight w:val="642" w:hRule="atLeast"/>
          <w:jc w:val="center"/>
        </w:trPr>
        <w:tc>
          <w:tcPr>
            <w:tcW w:w="9336" w:type="dxa"/>
            <w:gridSpan w:val="7"/>
          </w:tcPr>
          <w:p>
            <w:pPr>
              <w:spacing w:line="360" w:lineRule="auto"/>
              <w:jc w:val="left"/>
              <w:rPr>
                <w:sz w:val="24"/>
                <w:szCs w:val="24"/>
              </w:rPr>
            </w:pPr>
            <w:r>
              <w:rPr>
                <w:sz w:val="24"/>
              </w:rPr>
              <w:pict>
                <v:rect id="_x0000_s1031" o:spid="_x0000_s1031" o:spt="1" style="position:absolute;left:0pt;margin-left:88.8pt;margin-top:4.9pt;height:16.5pt;width:15.75pt;z-index:251665408;mso-width-relative:page;mso-height-relative:page;" filled="f" stroked="t" coordsize="21600,21600" o:gfxdata="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ja8sh1gAAAAgBAAAPAAAAAAAAAAEAIAAAACIAAABkcnMvZG93bnJldi54bWxQ&#10;SwECFAAUAAAACACHTuJANsCFxvkBAAD1AwAADgAAAAAAAAABACAAAAAlAQAAZHJzL2Uyb0RvYy54&#10;bWxQSwUGAAAAAAYABgBZAQAAkAUAAAAA&#10;">
                  <v:path/>
                  <v:fill on="f" focussize="0,0"/>
                  <v:stroke weight="1.25pt" color="#339966"/>
                  <v:imagedata o:title=""/>
                  <o:lock v:ext="edit"/>
                </v:rect>
              </w:pict>
            </w:r>
            <w:r>
              <w:rPr>
                <w:sz w:val="24"/>
              </w:rPr>
              <w:pict>
                <v:rect id="_x0000_s1030" o:spid="_x0000_s1030" o:spt="1" style="position:absolute;left:0pt;margin-left:184.05pt;margin-top:4.9pt;height:16.5pt;width:15.75pt;z-index:251666432;mso-width-relative:page;mso-height-relative:page;" filled="f" stroked="t" coordsize="21600,21600" o:gfxdata="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3mdCDNcAAAAIAQAADwAAAAAAAAABACAAAAAiAAAAZHJzL2Rvd25yZXYueG1s&#10;UEsBAhQAFAAAAAgAh07iQMog6B35AQAA9wMAAA4AAAAAAAAAAQAgAAAAJgEAAGRycy9lMm9Eb2Mu&#10;eG1sUEsFBgAAAAAGAAYAWQEAAJEFAAAAAA==&#10;">
                  <v:path/>
                  <v:fill on="f" focussize="0,0"/>
                  <v:stroke weight="1.25pt" color="#339966"/>
                  <v:imagedata o:title=""/>
                  <o:lock v:ext="edit"/>
                </v:rect>
              </w:pict>
            </w:r>
            <w:r>
              <w:rPr>
                <w:sz w:val="24"/>
              </w:rPr>
              <w:pict>
                <v:rect id="_x0000_s1029" o:spid="_x0000_s1029" o:spt="1" style="position:absolute;left:0pt;margin-left:8.55pt;margin-top:3.25pt;height:16.5pt;width:15.75pt;z-index:251664384;mso-width-relative:page;mso-height-relative:page;" filled="f" stroked="t" coordsize="21600,21600" o:gfxdata="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ckKTDVAAAABgEAAA8AAAAAAAAAAQAgAAAAIgAAAGRycy9kb3ducmV2LnhtbFBL&#10;AQIUABQAAAAIAIdO4kAj0OEK+QEAAPcDAAAOAAAAAAAAAAEAIAAAACQBAABkcnMvZTJvRG9jLnht&#10;bFBLBQYAAAAABgAGAFkBAACPBQAAAAA=&#10;">
                  <v:path/>
                  <v:fill on="f" focussize="0,0"/>
                  <v:stroke weight="1.25pt" color="#339966"/>
                  <v:imagedata o:title=""/>
                  <o:lock v:ext="edit"/>
                </v:rect>
              </w:pict>
            </w:r>
            <w:r>
              <w:rPr>
                <w:rFonts w:hint="eastAsia"/>
                <w:sz w:val="24"/>
                <w:szCs w:val="24"/>
              </w:rPr>
              <w:t xml:space="preserve">     是       √    否              未详</w:t>
            </w:r>
          </w:p>
        </w:tc>
      </w:tr>
      <w:tr>
        <w:tblPrEx>
          <w:tblCellMar>
            <w:top w:w="0" w:type="dxa"/>
            <w:left w:w="108" w:type="dxa"/>
            <w:bottom w:w="0" w:type="dxa"/>
            <w:right w:w="108" w:type="dxa"/>
          </w:tblCellMar>
        </w:tblPrEx>
        <w:trPr>
          <w:trHeight w:val="527" w:hRule="atLeast"/>
          <w:jc w:val="center"/>
        </w:trPr>
        <w:tc>
          <w:tcPr>
            <w:tcW w:w="9336" w:type="dxa"/>
            <w:gridSpan w:val="7"/>
          </w:tcPr>
          <w:p>
            <w:pPr>
              <w:spacing w:line="360" w:lineRule="auto"/>
              <w:rPr>
                <w:sz w:val="24"/>
                <w:szCs w:val="24"/>
              </w:rPr>
            </w:pPr>
            <w:r>
              <w:rPr>
                <w:rFonts w:hint="eastAsia"/>
                <w:sz w:val="24"/>
                <w:szCs w:val="24"/>
              </w:rPr>
              <w:t>4、是否希望承办单位在办理过程中加强与代表联系沟通</w:t>
            </w:r>
          </w:p>
        </w:tc>
      </w:tr>
      <w:tr>
        <w:tblPrEx>
          <w:tblCellMar>
            <w:top w:w="0" w:type="dxa"/>
            <w:left w:w="108" w:type="dxa"/>
            <w:bottom w:w="0" w:type="dxa"/>
            <w:right w:w="108" w:type="dxa"/>
          </w:tblCellMar>
        </w:tblPrEx>
        <w:trPr>
          <w:trHeight w:val="642" w:hRule="atLeast"/>
          <w:jc w:val="center"/>
        </w:trPr>
        <w:tc>
          <w:tcPr>
            <w:tcW w:w="9336" w:type="dxa"/>
            <w:gridSpan w:val="7"/>
          </w:tcPr>
          <w:p>
            <w:pPr>
              <w:spacing w:line="360" w:lineRule="auto"/>
              <w:rPr>
                <w:sz w:val="24"/>
                <w:szCs w:val="24"/>
              </w:rPr>
            </w:pPr>
            <w:r>
              <w:rPr>
                <w:sz w:val="24"/>
              </w:rPr>
              <w:pict>
                <v:rect id="_x0000_s1028" o:spid="_x0000_s1028" o:spt="1" style="position:absolute;left:0pt;margin-left:89.55pt;margin-top:3.85pt;height:16.5pt;width:15.75pt;z-index:251668480;mso-width-relative:page;mso-height-relative:page;" filled="f" stroked="t" coordsize="21600,21600" o:gfxdata="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tLsKdYAAAAIAQAADwAAAAAAAAABACAAAAAiAAAAZHJzL2Rvd25yZXYueG1s&#10;UEsBAhQAFAAAAAgAh07iQBjB+zP6AQAA9wMAAA4AAAAAAAAAAQAgAAAAJQEAAGRycy9lMm9Eb2Mu&#10;eG1sUEsFBgAAAAAGAAYAWQEAAJEFAAAAAA==&#10;">
                  <v:path/>
                  <v:fill on="f" focussize="0,0"/>
                  <v:stroke weight="1.25pt" color="#339966"/>
                  <v:imagedata o:title=""/>
                  <o:lock v:ext="edit"/>
                </v:rect>
              </w:pict>
            </w:r>
            <w:r>
              <w:rPr>
                <w:sz w:val="24"/>
              </w:rPr>
              <w:pict>
                <v:rect id="_x0000_s1027" o:spid="_x0000_s1027" o:spt="1" style="position:absolute;left:0pt;margin-left:9.3pt;margin-top:4.45pt;height:16.5pt;width:15.75pt;z-index:251667456;mso-width-relative:page;mso-height-relative:page;" filled="f" stroked="t" coordsize="21600,21600" o:gfxdata="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ZOVunUAAAABgEAAA8AAAAAAAAAAQAgAAAAIgAAAGRycy9kb3ducmV2LnhtbFBL&#10;AQIUABQAAAAIAIdO4kDxMfIk+gEAAPcDAAAOAAAAAAAAAAEAIAAAACMBAABkcnMvZTJvRG9jLnht&#10;bFBLBQYAAAAABgAGAFkBAACPBQAAAAA=&#10;">
                  <v:path/>
                  <v:fill on="f" focussize="0,0"/>
                  <v:stroke weight="1.25pt" color="#339966"/>
                  <v:imagedata o:title=""/>
                  <o:lock v:ext="edit"/>
                </v:rect>
              </w:pict>
            </w:r>
            <w:r>
              <w:rPr>
                <w:rFonts w:hint="eastAsia"/>
                <w:sz w:val="24"/>
                <w:szCs w:val="24"/>
              </w:rPr>
              <w:t xml:space="preserve"> √    是           否</w:t>
            </w:r>
          </w:p>
        </w:tc>
      </w:tr>
    </w:tbl>
    <w:p>
      <w:pPr>
        <w:pStyle w:val="7"/>
        <w:pBdr>
          <w:top w:val="single" w:color="auto" w:sz="6" w:space="0"/>
        </w:pBdr>
        <w:jc w:val="both"/>
        <w:rPr>
          <w:rFonts w:hint="eastAsia"/>
          <w:b/>
          <w:bCs/>
          <w:vanish w:val="0"/>
          <w:spacing w:val="12"/>
          <w:sz w:val="18"/>
          <w:szCs w:val="18"/>
        </w:rPr>
      </w:pPr>
      <w:r>
        <w:rPr>
          <w:rFonts w:hint="eastAsia"/>
          <w:b/>
          <w:bCs/>
          <w:vanish w:val="0"/>
          <w:spacing w:val="12"/>
          <w:sz w:val="18"/>
          <w:szCs w:val="18"/>
        </w:rPr>
        <w:t>注：提交书面建议时请附上电子文本。</w:t>
      </w:r>
    </w:p>
    <w:p>
      <w:pPr>
        <w:keepNext w:val="0"/>
        <w:keepLines w:val="0"/>
        <w:pageBreakBefore w:val="0"/>
        <w:widowControl w:val="0"/>
        <w:kinsoku/>
        <w:wordWrap/>
        <w:overflowPunct/>
        <w:topLinePunct w:val="0"/>
        <w:autoSpaceDE w:val="0"/>
        <w:autoSpaceDN/>
        <w:bidi w:val="0"/>
        <w:adjustRightInd/>
        <w:snapToGrid/>
        <w:spacing w:line="590" w:lineRule="exact"/>
        <w:textAlignment w:val="auto"/>
        <w:rPr>
          <w:rFonts w:ascii="仿宋_GB2312" w:hAnsi="Calibri" w:eastAsia="仿宋_GB2312"/>
          <w:color w:val="191919"/>
          <w:sz w:val="32"/>
          <w:szCs w:val="32"/>
          <w:shd w:val="clear" w:color="auto" w:fill="FFFFFF"/>
        </w:rPr>
      </w:pPr>
      <w:r>
        <w:rPr>
          <w:rFonts w:hint="eastAsia" w:ascii="仿宋_GB2312" w:hAnsi="Calibri" w:eastAsia="仿宋_GB2312"/>
          <w:color w:val="191919"/>
          <w:sz w:val="32"/>
          <w:szCs w:val="32"/>
          <w:shd w:val="clear" w:color="auto" w:fill="FFFFFF"/>
        </w:rPr>
        <w:t>内容:</w:t>
      </w:r>
    </w:p>
    <w:p>
      <w:pPr>
        <w:keepNext w:val="0"/>
        <w:keepLines w:val="0"/>
        <w:pageBreakBefore w:val="0"/>
        <w:widowControl w:val="0"/>
        <w:kinsoku/>
        <w:wordWrap/>
        <w:overflowPunct/>
        <w:topLinePunct w:val="0"/>
        <w:autoSpaceDE w:val="0"/>
        <w:autoSpaceDN/>
        <w:bidi w:val="0"/>
        <w:adjustRightInd/>
        <w:snapToGrid/>
        <w:spacing w:line="590" w:lineRule="exact"/>
        <w:ind w:firstLine="640" w:firstLineChars="200"/>
        <w:textAlignment w:val="auto"/>
        <w:rPr>
          <w:rFonts w:ascii="仿宋_GB2312" w:hAnsi="Calibri" w:eastAsia="仿宋_GB2312"/>
          <w:color w:val="191919"/>
          <w:sz w:val="32"/>
          <w:szCs w:val="32"/>
          <w:shd w:val="clear" w:color="auto" w:fill="FFFFFF"/>
        </w:rPr>
      </w:pPr>
      <w:r>
        <w:rPr>
          <w:rFonts w:hint="eastAsia" w:ascii="仿宋_GB2312" w:hAnsi="Calibri" w:eastAsia="仿宋_GB2312"/>
          <w:color w:val="191919"/>
          <w:sz w:val="32"/>
          <w:szCs w:val="32"/>
          <w:shd w:val="clear" w:color="auto" w:fill="FFFFFF"/>
        </w:rPr>
        <w:t>珠三角地处亚热带沿海，属海洋性亚热带季风气候</w:t>
      </w:r>
      <w:r>
        <w:rPr>
          <w:rFonts w:ascii="仿宋_GB2312" w:hAnsi="Calibri" w:eastAsia="仿宋_GB2312"/>
          <w:color w:val="191919"/>
          <w:sz w:val="32"/>
          <w:szCs w:val="32"/>
          <w:shd w:val="clear" w:color="auto" w:fill="FFFFFF"/>
        </w:rPr>
        <w:t>，夏季不仅高温，而且潮湿，所以体感温度比仪器测得的气温值更高。随着我国经济的发展，居民的生活水平不断提高</w:t>
      </w:r>
      <w:r>
        <w:rPr>
          <w:rFonts w:hint="eastAsia" w:ascii="仿宋_GB2312" w:hAnsi="Calibri" w:eastAsia="仿宋_GB2312"/>
          <w:color w:val="191919"/>
          <w:sz w:val="32"/>
          <w:szCs w:val="32"/>
          <w:shd w:val="clear" w:color="auto" w:fill="FFFFFF"/>
        </w:rPr>
        <w:t>，</w:t>
      </w:r>
      <w:r>
        <w:rPr>
          <w:rFonts w:ascii="仿宋_GB2312" w:hAnsi="Calibri" w:eastAsia="仿宋_GB2312"/>
          <w:color w:val="191919"/>
          <w:sz w:val="32"/>
          <w:szCs w:val="32"/>
          <w:shd w:val="clear" w:color="auto" w:fill="FFFFFF"/>
        </w:rPr>
        <w:t>据网上公布的数据统计，目前我国城镇居民每百户拥有空调128台，农村居民每百户拥有空调90多台，也就是说绝大部分居民家庭都已拥有空调。</w:t>
      </w:r>
      <w:r>
        <w:rPr>
          <w:rFonts w:hint="eastAsia" w:ascii="仿宋_GB2312" w:hAnsi="Calibri" w:eastAsia="仿宋_GB2312"/>
          <w:color w:val="191919"/>
          <w:sz w:val="32"/>
          <w:szCs w:val="32"/>
          <w:shd w:val="clear" w:color="auto" w:fill="FFFFFF"/>
        </w:rPr>
        <w:t>另一方面，目前番禺区内安装了空调的中小学教室却是少数，炎炎夏日，教室内酷热难耐，特别是今年6月份，</w:t>
      </w:r>
      <w:r>
        <w:rPr>
          <w:rFonts w:hint="eastAsia" w:ascii="仿宋_GB2312" w:hAnsi="Calibri" w:eastAsia="仿宋_GB2312"/>
          <w:color w:val="191919"/>
          <w:sz w:val="32"/>
          <w:szCs w:val="32"/>
          <w:shd w:val="clear" w:color="auto" w:fill="FFFFFF"/>
          <w:lang w:eastAsia="zh-CN"/>
        </w:rPr>
        <w:t>更</w:t>
      </w:r>
      <w:r>
        <w:rPr>
          <w:rFonts w:hint="eastAsia" w:ascii="仿宋_GB2312" w:hAnsi="Calibri" w:eastAsia="仿宋_GB2312"/>
          <w:color w:val="191919"/>
          <w:sz w:val="32"/>
          <w:szCs w:val="32"/>
          <w:shd w:val="clear" w:color="auto" w:fill="FFFFFF"/>
        </w:rPr>
        <w:t>是有气象观测数据以来最热的6月，家长和学生希望“空调进教室”的呼声也越来越高。</w:t>
      </w:r>
    </w:p>
    <w:p>
      <w:pPr>
        <w:keepNext w:val="0"/>
        <w:keepLines w:val="0"/>
        <w:pageBreakBefore w:val="0"/>
        <w:widowControl w:val="0"/>
        <w:kinsoku/>
        <w:wordWrap/>
        <w:overflowPunct/>
        <w:topLinePunct w:val="0"/>
        <w:autoSpaceDE w:val="0"/>
        <w:autoSpaceDN/>
        <w:bidi w:val="0"/>
        <w:adjustRightInd/>
        <w:snapToGrid/>
        <w:spacing w:line="590" w:lineRule="exact"/>
        <w:ind w:firstLine="640" w:firstLineChars="200"/>
        <w:textAlignment w:val="auto"/>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存在问题</w:t>
      </w:r>
    </w:p>
    <w:p>
      <w:pPr>
        <w:keepNext w:val="0"/>
        <w:keepLines w:val="0"/>
        <w:pageBreakBefore w:val="0"/>
        <w:widowControl w:val="0"/>
        <w:kinsoku/>
        <w:wordWrap/>
        <w:overflowPunct/>
        <w:topLinePunct w:val="0"/>
        <w:autoSpaceDE w:val="0"/>
        <w:autoSpaceDN/>
        <w:bidi w:val="0"/>
        <w:adjustRightInd/>
        <w:snapToGrid/>
        <w:spacing w:line="590" w:lineRule="exact"/>
        <w:ind w:firstLine="640" w:firstLineChars="200"/>
        <w:textAlignment w:val="auto"/>
        <w:rPr>
          <w:rFonts w:ascii="仿宋_GB2312" w:hAnsi="Calibri" w:eastAsia="仿宋_GB2312"/>
          <w:color w:val="191919"/>
          <w:sz w:val="32"/>
          <w:szCs w:val="32"/>
          <w:shd w:val="clear" w:color="auto" w:fill="FFFFFF"/>
        </w:rPr>
      </w:pPr>
      <w:r>
        <w:rPr>
          <w:rFonts w:hint="eastAsia" w:ascii="楷体_GB2312" w:hAnsi="楷体_GB2312" w:eastAsia="楷体_GB2312" w:cs="楷体_GB2312"/>
          <w:color w:val="191919"/>
          <w:sz w:val="32"/>
          <w:szCs w:val="32"/>
          <w:shd w:val="clear" w:color="auto" w:fill="FFFFFF"/>
        </w:rPr>
        <w:t>（一）现时我区大部分中小学的教室都没有空调。</w:t>
      </w:r>
      <w:r>
        <w:rPr>
          <w:rFonts w:ascii="仿宋_GB2312" w:hAnsi="Calibri" w:eastAsia="仿宋_GB2312"/>
          <w:color w:val="191919"/>
          <w:sz w:val="32"/>
          <w:szCs w:val="32"/>
          <w:shd w:val="clear" w:color="auto" w:fill="FFFFFF"/>
        </w:rPr>
        <w:t>在</w:t>
      </w:r>
      <w:r>
        <w:rPr>
          <w:rFonts w:hint="eastAsia" w:ascii="仿宋_GB2312" w:hAnsi="Calibri" w:eastAsia="仿宋_GB2312"/>
          <w:color w:val="191919"/>
          <w:sz w:val="32"/>
          <w:szCs w:val="32"/>
          <w:shd w:val="clear" w:color="auto" w:fill="FFFFFF"/>
        </w:rPr>
        <w:t>南方</w:t>
      </w:r>
      <w:r>
        <w:rPr>
          <w:rFonts w:ascii="仿宋_GB2312" w:hAnsi="Calibri" w:eastAsia="仿宋_GB2312"/>
          <w:color w:val="191919"/>
          <w:sz w:val="32"/>
          <w:szCs w:val="32"/>
          <w:shd w:val="clear" w:color="auto" w:fill="FFFFFF"/>
        </w:rPr>
        <w:t>这样经济发达的地区，民用空调已完全普及，</w:t>
      </w:r>
      <w:r>
        <w:rPr>
          <w:rFonts w:hint="eastAsia" w:ascii="仿宋_GB2312" w:hAnsi="Calibri" w:eastAsia="仿宋_GB2312"/>
          <w:color w:val="191919"/>
          <w:sz w:val="32"/>
          <w:szCs w:val="32"/>
          <w:shd w:val="clear" w:color="auto" w:fill="FFFFFF"/>
        </w:rPr>
        <w:t>市民</w:t>
      </w:r>
      <w:r>
        <w:rPr>
          <w:rFonts w:ascii="仿宋_GB2312" w:hAnsi="Calibri" w:eastAsia="仿宋_GB2312"/>
          <w:color w:val="191919"/>
          <w:sz w:val="32"/>
          <w:szCs w:val="32"/>
          <w:shd w:val="clear" w:color="auto" w:fill="FFFFFF"/>
        </w:rPr>
        <w:t>在家庭和工作中早已习惯了空调降温的方式，然而，在学校里，一个班级</w:t>
      </w:r>
      <w:r>
        <w:rPr>
          <w:rFonts w:hint="eastAsia" w:ascii="仿宋_GB2312" w:hAnsi="Calibri" w:eastAsia="仿宋_GB2312"/>
          <w:color w:val="191919"/>
          <w:sz w:val="32"/>
          <w:szCs w:val="32"/>
          <w:shd w:val="clear" w:color="auto" w:fill="FFFFFF"/>
        </w:rPr>
        <w:t>基本</w:t>
      </w:r>
      <w:r>
        <w:rPr>
          <w:rFonts w:ascii="仿宋_GB2312" w:hAnsi="Calibri" w:eastAsia="仿宋_GB2312"/>
          <w:color w:val="191919"/>
          <w:sz w:val="32"/>
          <w:szCs w:val="32"/>
          <w:shd w:val="clear" w:color="auto" w:fill="FFFFFF"/>
        </w:rPr>
        <w:t>都有</w:t>
      </w:r>
      <w:r>
        <w:rPr>
          <w:rFonts w:hint="eastAsia" w:ascii="仿宋_GB2312" w:hAnsi="Calibri" w:eastAsia="仿宋_GB2312"/>
          <w:color w:val="191919"/>
          <w:sz w:val="32"/>
          <w:szCs w:val="32"/>
          <w:shd w:val="clear" w:color="auto" w:fill="FFFFFF"/>
        </w:rPr>
        <w:t>40</w:t>
      </w:r>
      <w:r>
        <w:rPr>
          <w:rFonts w:ascii="仿宋_GB2312" w:hAnsi="Calibri" w:eastAsia="仿宋_GB2312"/>
          <w:color w:val="191919"/>
          <w:sz w:val="32"/>
          <w:szCs w:val="32"/>
          <w:shd w:val="clear" w:color="auto" w:fill="FFFFFF"/>
        </w:rPr>
        <w:t>名以上的学生，在体感温度比实际公布的气温更高的情况下，在很多时候气象台公布的气温都已经超过30度的情况下，学生们还不得不依靠电风扇降温。每年的初夏开始到初秋这一阶段，学生就经常在教室里挥汗如雨，在呼呼的电扇声中听课。学生在校学习的条件远远低于普通市民的生活条件和机关</w:t>
      </w:r>
      <w:r>
        <w:rPr>
          <w:rFonts w:hint="eastAsia" w:ascii="仿宋_GB2312" w:hAnsi="Calibri" w:eastAsia="仿宋_GB2312"/>
          <w:color w:val="191919"/>
          <w:sz w:val="32"/>
          <w:szCs w:val="32"/>
          <w:shd w:val="clear" w:color="auto" w:fill="FFFFFF"/>
        </w:rPr>
        <w:t>单位</w:t>
      </w:r>
      <w:r>
        <w:rPr>
          <w:rFonts w:ascii="仿宋_GB2312" w:hAnsi="Calibri" w:eastAsia="仿宋_GB2312"/>
          <w:color w:val="191919"/>
          <w:sz w:val="32"/>
          <w:szCs w:val="32"/>
          <w:shd w:val="clear" w:color="auto" w:fill="FFFFFF"/>
        </w:rPr>
        <w:t>的工作条件。</w:t>
      </w:r>
      <w:r>
        <w:rPr>
          <w:rFonts w:hint="eastAsia" w:ascii="仿宋_GB2312" w:hAnsi="Calibri" w:eastAsia="仿宋_GB2312"/>
          <w:color w:val="191919"/>
          <w:sz w:val="32"/>
          <w:szCs w:val="32"/>
          <w:shd w:val="clear" w:color="auto" w:fill="FFFFFF"/>
        </w:rPr>
        <w:t>“</w:t>
      </w:r>
      <w:r>
        <w:rPr>
          <w:rFonts w:ascii="仿宋_GB2312" w:hAnsi="Calibri" w:eastAsia="仿宋_GB2312"/>
          <w:color w:val="191919"/>
          <w:sz w:val="32"/>
          <w:szCs w:val="32"/>
          <w:shd w:val="clear" w:color="auto" w:fill="FFFFFF"/>
        </w:rPr>
        <w:t>再苦不能苦孩子、再穷不能穷教育</w:t>
      </w:r>
      <w:r>
        <w:rPr>
          <w:rFonts w:hint="eastAsia" w:ascii="仿宋_GB2312" w:hAnsi="Calibri" w:eastAsia="仿宋_GB2312"/>
          <w:color w:val="191919"/>
          <w:sz w:val="32"/>
          <w:szCs w:val="32"/>
          <w:shd w:val="clear" w:color="auto" w:fill="FFFFFF"/>
        </w:rPr>
        <w:t>”</w:t>
      </w:r>
      <w:r>
        <w:rPr>
          <w:rFonts w:ascii="仿宋_GB2312" w:hAnsi="Calibri" w:eastAsia="仿宋_GB2312"/>
          <w:color w:val="191919"/>
          <w:sz w:val="32"/>
          <w:szCs w:val="32"/>
          <w:shd w:val="clear" w:color="auto" w:fill="FFFFFF"/>
        </w:rPr>
        <w:t>的口号在夏天晃荡摇摆的电扇声中模糊。</w:t>
      </w:r>
    </w:p>
    <w:p>
      <w:pPr>
        <w:keepNext w:val="0"/>
        <w:keepLines w:val="0"/>
        <w:pageBreakBefore w:val="0"/>
        <w:widowControl w:val="0"/>
        <w:kinsoku/>
        <w:wordWrap/>
        <w:overflowPunct/>
        <w:topLinePunct w:val="0"/>
        <w:autoSpaceDE w:val="0"/>
        <w:autoSpaceDN/>
        <w:bidi w:val="0"/>
        <w:adjustRightInd/>
        <w:snapToGrid/>
        <w:spacing w:line="590" w:lineRule="exact"/>
        <w:ind w:firstLine="640" w:firstLineChars="200"/>
        <w:textAlignment w:val="auto"/>
        <w:rPr>
          <w:rFonts w:ascii="仿宋_GB2312" w:hAnsi="Calibri" w:eastAsia="仿宋_GB2312"/>
          <w:color w:val="191919"/>
          <w:sz w:val="32"/>
          <w:szCs w:val="32"/>
          <w:shd w:val="clear" w:color="auto" w:fill="FFFFFF"/>
        </w:rPr>
      </w:pPr>
      <w:r>
        <w:rPr>
          <w:rFonts w:hint="eastAsia" w:ascii="楷体_GB2312" w:hAnsi="楷体_GB2312" w:eastAsia="楷体_GB2312" w:cs="楷体_GB2312"/>
          <w:b w:val="0"/>
          <w:bCs w:val="0"/>
          <w:color w:val="191919"/>
          <w:sz w:val="32"/>
          <w:szCs w:val="32"/>
          <w:shd w:val="clear" w:color="auto" w:fill="FFFFFF"/>
        </w:rPr>
        <w:t>（二）目前“空调进教室”主要涉及到经费问题。</w:t>
      </w:r>
      <w:r>
        <w:rPr>
          <w:rFonts w:hint="eastAsia" w:ascii="仿宋_GB2312" w:hAnsi="Calibri" w:eastAsia="仿宋_GB2312"/>
          <w:b/>
          <w:bCs/>
          <w:color w:val="191919"/>
          <w:sz w:val="32"/>
          <w:szCs w:val="32"/>
          <w:shd w:val="clear" w:color="auto" w:fill="FFFFFF"/>
        </w:rPr>
        <w:t>一是</w:t>
      </w:r>
      <w:r>
        <w:rPr>
          <w:rFonts w:hint="eastAsia" w:ascii="仿宋_GB2312" w:hAnsi="Calibri" w:eastAsia="仿宋_GB2312"/>
          <w:color w:val="191919"/>
          <w:sz w:val="32"/>
          <w:szCs w:val="32"/>
          <w:shd w:val="clear" w:color="auto" w:fill="FFFFFF"/>
        </w:rPr>
        <w:t>涉及到空调安装费用问题，以番禺区为例，通过对全区中学和城区小学共193所学校摸底，需要安装空调的教室约1000间，以每个教室安装1台5匹空调计算，需投入资金约1000万。</w:t>
      </w:r>
      <w:r>
        <w:rPr>
          <w:rFonts w:hint="eastAsia" w:ascii="仿宋_GB2312" w:hAnsi="Calibri" w:eastAsia="仿宋_GB2312"/>
          <w:b/>
          <w:bCs/>
          <w:color w:val="191919"/>
          <w:sz w:val="32"/>
          <w:szCs w:val="32"/>
          <w:shd w:val="clear" w:color="auto" w:fill="FFFFFF"/>
        </w:rPr>
        <w:t>二是</w:t>
      </w:r>
      <w:r>
        <w:rPr>
          <w:rFonts w:hint="eastAsia" w:ascii="仿宋_GB2312" w:hAnsi="Calibri" w:eastAsia="仿宋_GB2312"/>
          <w:color w:val="191919"/>
          <w:sz w:val="32"/>
          <w:szCs w:val="32"/>
          <w:shd w:val="clear" w:color="auto" w:fill="FFFFFF"/>
        </w:rPr>
        <w:t>涉及线路改造费用问题，据调查发现，目前绝大部分学校的电路设计，只能满足教学用电和风扇用电，安装空调必须实施电路改造，同样是一笔较大的投入。</w:t>
      </w:r>
      <w:r>
        <w:rPr>
          <w:rFonts w:hint="eastAsia" w:ascii="仿宋_GB2312" w:hAnsi="Calibri" w:eastAsia="仿宋_GB2312"/>
          <w:b/>
          <w:bCs/>
          <w:color w:val="191919"/>
          <w:sz w:val="32"/>
          <w:szCs w:val="32"/>
          <w:shd w:val="clear" w:color="auto" w:fill="FFFFFF"/>
        </w:rPr>
        <w:t>三是</w:t>
      </w:r>
      <w:r>
        <w:rPr>
          <w:rFonts w:hint="eastAsia" w:ascii="仿宋_GB2312" w:hAnsi="Calibri" w:eastAsia="仿宋_GB2312"/>
          <w:color w:val="191919"/>
          <w:sz w:val="32"/>
          <w:szCs w:val="32"/>
          <w:shd w:val="clear" w:color="auto" w:fill="FFFFFF"/>
        </w:rPr>
        <w:t>涉及到运行维护费用问题，以一台5匹(4200w)空调每学期开30天，每天运行5个小时计算，电费约需600元，按照中小学班级40名学生计算，平均每名学生需分摊电费约15元。虽然不少家长都愿意通过分摊方式为学校出钱安装和使用空调，但不符合普通中小学办学规定，同时遇到空调维修或更换等情况又会产生其他后续问题。</w:t>
      </w:r>
    </w:p>
    <w:p>
      <w:pPr>
        <w:keepNext w:val="0"/>
        <w:keepLines w:val="0"/>
        <w:pageBreakBefore w:val="0"/>
        <w:widowControl w:val="0"/>
        <w:kinsoku/>
        <w:wordWrap/>
        <w:overflowPunct/>
        <w:topLinePunct w:val="0"/>
        <w:autoSpaceDE w:val="0"/>
        <w:autoSpaceDN/>
        <w:bidi w:val="0"/>
        <w:adjustRightInd/>
        <w:snapToGrid/>
        <w:spacing w:line="590" w:lineRule="exact"/>
        <w:ind w:firstLine="640" w:firstLineChars="200"/>
        <w:textAlignment w:val="auto"/>
        <w:rPr>
          <w:rFonts w:ascii="黑体" w:hAnsi="黑体" w:eastAsia="黑体"/>
          <w:sz w:val="32"/>
          <w:szCs w:val="32"/>
        </w:rPr>
      </w:pPr>
      <w:r>
        <w:rPr>
          <w:rFonts w:hint="eastAsia" w:ascii="黑体" w:hAnsi="黑体" w:eastAsia="黑体"/>
          <w:sz w:val="32"/>
          <w:szCs w:val="32"/>
        </w:rPr>
        <w:t>二、意见建议</w:t>
      </w:r>
    </w:p>
    <w:p>
      <w:pPr>
        <w:keepNext w:val="0"/>
        <w:keepLines w:val="0"/>
        <w:pageBreakBefore w:val="0"/>
        <w:widowControl w:val="0"/>
        <w:kinsoku/>
        <w:wordWrap/>
        <w:overflowPunct/>
        <w:topLinePunct w:val="0"/>
        <w:autoSpaceDE w:val="0"/>
        <w:autoSpaceDN/>
        <w:bidi w:val="0"/>
        <w:adjustRightInd/>
        <w:snapToGrid/>
        <w:spacing w:line="590" w:lineRule="exact"/>
        <w:ind w:firstLine="640" w:firstLineChars="200"/>
        <w:textAlignment w:val="auto"/>
        <w:rPr>
          <w:rFonts w:ascii="仿宋_GB2312" w:hAnsi="Calibri" w:eastAsia="仿宋_GB2312"/>
          <w:color w:val="191919"/>
          <w:sz w:val="32"/>
          <w:szCs w:val="32"/>
          <w:shd w:val="clear" w:color="auto" w:fill="FFFFFF"/>
        </w:rPr>
      </w:pPr>
      <w:r>
        <w:rPr>
          <w:rFonts w:hint="eastAsia" w:ascii="楷体_GB2312" w:hAnsi="楷体_GB2312" w:eastAsia="楷体_GB2312" w:cs="楷体_GB2312"/>
          <w:color w:val="191919"/>
          <w:sz w:val="32"/>
          <w:szCs w:val="32"/>
          <w:shd w:val="clear" w:color="auto" w:fill="FFFFFF"/>
        </w:rPr>
        <w:t>（一）建议将中</w:t>
      </w:r>
      <w:bookmarkStart w:id="0" w:name="_GoBack"/>
      <w:bookmarkEnd w:id="0"/>
      <w:r>
        <w:rPr>
          <w:rFonts w:hint="eastAsia" w:ascii="楷体_GB2312" w:hAnsi="楷体_GB2312" w:eastAsia="楷体_GB2312" w:cs="楷体_GB2312"/>
          <w:color w:val="191919"/>
          <w:sz w:val="32"/>
          <w:szCs w:val="32"/>
          <w:shd w:val="clear" w:color="auto" w:fill="FFFFFF"/>
        </w:rPr>
        <w:t>小学校教室安装空调作为我区的一项民生工程来实施。</w:t>
      </w:r>
      <w:r>
        <w:rPr>
          <w:rFonts w:hint="eastAsia" w:ascii="仿宋_GB2312" w:hAnsi="Calibri" w:eastAsia="仿宋_GB2312"/>
          <w:color w:val="191919"/>
          <w:sz w:val="32"/>
          <w:szCs w:val="32"/>
          <w:shd w:val="clear" w:color="auto" w:fill="FFFFFF"/>
        </w:rPr>
        <w:t>由政府牵头组织，协调教育、规划、电力、财政、发改多个部门，制定工作计划，群策群力，分步实施，全面改善中小学校学习环境。</w:t>
      </w:r>
    </w:p>
    <w:p>
      <w:pPr>
        <w:keepNext w:val="0"/>
        <w:keepLines w:val="0"/>
        <w:pageBreakBefore w:val="0"/>
        <w:widowControl w:val="0"/>
        <w:kinsoku/>
        <w:wordWrap/>
        <w:overflowPunct/>
        <w:topLinePunct w:val="0"/>
        <w:autoSpaceDE w:val="0"/>
        <w:autoSpaceDN/>
        <w:bidi w:val="0"/>
        <w:adjustRightInd/>
        <w:snapToGrid/>
        <w:spacing w:line="590" w:lineRule="exact"/>
        <w:ind w:firstLine="640" w:firstLineChars="200"/>
        <w:textAlignment w:val="auto"/>
        <w:rPr>
          <w:rFonts w:hint="eastAsia" w:ascii="仿宋_GB2312" w:hAnsi="Calibri" w:eastAsia="仿宋_GB2312"/>
          <w:color w:val="191919"/>
          <w:sz w:val="32"/>
          <w:szCs w:val="32"/>
          <w:shd w:val="clear" w:color="auto" w:fill="FFFFFF"/>
        </w:rPr>
      </w:pPr>
      <w:r>
        <w:rPr>
          <w:rFonts w:hint="eastAsia" w:ascii="楷体_GB2312" w:hAnsi="楷体_GB2312" w:eastAsia="楷体_GB2312" w:cs="楷体_GB2312"/>
          <w:color w:val="191919"/>
          <w:sz w:val="32"/>
          <w:szCs w:val="32"/>
          <w:shd w:val="clear" w:color="auto" w:fill="FFFFFF"/>
        </w:rPr>
        <w:t>（二）建议以政府投入为主，加大财政保障力度，同时发动爱心企业捐赠、校友和家长众筹等方式，多渠道筹措资金。</w:t>
      </w:r>
      <w:r>
        <w:rPr>
          <w:rFonts w:hint="eastAsia" w:ascii="仿宋_GB2312" w:hAnsi="Calibri" w:eastAsia="仿宋_GB2312"/>
          <w:color w:val="191919"/>
          <w:sz w:val="32"/>
          <w:szCs w:val="32"/>
          <w:shd w:val="clear" w:color="auto" w:fill="FFFFFF"/>
        </w:rPr>
        <w:t>同时制定使用和维护管理细则，学校统一调控管理空调的使用时间和方法，确保教室内空调使用规范有序、健康安全。</w:t>
      </w:r>
    </w:p>
    <w:p>
      <w:pPr>
        <w:keepNext w:val="0"/>
        <w:keepLines w:val="0"/>
        <w:pageBreakBefore w:val="0"/>
        <w:widowControl w:val="0"/>
        <w:kinsoku/>
        <w:wordWrap/>
        <w:overflowPunct/>
        <w:topLinePunct w:val="0"/>
        <w:autoSpaceDE w:val="0"/>
        <w:autoSpaceDN/>
        <w:bidi w:val="0"/>
        <w:adjustRightInd/>
        <w:snapToGrid/>
        <w:spacing w:line="590" w:lineRule="exact"/>
        <w:ind w:firstLine="640" w:firstLineChars="200"/>
        <w:textAlignment w:val="auto"/>
      </w:pPr>
      <w:r>
        <w:rPr>
          <w:rFonts w:hint="eastAsia" w:ascii="仿宋_GB2312" w:hAnsi="Calibri" w:eastAsia="仿宋_GB2312"/>
          <w:color w:val="191919"/>
          <w:sz w:val="32"/>
          <w:szCs w:val="32"/>
          <w:shd w:val="clear" w:color="auto" w:fill="FFFFFF"/>
        </w:rPr>
        <w:t>（三）</w:t>
      </w:r>
      <w:r>
        <w:rPr>
          <w:rFonts w:hint="eastAsia" w:ascii="楷体_GB2312" w:hAnsi="楷体_GB2312" w:eastAsia="楷体_GB2312" w:cs="楷体_GB2312"/>
          <w:color w:val="191919"/>
          <w:sz w:val="32"/>
          <w:szCs w:val="32"/>
          <w:shd w:val="clear" w:color="auto" w:fill="FFFFFF"/>
        </w:rPr>
        <w:t>建议政府今后把学校安装和使用空调作为教学条件纳入办学条件合格的考核机制中，</w:t>
      </w:r>
      <w:r>
        <w:rPr>
          <w:rFonts w:ascii="仿宋_GB2312" w:hAnsi="Calibri" w:eastAsia="仿宋_GB2312"/>
          <w:color w:val="191919"/>
          <w:sz w:val="32"/>
          <w:szCs w:val="32"/>
          <w:shd w:val="clear" w:color="auto" w:fill="FFFFFF"/>
        </w:rPr>
        <w:t>给中小学生一个与他们的家庭和社会生活水平相当的就学条件。</w:t>
      </w:r>
    </w:p>
    <w:sectPr>
      <w:headerReference r:id="rId5" w:type="default"/>
      <w:footerReference r:id="rId6" w:type="default"/>
      <w:pgSz w:w="11906" w:h="16838"/>
      <w:pgMar w:top="1587" w:right="1587" w:bottom="1587" w:left="158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180" w:leftChars="100"/>
      <w:jc w:val="right"/>
      <w:rPr>
        <w:color w:val="00FF00"/>
      </w:rPr>
    </w:pPr>
    <w:r>
      <w:pict>
        <v:shape id="_x0000_s2049" o:spid="_x0000_s2049" o:spt="202" type="#_x0000_t202" style="position:absolute;left:0pt;margin-top:0pt;height:11.65pt;width:36.1pt;mso-position-horizontal:outside;mso-position-horizontal-relative:margin;mso-wrap-style:none;z-index:251659264;mso-width-relative:page;mso-height-relative:page;" filled="f" stroked="f" coordsize="21600,21600" o:gfxdata="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Fc5Ef0gAAAAMBAAAPAAAAAAAAAAEAIAAAACIAAABkcnMvZG93bnJldi54&#10;bWxQSwECFAAUAAAACACHTuJAsOiFcjkCAABxBAAADgAAAAAAAAABACAAAAAhAQAAZHJzL2Uyb0Rv&#10;Yy54bWxQSwUGAAAAAAYABgBZAQAAzAUAAAAA&#10;">
          <v:path/>
          <v:fill on="f" focussize="0,0"/>
          <v:stroke on="f" weight="0.5pt" joinstyle="miter"/>
          <v:imagedata o:title=""/>
          <o:lock v:ext="edit"/>
          <v:textbox inset="0mm,0mm,0mm,0mm" style="mso-fit-shape-to-text:t;">
            <w:txbxContent>
              <w:p>
                <w:pPr>
                  <w:pStyle w:val="2"/>
                  <w:ind w:left="180" w:leftChars="100"/>
                  <w:jc w:val="right"/>
                  <w:rPr>
                    <w:color w:val="339966"/>
                  </w:rPr>
                </w:pPr>
                <w:r>
                  <w:rPr>
                    <w:rFonts w:hint="eastAsia"/>
                    <w:color w:val="339966"/>
                  </w:rPr>
                  <w:t>第</w:t>
                </w:r>
                <w:r>
                  <w:rPr>
                    <w:color w:val="339966"/>
                  </w:rPr>
                  <w:fldChar w:fldCharType="begin"/>
                </w:r>
                <w:r>
                  <w:rPr>
                    <w:color w:val="339966"/>
                  </w:rPr>
                  <w:instrText xml:space="preserve">PAGE   \* MERGEFORMAT</w:instrText>
                </w:r>
                <w:r>
                  <w:rPr>
                    <w:color w:val="339966"/>
                  </w:rPr>
                  <w:fldChar w:fldCharType="separate"/>
                </w:r>
                <w:r>
                  <w:rPr>
                    <w:color w:val="339966"/>
                  </w:rPr>
                  <w:t>1</w:t>
                </w:r>
                <w:r>
                  <w:rPr>
                    <w:color w:val="339966"/>
                  </w:rPr>
                  <w:fldChar w:fldCharType="end"/>
                </w:r>
                <w:r>
                  <w:rPr>
                    <w:rFonts w:hint="eastAsia"/>
                    <w:color w:val="339966"/>
                  </w:rPr>
                  <w:t>页</w:t>
                </w:r>
              </w:p>
            </w:txbxContent>
          </v:textbox>
        </v:shape>
      </w:pict>
    </w:r>
  </w:p>
  <w:p>
    <w:pPr>
      <w:pStyle w:val="2"/>
      <w:rPr>
        <w:color w:val="00FF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pPr>
      <w:r>
        <w:separator/>
      </w:r>
    </w:p>
  </w:footnote>
  <w:footnote w:type="continuationSeparator" w:id="1">
    <w:p>
      <w:pPr>
        <w:spacing w:line="48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YzZlODYzMzIxYzRjNDRkNDYxOGMyNjA3M2QzMTI5ZGQifQ=="/>
  </w:docVars>
  <w:rsids>
    <w:rsidRoot w:val="38281C6C"/>
    <w:rsid w:val="000E42F6"/>
    <w:rsid w:val="000E7B10"/>
    <w:rsid w:val="001C0D71"/>
    <w:rsid w:val="001C3161"/>
    <w:rsid w:val="001C51F0"/>
    <w:rsid w:val="00201CCF"/>
    <w:rsid w:val="00205E7C"/>
    <w:rsid w:val="00266B0D"/>
    <w:rsid w:val="00287D6F"/>
    <w:rsid w:val="00294EF1"/>
    <w:rsid w:val="002D2B21"/>
    <w:rsid w:val="003C00DD"/>
    <w:rsid w:val="00451A49"/>
    <w:rsid w:val="00465FC2"/>
    <w:rsid w:val="00473B23"/>
    <w:rsid w:val="004F67A0"/>
    <w:rsid w:val="00512D3D"/>
    <w:rsid w:val="005C57C0"/>
    <w:rsid w:val="005F36B9"/>
    <w:rsid w:val="00607B37"/>
    <w:rsid w:val="00683297"/>
    <w:rsid w:val="006A5828"/>
    <w:rsid w:val="006B247D"/>
    <w:rsid w:val="0070199E"/>
    <w:rsid w:val="00707CF5"/>
    <w:rsid w:val="007C3B9D"/>
    <w:rsid w:val="007C4684"/>
    <w:rsid w:val="007C4A8A"/>
    <w:rsid w:val="007D2E57"/>
    <w:rsid w:val="00813CDF"/>
    <w:rsid w:val="008510CF"/>
    <w:rsid w:val="00884671"/>
    <w:rsid w:val="0096516B"/>
    <w:rsid w:val="009906FD"/>
    <w:rsid w:val="009E01F8"/>
    <w:rsid w:val="00A0751D"/>
    <w:rsid w:val="00A67CDB"/>
    <w:rsid w:val="00A94201"/>
    <w:rsid w:val="00B161DF"/>
    <w:rsid w:val="00B6177E"/>
    <w:rsid w:val="00B72605"/>
    <w:rsid w:val="00C42564"/>
    <w:rsid w:val="00C513DE"/>
    <w:rsid w:val="00D130BC"/>
    <w:rsid w:val="00D27C80"/>
    <w:rsid w:val="00D75031"/>
    <w:rsid w:val="00D912A5"/>
    <w:rsid w:val="00DE67B6"/>
    <w:rsid w:val="00DF08F7"/>
    <w:rsid w:val="00E430E1"/>
    <w:rsid w:val="00ED05A6"/>
    <w:rsid w:val="00EE1386"/>
    <w:rsid w:val="00F04473"/>
    <w:rsid w:val="00F450F6"/>
    <w:rsid w:val="00FC22C6"/>
    <w:rsid w:val="00FF5565"/>
    <w:rsid w:val="06981E51"/>
    <w:rsid w:val="0E6A3289"/>
    <w:rsid w:val="14747D5F"/>
    <w:rsid w:val="1FD329C8"/>
    <w:rsid w:val="25C61E2F"/>
    <w:rsid w:val="2F714A57"/>
    <w:rsid w:val="38281C6C"/>
    <w:rsid w:val="64124D3B"/>
    <w:rsid w:val="66B652D4"/>
    <w:rsid w:val="67FF49E5"/>
    <w:rsid w:val="7A815F5D"/>
    <w:rsid w:val="7D5071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auto"/>
      <w:jc w:val="both"/>
    </w:pPr>
    <w:rPr>
      <w:rFonts w:ascii="Times New Roman" w:hAnsi="Times New Roman" w:eastAsia="宋体" w:cs="Times New Roman"/>
      <w:kern w:val="2"/>
      <w:sz w:val="18"/>
      <w:szCs w:val="18"/>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uto"/>
      <w:jc w:val="left"/>
    </w:p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style>
  <w:style w:type="paragraph" w:styleId="4">
    <w:name w:val="Normal (Web)"/>
    <w:basedOn w:val="1"/>
    <w:unhideWhenUsed/>
    <w:qFormat/>
    <w:uiPriority w:val="99"/>
    <w:pPr>
      <w:widowControl/>
      <w:spacing w:before="100" w:beforeAutospacing="1" w:after="100" w:afterAutospacing="1" w:line="240" w:lineRule="auto"/>
      <w:jc w:val="left"/>
    </w:pPr>
    <w:rPr>
      <w:rFonts w:ascii="宋体" w:hAnsi="宋体" w:cs="宋体"/>
      <w:kern w:val="0"/>
      <w:sz w:val="24"/>
      <w:szCs w:val="24"/>
    </w:rPr>
  </w:style>
  <w:style w:type="paragraph" w:customStyle="1" w:styleId="7">
    <w:name w:val="_Style 2"/>
    <w:basedOn w:val="1"/>
    <w:next w:val="1"/>
    <w:qFormat/>
    <w:uiPriority w:val="0"/>
    <w:pPr>
      <w:pBdr>
        <w:top w:val="single" w:color="auto" w:sz="6" w:space="1"/>
      </w:pBdr>
      <w:jc w:val="center"/>
    </w:pPr>
    <w:rPr>
      <w:rFonts w:ascii="Arial" w:hAnsi="Arial" w:cs="Arial"/>
      <w:vanish/>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1438</Words>
  <Characters>1486</Characters>
  <Lines>12</Lines>
  <Paragraphs>3</Paragraphs>
  <TotalTime>6</TotalTime>
  <ScaleCrop>false</ScaleCrop>
  <LinksUpToDate>false</LinksUpToDate>
  <CharactersWithSpaces>1686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2023-06-13T09:49:00Z</dcterms:created>
  <dc:creator>Administrator</dc:creator>
  <cp:lastModifiedBy>user</cp:lastModifiedBy>
  <cp:lastPrinted>2023-08-01T02:52:00Z</cp:lastPrinted>
  <dcterms:modified xsi:type="dcterms:W3CDTF">2023-11-27T10:16:51Z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2523BBC65D714EB395C01A3297F77477</vt:lpwstr>
  </property>
</Properties>
</file>