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B80" w:rsidRDefault="00EC0B80" w:rsidP="00EC0B80">
      <w:pPr>
        <w:rPr>
          <w:szCs w:val="32"/>
        </w:rPr>
      </w:pPr>
      <w:r>
        <w:rPr>
          <w:rFonts w:hint="eastAsia"/>
          <w:szCs w:val="32"/>
        </w:rPr>
        <w:t>附件</w:t>
      </w:r>
      <w:r>
        <w:rPr>
          <w:rFonts w:hint="eastAsia"/>
          <w:szCs w:val="32"/>
        </w:rPr>
        <w:t>1</w:t>
      </w:r>
    </w:p>
    <w:p w:rsidR="005F4CE3" w:rsidRDefault="005F4CE3" w:rsidP="00276F7C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番禺区农产品质量监测所</w:t>
      </w:r>
      <w:r w:rsidR="00276F7C" w:rsidRPr="007744C8">
        <w:rPr>
          <w:rFonts w:eastAsia="方正小标宋简体" w:hint="eastAsia"/>
          <w:sz w:val="44"/>
          <w:szCs w:val="44"/>
        </w:rPr>
        <w:t>2</w:t>
      </w:r>
      <w:r w:rsidR="00276F7C" w:rsidRPr="007744C8">
        <w:rPr>
          <w:rFonts w:eastAsia="方正小标宋简体"/>
          <w:sz w:val="44"/>
          <w:szCs w:val="44"/>
        </w:rPr>
        <w:t>02</w:t>
      </w:r>
      <w:r w:rsidR="00276F7C">
        <w:rPr>
          <w:rFonts w:eastAsia="方正小标宋简体" w:hint="eastAsia"/>
          <w:sz w:val="44"/>
          <w:szCs w:val="44"/>
        </w:rPr>
        <w:t>4</w:t>
      </w:r>
      <w:r w:rsidR="00276F7C" w:rsidRPr="007744C8">
        <w:rPr>
          <w:rFonts w:eastAsia="方正小标宋简体" w:hint="eastAsia"/>
          <w:sz w:val="44"/>
          <w:szCs w:val="44"/>
        </w:rPr>
        <w:t>年度</w:t>
      </w:r>
    </w:p>
    <w:p w:rsidR="00276F7C" w:rsidRPr="007744C8" w:rsidRDefault="00276F7C" w:rsidP="00276F7C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试剂采购需求书</w:t>
      </w:r>
    </w:p>
    <w:p w:rsidR="00276F7C" w:rsidRDefault="00276F7C" w:rsidP="00276F7C">
      <w:pPr>
        <w:rPr>
          <w:szCs w:val="32"/>
        </w:rPr>
      </w:pP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00" w:firstLine="420"/>
        <w:rPr>
          <w:rFonts w:ascii="仿宋_GB2312" w:eastAsia="仿宋_GB2312" w:hAnsi="宋体" w:cs="宋体"/>
          <w:b/>
          <w:sz w:val="32"/>
          <w:szCs w:val="32"/>
        </w:rPr>
      </w:pPr>
      <w:r>
        <w:rPr>
          <w:szCs w:val="32"/>
        </w:rPr>
        <w:t xml:space="preserve">　</w:t>
      </w:r>
      <w:r>
        <w:rPr>
          <w:rFonts w:ascii="仿宋_GB2312" w:eastAsia="仿宋_GB2312" w:hAnsi="宋体" w:cs="宋体" w:hint="eastAsia"/>
          <w:b/>
          <w:sz w:val="32"/>
          <w:szCs w:val="32"/>
        </w:rPr>
        <w:t>一、项目概述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1.项目名称：2</w:t>
      </w:r>
      <w:r>
        <w:rPr>
          <w:rFonts w:ascii="仿宋_GB2312" w:eastAsia="仿宋_GB2312" w:hAnsi="宋体" w:cs="宋体"/>
          <w:sz w:val="32"/>
          <w:szCs w:val="32"/>
        </w:rPr>
        <w:t>02</w:t>
      </w:r>
      <w:r>
        <w:rPr>
          <w:rFonts w:ascii="仿宋_GB2312" w:eastAsia="仿宋_GB2312" w:hAnsi="宋体" w:cs="宋体" w:hint="eastAsia"/>
          <w:sz w:val="32"/>
          <w:szCs w:val="32"/>
        </w:rPr>
        <w:t>4年度试剂</w:t>
      </w:r>
      <w:r>
        <w:rPr>
          <w:rFonts w:ascii="仿宋_GB2312" w:eastAsia="仿宋_GB2312" w:hAnsi="宋体" w:cs="宋体"/>
          <w:sz w:val="32"/>
          <w:szCs w:val="32"/>
        </w:rPr>
        <w:t>采购</w:t>
      </w:r>
      <w:r>
        <w:rPr>
          <w:rFonts w:ascii="仿宋_GB2312" w:eastAsia="仿宋_GB2312" w:hAnsi="宋体" w:cs="宋体" w:hint="eastAsia"/>
          <w:sz w:val="32"/>
          <w:szCs w:val="32"/>
        </w:rPr>
        <w:t>项目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2.数量：4</w:t>
      </w:r>
      <w:r w:rsidR="00996157"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种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3.项目总预算：13.5万元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4.用途：用于食品、农产品检测</w:t>
      </w:r>
    </w:p>
    <w:p w:rsidR="00276F7C" w:rsidRDefault="00276F7C" w:rsidP="001E5A79">
      <w:pPr>
        <w:pStyle w:val="a9"/>
        <w:tabs>
          <w:tab w:val="left" w:pos="1755"/>
          <w:tab w:val="left" w:pos="2025"/>
        </w:tabs>
        <w:adjustRightInd w:val="0"/>
        <w:snapToGrid w:val="0"/>
        <w:spacing w:line="560" w:lineRule="exact"/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5.交货期：2</w:t>
      </w:r>
      <w:r>
        <w:rPr>
          <w:rFonts w:ascii="仿宋_GB2312" w:eastAsia="仿宋_GB2312" w:hAnsi="宋体" w:cs="宋体"/>
          <w:sz w:val="32"/>
          <w:szCs w:val="32"/>
        </w:rPr>
        <w:t>02</w:t>
      </w:r>
      <w:r>
        <w:rPr>
          <w:rFonts w:ascii="仿宋_GB2312" w:eastAsia="仿宋_GB2312" w:hAnsi="宋体" w:cs="宋体" w:hint="eastAsia"/>
          <w:sz w:val="32"/>
          <w:szCs w:val="32"/>
        </w:rPr>
        <w:t>4年5月至2025年4月</w:t>
      </w:r>
      <w:bookmarkStart w:id="0" w:name="_GoBack"/>
      <w:bookmarkEnd w:id="0"/>
    </w:p>
    <w:p w:rsidR="00276F7C" w:rsidRDefault="00276F7C" w:rsidP="001E5A79">
      <w:pPr>
        <w:spacing w:line="560" w:lineRule="exact"/>
        <w:ind w:firstLineChars="250" w:firstLine="800"/>
        <w:rPr>
          <w:szCs w:val="32"/>
        </w:rPr>
      </w:pPr>
      <w:r>
        <w:rPr>
          <w:rFonts w:ascii="仿宋_GB2312" w:hAnsi="宋体" w:cs="宋体" w:hint="eastAsia"/>
          <w:szCs w:val="32"/>
        </w:rPr>
        <w:t>6.交货地点：采购人指定地点</w:t>
      </w:r>
    </w:p>
    <w:p w:rsidR="00276F7C" w:rsidRDefault="00276F7C" w:rsidP="00276F7C">
      <w:pPr>
        <w:ind w:firstLine="645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二、需求产品</w:t>
      </w:r>
    </w:p>
    <w:tbl>
      <w:tblPr>
        <w:tblW w:w="9513" w:type="dxa"/>
        <w:tblInd w:w="93" w:type="dxa"/>
        <w:tblLook w:val="04A0"/>
      </w:tblPr>
      <w:tblGrid>
        <w:gridCol w:w="699"/>
        <w:gridCol w:w="2435"/>
        <w:gridCol w:w="1417"/>
        <w:gridCol w:w="2410"/>
        <w:gridCol w:w="1276"/>
        <w:gridCol w:w="1276"/>
      </w:tblGrid>
      <w:tr w:rsidR="00276F7C" w:rsidRPr="00E01475" w:rsidTr="00417E43">
        <w:trPr>
          <w:trHeight w:val="61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物质名称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参考品牌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技术参数要求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默克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4L，色谱纯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60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赛默飞世尔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4L，色谱纯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默克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4L，色谱纯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正己烷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默克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4L，色谱纯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β-葡萄糖醛苷酸酶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CNW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叔丁基甲醚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默克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2.5L，色谱纯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对甲苯磺酸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TCI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乙酸乙酯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500mL，分析纯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160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无水乙醇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500mL，分析纯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80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正己烷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500mL，分析纯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60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500mL，分析纯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40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无水硫酸钠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</w:tr>
      <w:tr w:rsidR="00276F7C" w:rsidRPr="00E01475" w:rsidTr="00417E43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盐酸羟胺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中性氧化铝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上海五四化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500g，100-200目，分析纯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2-硝基苯甲醛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Alfa Aesar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25g，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二氯甲烷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200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氯霉素试剂盒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拜发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1E5A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SIGMA-ALORICH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1E5A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CAS NO：631-61-73594-25gG-F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硝酸钯，硝酸镁基体改进剂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安捷伦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51908340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磷酸铵基体改进剂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安捷伦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51908337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抗环血酸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氢氧化钠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磷酸氢二钠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乙二胺四乙酸二钠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250g，分析纯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CNW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500ml，色谱纯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甲酸铵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CNW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50g，色谱纯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异丙醇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ICPMSPURE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G3，500ml，单个金属＜1ppb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276F7C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异丙醇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SIGMA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2.5L，色谱纯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F7C" w:rsidRPr="00E01475" w:rsidRDefault="00276F7C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冰乙酸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500mL，分析纯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二水合磷酸二氢钠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十二水合磷酸氢二钠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二甘醇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500mL，分析纯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氨水（25%）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500mL，分析纯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三乙胺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500mL，分析纯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CAS：127-09-3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无水硫酸镁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CAS：7487-88-9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柠檬酸钠二水合物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CAS：6132-04-3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柠檬酸二钠盐倍半水合物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SIGMA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CAS：6132-05-4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柠檬酸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乙酸铵固体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DAMAO REAGENT甲酸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天津大茂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500mL，分析纯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十二水合磷酸钠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广试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500g，分析纯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一水合柠檬酸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  <w:tr w:rsidR="00996157" w:rsidRPr="00E01475" w:rsidTr="001E5A79">
        <w:trPr>
          <w:trHeight w:val="39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六水合氯化镁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57" w:rsidRPr="00E01475" w:rsidRDefault="00996157" w:rsidP="00417E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E0147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</w:tr>
    </w:tbl>
    <w:p w:rsidR="007B022A" w:rsidRDefault="007B022A" w:rsidP="001E5A79">
      <w:pPr>
        <w:spacing w:line="600" w:lineRule="exact"/>
      </w:pPr>
    </w:p>
    <w:sectPr w:rsidR="007B022A" w:rsidSect="008A555A">
      <w:pgSz w:w="11906" w:h="16838"/>
      <w:pgMar w:top="1440" w:right="1134" w:bottom="1440" w:left="1134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D77" w:rsidRDefault="00A41D77">
      <w:r>
        <w:separator/>
      </w:r>
    </w:p>
  </w:endnote>
  <w:endnote w:type="continuationSeparator" w:id="1">
    <w:p w:rsidR="00A41D77" w:rsidRDefault="00A41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D77" w:rsidRDefault="00A41D77">
      <w:r>
        <w:separator/>
      </w:r>
    </w:p>
  </w:footnote>
  <w:footnote w:type="continuationSeparator" w:id="1">
    <w:p w:rsidR="00A41D77" w:rsidRDefault="00A41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323"/>
    <w:multiLevelType w:val="hybridMultilevel"/>
    <w:tmpl w:val="7CF6655A"/>
    <w:lvl w:ilvl="0" w:tplc="161C6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814B42"/>
    <w:multiLevelType w:val="multilevel"/>
    <w:tmpl w:val="23814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9964AC"/>
    <w:multiLevelType w:val="hybridMultilevel"/>
    <w:tmpl w:val="F168E68E"/>
    <w:lvl w:ilvl="0" w:tplc="4470C9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52474D"/>
    <w:multiLevelType w:val="multilevel"/>
    <w:tmpl w:val="B59CC65C"/>
    <w:lvl w:ilvl="0">
      <w:start w:val="1"/>
      <w:numFmt w:val="decimalEnclosedCircle"/>
      <w:lvlText w:val="%1"/>
      <w:lvlJc w:val="left"/>
      <w:pPr>
        <w:ind w:left="420" w:hanging="420"/>
      </w:pPr>
      <w:rPr>
        <w:rFonts w:ascii="微软雅黑" w:eastAsia="微软雅黑" w:hAnsi="微软雅黑" w:cs="Times New Roman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4D0852"/>
    <w:multiLevelType w:val="hybridMultilevel"/>
    <w:tmpl w:val="32AAF616"/>
    <w:lvl w:ilvl="0" w:tplc="1F9CE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63063F"/>
    <w:multiLevelType w:val="hybridMultilevel"/>
    <w:tmpl w:val="6B9A6102"/>
    <w:lvl w:ilvl="0" w:tplc="0DBE7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C03FAE"/>
    <w:multiLevelType w:val="hybridMultilevel"/>
    <w:tmpl w:val="696A9C12"/>
    <w:lvl w:ilvl="0" w:tplc="AC98F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B80"/>
    <w:rsid w:val="000074B2"/>
    <w:rsid w:val="000168D5"/>
    <w:rsid w:val="00022099"/>
    <w:rsid w:val="000313FA"/>
    <w:rsid w:val="00031C94"/>
    <w:rsid w:val="00054DB9"/>
    <w:rsid w:val="000612F2"/>
    <w:rsid w:val="00061BB4"/>
    <w:rsid w:val="00082491"/>
    <w:rsid w:val="000A4C6F"/>
    <w:rsid w:val="000C5C22"/>
    <w:rsid w:val="000D42BD"/>
    <w:rsid w:val="000E66DD"/>
    <w:rsid w:val="000F3081"/>
    <w:rsid w:val="00114B7A"/>
    <w:rsid w:val="00127C38"/>
    <w:rsid w:val="00160D6C"/>
    <w:rsid w:val="00167984"/>
    <w:rsid w:val="00184101"/>
    <w:rsid w:val="001A276C"/>
    <w:rsid w:val="001E5A79"/>
    <w:rsid w:val="001F73CB"/>
    <w:rsid w:val="00276F7C"/>
    <w:rsid w:val="0028274E"/>
    <w:rsid w:val="002D1BF2"/>
    <w:rsid w:val="002E5113"/>
    <w:rsid w:val="003353DA"/>
    <w:rsid w:val="003F3889"/>
    <w:rsid w:val="00417E43"/>
    <w:rsid w:val="00462FED"/>
    <w:rsid w:val="004710CE"/>
    <w:rsid w:val="00486A6C"/>
    <w:rsid w:val="004C2789"/>
    <w:rsid w:val="005650B8"/>
    <w:rsid w:val="005874ED"/>
    <w:rsid w:val="005D3004"/>
    <w:rsid w:val="005D5C5C"/>
    <w:rsid w:val="005F4CE3"/>
    <w:rsid w:val="00604856"/>
    <w:rsid w:val="0061746F"/>
    <w:rsid w:val="006626C1"/>
    <w:rsid w:val="00662AEE"/>
    <w:rsid w:val="006969D4"/>
    <w:rsid w:val="006A39F5"/>
    <w:rsid w:val="00737730"/>
    <w:rsid w:val="007744C8"/>
    <w:rsid w:val="007A48F3"/>
    <w:rsid w:val="007B022A"/>
    <w:rsid w:val="007B5484"/>
    <w:rsid w:val="007D003D"/>
    <w:rsid w:val="008158DA"/>
    <w:rsid w:val="00856114"/>
    <w:rsid w:val="00861942"/>
    <w:rsid w:val="00886310"/>
    <w:rsid w:val="008A555A"/>
    <w:rsid w:val="008A5D3B"/>
    <w:rsid w:val="008D40B7"/>
    <w:rsid w:val="0092522C"/>
    <w:rsid w:val="00996157"/>
    <w:rsid w:val="00A05DCF"/>
    <w:rsid w:val="00A2096C"/>
    <w:rsid w:val="00A2323A"/>
    <w:rsid w:val="00A41D77"/>
    <w:rsid w:val="00A76AAB"/>
    <w:rsid w:val="00A865E0"/>
    <w:rsid w:val="00AF28DF"/>
    <w:rsid w:val="00AF7FFB"/>
    <w:rsid w:val="00B15572"/>
    <w:rsid w:val="00B804F5"/>
    <w:rsid w:val="00B81706"/>
    <w:rsid w:val="00B83B06"/>
    <w:rsid w:val="00BA0FDE"/>
    <w:rsid w:val="00BC3F6C"/>
    <w:rsid w:val="00BE2BDA"/>
    <w:rsid w:val="00CB029F"/>
    <w:rsid w:val="00CB7DEC"/>
    <w:rsid w:val="00CD6D94"/>
    <w:rsid w:val="00D058B2"/>
    <w:rsid w:val="00D23697"/>
    <w:rsid w:val="00D45486"/>
    <w:rsid w:val="00DB2F8E"/>
    <w:rsid w:val="00DD25D4"/>
    <w:rsid w:val="00DD2BC9"/>
    <w:rsid w:val="00E505B8"/>
    <w:rsid w:val="00E7075E"/>
    <w:rsid w:val="00EB5316"/>
    <w:rsid w:val="00EC0B80"/>
    <w:rsid w:val="00F02FC7"/>
    <w:rsid w:val="00FA47B1"/>
    <w:rsid w:val="00FE0E06"/>
    <w:rsid w:val="00FE51A9"/>
    <w:rsid w:val="00FF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8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C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C0B80"/>
    <w:rPr>
      <w:rFonts w:ascii="Times New Roman" w:eastAsia="仿宋_GB2312" w:hAnsi="Times New Roman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C0B80"/>
    <w:rPr>
      <w:rFonts w:asciiTheme="minorHAnsi" w:eastAsiaTheme="minorEastAsia" w:hAnsiTheme="minorHAnsi" w:cstheme="minorBidi"/>
      <w:sz w:val="21"/>
    </w:rPr>
  </w:style>
  <w:style w:type="paragraph" w:styleId="a4">
    <w:name w:val="List Paragraph"/>
    <w:basedOn w:val="a"/>
    <w:uiPriority w:val="34"/>
    <w:qFormat/>
    <w:rsid w:val="00EC0B80"/>
    <w:pPr>
      <w:ind w:firstLineChars="200" w:firstLine="420"/>
    </w:pPr>
    <w:rPr>
      <w:rFonts w:asciiTheme="minorHAnsi" w:eastAsiaTheme="minorEastAsia" w:hAnsiTheme="minorHAnsi" w:cstheme="minorBidi"/>
      <w:sz w:val="21"/>
    </w:rPr>
  </w:style>
  <w:style w:type="table" w:styleId="a5">
    <w:name w:val="Table Grid"/>
    <w:basedOn w:val="a1"/>
    <w:qFormat/>
    <w:rsid w:val="00EC0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022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2099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09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96C"/>
    <w:rPr>
      <w:rFonts w:ascii="Times New Roman" w:eastAsia="仿宋_GB2312" w:hAnsi="Times New Roman" w:cs="Times New Roman"/>
      <w:sz w:val="18"/>
      <w:szCs w:val="18"/>
    </w:rPr>
  </w:style>
  <w:style w:type="paragraph" w:customStyle="1" w:styleId="a8">
    <w:name w:val="图"/>
    <w:basedOn w:val="a"/>
    <w:rsid w:val="00662AEE"/>
    <w:pPr>
      <w:keepNext/>
      <w:adjustRightInd w:val="0"/>
      <w:snapToGrid w:val="0"/>
      <w:spacing w:before="60" w:after="60" w:line="300" w:lineRule="auto"/>
      <w:jc w:val="center"/>
    </w:pPr>
    <w:rPr>
      <w:rFonts w:eastAsia="宋体"/>
      <w:spacing w:val="20"/>
      <w:kern w:val="0"/>
      <w:sz w:val="24"/>
      <w:szCs w:val="20"/>
    </w:rPr>
  </w:style>
  <w:style w:type="paragraph" w:styleId="a9">
    <w:name w:val="Plain Text"/>
    <w:basedOn w:val="a"/>
    <w:link w:val="Char2"/>
    <w:uiPriority w:val="99"/>
    <w:unhideWhenUsed/>
    <w:qFormat/>
    <w:rsid w:val="000A4C6F"/>
    <w:rPr>
      <w:rFonts w:ascii="宋体" w:eastAsia="宋体" w:hAnsi="Courier New"/>
      <w:sz w:val="21"/>
      <w:szCs w:val="22"/>
    </w:rPr>
  </w:style>
  <w:style w:type="character" w:customStyle="1" w:styleId="Char2">
    <w:name w:val="纯文本 Char"/>
    <w:basedOn w:val="a0"/>
    <w:link w:val="a9"/>
    <w:uiPriority w:val="99"/>
    <w:qFormat/>
    <w:rsid w:val="000A4C6F"/>
    <w:rPr>
      <w:rFonts w:ascii="宋体" w:eastAsia="宋体" w:hAnsi="Courier New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</dc:creator>
  <cp:keywords/>
  <dc:description/>
  <cp:lastModifiedBy>GKY</cp:lastModifiedBy>
  <cp:revision>52</cp:revision>
  <cp:lastPrinted>2023-04-10T07:49:00Z</cp:lastPrinted>
  <dcterms:created xsi:type="dcterms:W3CDTF">2023-04-21T09:07:00Z</dcterms:created>
  <dcterms:modified xsi:type="dcterms:W3CDTF">2024-03-21T09:59:00Z</dcterms:modified>
</cp:coreProperties>
</file>