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815" w:tblpY="873"/>
        <w:tblOverlap w:val="never"/>
        <w:tblW w:w="154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58"/>
        <w:gridCol w:w="437"/>
        <w:gridCol w:w="1237"/>
        <w:gridCol w:w="2986"/>
        <w:gridCol w:w="1349"/>
        <w:gridCol w:w="750"/>
        <w:gridCol w:w="870"/>
        <w:gridCol w:w="1530"/>
        <w:gridCol w:w="3255"/>
        <w:gridCol w:w="646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番2B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北城公交站-樟边村总站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大北路、桥东路、环城中路、大北路、市新路、为民南路、为民中路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北城公交站、番禺宾馆、市桥汽车站东门（番禺人才市场）、黄编牌坊、公路局南城分局、蔡二新村、蔡边市场、蔡边村、蔡三村口、樟边路口、横坑村、为民中路、樟边村总站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北城公交总站：06:30-20:30；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樟边村总站：06:30-20:30，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发班间隔不大于30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9km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更名为番33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丹山新村-南村中学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丹山瑞龙南街、西环路、桥兴大道、富华中路、大北路、市新路、为民南路、为民中路、为民北路、金山大道西、金江大道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  <w:t>丹山新村、江南富图花园、市桥医院（西环路）、丹山村（西环路）、丹山桥、钻汇广场东门（地铁市桥站）、市桥街道办、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黄编牌坊、公路局南城分局、蔡二新村、蔡边市场、蔡边村、蔡三村口、樟边路口、横坑村、为民中路、樟边村总站、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  <w:t>南村中学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12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km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丹山总站：06:30--19:00；南村中学：7:15-19:45，平峰期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45分钟/班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，高峰期30分钟/班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为民中路、为民南路、市新路、新艺路、大北路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樟边村总站、为民中路、横坑村、樟边路口、蔡三村口、蔡边村、蔡边市场、蔡二新村、公路局南城分局、番艺花园路口、黄编牌坊、北城公交站</w:t>
            </w: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金江大道、金山大道西、为民北路、为民中路、市新路、大北路、桥兴大道、西环路、丹山瑞龙南街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  <w:t>南村中学、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樟边村总站、为民中路、横坑村、樟边路口、蔡三村口、蔡边村、蔡边市场、蔡二新村、公路局南城分局、番艺花园路口、黄编牌坊、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  <w:t>市桥汽车站东门（番禺人才市场）、市桥汽车站西门（番禺人才市场）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16"/>
                <w:szCs w:val="16"/>
                <w:u w:val="singl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single"/>
                <w:lang w:eastAsia="zh-CN"/>
              </w:rPr>
              <w:t>钻汇广场东门（地铁市桥站）、丹山村（桥兴大道）、丹山村（西环路）、江南富图花园、丹山新村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公共汽车番2B线路调整计划表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公共汽车番72线路调整计划表</w:t>
      </w:r>
    </w:p>
    <w:tbl>
      <w:tblPr>
        <w:tblStyle w:val="6"/>
        <w:tblW w:w="15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26"/>
        <w:gridCol w:w="450"/>
        <w:gridCol w:w="1732"/>
        <w:gridCol w:w="3117"/>
        <w:gridCol w:w="1376"/>
        <w:gridCol w:w="756"/>
        <w:gridCol w:w="892"/>
        <w:gridCol w:w="1087"/>
        <w:gridCol w:w="2767"/>
        <w:gridCol w:w="765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8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原停靠站点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计划停靠站点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番72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广州雅居乐北苑公交首末站-石碁总站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南大路、兴南大道、金江大道、文明路、兴业大道、南村东线路、金山大道、金山金庄路、白陈路、金市路、金龙路、富怡路、岐山南路、荔新大道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雅居乐北苑公交首末站、板桥村（金源路口）、板桥西、南村综合市场、南村医院、南村、兴业大道中、时代倾城、七星岗公园、金市路、金山村委、金山小学（华创动漫产业园）、桥山村、东泰工业区、大龙路口、金龙路中、育龙中学、大龙小学东门、富庭花园、富怡苑、大龙居委、石碁文化广场、石碁总站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首末班时间：6：15-22：30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高峰期不大于15分钟/班，平峰期不大于20分钟/班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9km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首末班时间：6：30-21：30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高峰期不大于15分钟/班，平峰期不大于20分钟/班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下行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荔新大道、岐山南路、富怡路、金龙路、金市路、白陈路、金山大道、金山大道、南村东线路、兴业大道、文明路、金江大道、兴南大道、南大路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碁总站、石碁文化广场、大龙居委、富怡苑、富庭花园、大龙小学东门、育龙中学、金龙路中、大龙路口、东泰工业区、桥山村、金山小学（华创动漫产业园）、金山村委、金市路、七星岗公园、时代倾城、兴业大道中、南村、南村医院、南村综合市场、板桥西、板桥村（金源路口）、广州雅居乐北苑公交首末站</w:t>
            </w: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不变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公共汽车番93短线路调整计划表</w:t>
      </w:r>
    </w:p>
    <w:tbl>
      <w:tblPr>
        <w:tblStyle w:val="6"/>
        <w:tblW w:w="14993" w:type="dxa"/>
        <w:tblInd w:w="-6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33"/>
        <w:gridCol w:w="672"/>
        <w:gridCol w:w="1134"/>
        <w:gridCol w:w="3104"/>
        <w:gridCol w:w="630"/>
        <w:gridCol w:w="1101"/>
        <w:gridCol w:w="1164"/>
        <w:gridCol w:w="1500"/>
        <w:gridCol w:w="2325"/>
        <w:gridCol w:w="705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6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番93短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上行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地铁石碁站—沙环总站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市莲路、华山路、珠江路、嵩山路、长江路、东环路、黄河路、黄山路、莲港大道、浮莲路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、南浦村、陈戴巷、华山路、广州南华工贸技工学校（质检园区）、石楼镇群众服务中心、赤岗红木家具厂、鑫隆世家、黄河路中、保利亚奥北苑、石楼劳动保障中心、浮莲岗、亚洲国际城、浮莲岗公园、沙环总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5公里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地铁石碁站首班:7：00      末班:19:00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沙环总站首班:7：00      末班:19:00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高峰不大于20分钟，平峰不大于30分钟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地铁海傍站—莲花山车站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亚运南路、石清公路、长江路、黄山路、莲港大道、市莲路、莲花西路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地铁海傍站、亚运源筑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eastAsia="zh-CN"/>
              </w:rPr>
              <w:t>、广医二院南门(番禺院区)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、运动员国际区、广铁一中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eastAsia="zh-CN"/>
              </w:rPr>
              <w:t>（亚运城小学）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、尚上名筑、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鑫隆世家、黄河路中、保利亚奥北苑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（黄山路）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、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val="en-US" w:eastAsia="zh-CN"/>
              </w:rPr>
              <w:t>莲港大道西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eastAsia="zh-CN"/>
              </w:rPr>
              <w:t>赤岗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、石楼牌坊、莲花山交警中队、灵兴工业园、砺江桥、利丰大道、永字街、莲花山车站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9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5公里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地铁海傍站首班:7：00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末班:19:00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莲花山车站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 xml:space="preserve">首班:7：00      末班:19:00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高峰不大于20分钟，平峰不大于40分钟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下行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沙环总站-地铁石碁站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浮莲路、莲港大道、黄山路、黄河路、东环路、长江路、嵩山路、珠江路、华山路、市莲路</w:t>
            </w:r>
          </w:p>
        </w:tc>
        <w:tc>
          <w:tcPr>
            <w:tcW w:w="3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沙环总站、浮莲岗公园、亚洲国际城、浮莲岗、石楼劳动保障中心、保利亚奥北苑、黄河路中、鑫隆世家、赤岗红木家具厂、石楼镇群众服务中心、广州南华工贸技工学校（质检园区）、华山路、陈戴巷、南浦村、地铁石碁站</w:t>
            </w: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1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莲花西路、市莲路、莲港大道、黄山路、黄河路、长江路、石清公路、亚运南路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莲花山车站、永字街、利丰大道、砺江桥、灵兴工业园、莲花山交警中队、石楼牌坊、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val="en-US" w:eastAsia="zh-CN"/>
              </w:rPr>
              <w:t>赤岗、莲港大道西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保利亚奥北苑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eastAsia="zh-CN"/>
              </w:rPr>
              <w:t>（黄山路）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、黄河路中、鑫隆世家、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尚上名筑、广铁一中</w:t>
            </w:r>
            <w:r>
              <w:rPr>
                <w:rFonts w:hint="eastAsia" w:ascii="仿宋_GB2312" w:hAnsi="仿宋_GB2312" w:cs="仿宋_GB2312"/>
                <w:sz w:val="16"/>
                <w:szCs w:val="16"/>
                <w:u w:val="single"/>
                <w:lang w:eastAsia="zh-CN"/>
              </w:rPr>
              <w:t>（亚运城小学）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</w:rPr>
              <w:t>、运动员国际区、广医二院南门(番禺院区)、亚运源筑、地铁海傍站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公共汽车番97线路调整计划表</w:t>
      </w:r>
    </w:p>
    <w:tbl>
      <w:tblPr>
        <w:tblStyle w:val="6"/>
        <w:tblW w:w="15176" w:type="dxa"/>
        <w:tblInd w:w="-5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02"/>
        <w:gridCol w:w="605"/>
        <w:gridCol w:w="1201"/>
        <w:gridCol w:w="4970"/>
        <w:gridCol w:w="620"/>
        <w:gridCol w:w="1178"/>
        <w:gridCol w:w="951"/>
        <w:gridCol w:w="1079"/>
        <w:gridCol w:w="1179"/>
        <w:gridCol w:w="714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8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51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里程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番97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雁洲存-都那村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傍雁路、亚运大道、清河路、东涌路、环城中路、大北路、桥兴大道、市广路、钟灵北路、105国道、骏业路、105国道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州村、东湖洲花园A、东湖洲花园C、雁州路口、傍雁路中、金海岸花园、石岗村（亚运大道）、清河市场、东怡新区、番禺广场、东秀园、邮电大厦（清河路）、何贤医院（清河路）、清河中路、桥东小学、中医院分站、星海公园、市桥汽车站西门（番禺人才市场）、钻汇广场东门（地铁市桥站）、丹山桥、丹山村（桥兴大道）、大罗村（市广路）、左边村（珠宝名镇）、富豪山庄、金山谷花园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地铁市广路站、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敏捷集团、汉溪路口、钟村、锦绣文化中心、钟村市场、钟韦路口、锦绣生态园、大夫山北门、锦绣生态园南门、钟村文化广场、屏山牌坊、钟村交警中队、屏二牌坊、碧桂东苑、都那村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23km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雁洲村6：00-20：30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都那村6:45-22:00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：6:00-20:30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都那村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7:30-22:00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高峰不大于25分钟/班，平峰不大于50分钟/班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105国道,骏业路,市广路,桥兴大道,大北路、东涌路,清河路,亚运大道,傍雁路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都那村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碧桂东苑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屏二牌坊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钟村交警中队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屏山牌坊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钟村文化广场（钟屏路）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锦绣生态园南门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大夫山公园北门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锦绣生态园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钟村小学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钟韦路口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钟村市场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锦绣文化中心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汉溪路口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钟二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敏捷集团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、地铁市广路站、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金山谷花园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小罗村（市广路）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富豪山庄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左边村（珠宝名镇）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大罗村（市广路）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丹山村（桥兴大道）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丹山桥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钻汇广场东门（地铁市桥站）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市桥汽车站西门（番禺人才市场）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大北路、桥东小学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清河中路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何贤医院（清河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邮电大厦（清河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东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东秀园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广场西路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东怡新区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清河市场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石岗村（亚运大道）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金海岸花园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番禺区政务服务中心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东湖洲花园C站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东湖洲花园A站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雁洲村总站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公共汽车番99线路调整计划表</w:t>
      </w:r>
    </w:p>
    <w:tbl>
      <w:tblPr>
        <w:tblStyle w:val="6"/>
        <w:tblW w:w="15829" w:type="dxa"/>
        <w:tblInd w:w="-7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84"/>
        <w:gridCol w:w="772"/>
        <w:gridCol w:w="1129"/>
        <w:gridCol w:w="3901"/>
        <w:gridCol w:w="574"/>
        <w:gridCol w:w="1061"/>
        <w:gridCol w:w="807"/>
        <w:gridCol w:w="1226"/>
        <w:gridCol w:w="3520"/>
        <w:gridCol w:w="611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4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番99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金龙城总站—广州南站总站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亚运大道、清河东路、环城东路、环城中路、桥兴大道、市广路、钟韦路、大洲路、石山大道南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金龙城总站、金龙财富广场站、区公汽公司站、番禺汽车客运站 、金海岸花园、石岗村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（亚运大道）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清河市场、东怡新区、番禺广场、东秀园、邮电大厦（清河东路）、何贤医院（清河东路）、东城市场、星海公园、市桥汽车站西门（番禺人才市场）、钻汇广场东门（地铁市桥站）、丹山桥、丹山村（桥兴大道）、大罗村（市广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、左边村（珠宝名镇）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、富豪山庄、金山谷花园、地铁市广路、敏捷集团、汉溪路口、钟村、锦绣文化中心、钟村市场、锦绣趣园东、锦绣趣园、石壁街道办、钟村屠场、三雄极光、石壁中学、韦涌村、西涌、大洲村、广州南站总站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8km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金龙城总站6:00—22:30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广州南站首:6：45末:次日0：15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高峰不大于12分钟，平峰不大于20分钟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番禺客运站总站—广州南站总站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亚运大道、清河东路、环城东路、环城中路、桥兴大道、市广路、钟韦路、大洲路、石山大道南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  <w:lang w:val="en-US" w:eastAsia="zh-CN"/>
              </w:rPr>
              <w:t>番禺客运站总站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、金海岸花园、石岗村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（亚运大道）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清河市场、东怡新区、番禺广场、东秀园、邮电大厦（清河东路）、何贤医院（清河东路）、东城市场、星海公园、市桥汽车站西门（番禺人才市场）、钻汇广场东门（地铁市桥站）、丹山桥、丹山村（桥兴大道）、大罗村（市广路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、左边村（珠宝名镇）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、富豪山庄、金山谷花园、地铁市广路、敏捷集团、汉溪路口、钟村、锦绣文化中心、钟村市场、锦绣趣园东、锦绣趣园、石壁街道办、钟村屠场、三雄极光、石壁中学、韦涌村、西涌、大洲村、广州南站总站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5km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番禺客运站总站6:30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20:30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22:30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高峰不大于25分钟，平峰不大于45分钟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广州南站总站—金龙城总站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石山大道南、大洲路、钟韦路、市广路、桥兴大道、大北路、桥东路、环城东路、清河东路、亚运大道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大洲村、西涌、韦涌村、石壁中学、三雄极光、钟村屠场、石壁街道办、锦绣趣园、锦绣趣园东、钟村市场、锦绣文化中心、钟村、汉溪路口、钟二、敏捷集团、地铁市广路、金山谷花园、小罗村（市广路）、富豪山庄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左边村（珠宝名镇）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大罗村（市广路）、丹山村（桥兴大道）、丹山桥、钻汇广场东门（地铁市桥站）、市桥汽车站西门（番禺人才市场）、大北路、中医院站、东城市场、何贤医院（清河东路）、邮电大厦（清河东路）、东秀园、广场西路、东怡新区、清河市场、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（亚运大道）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、金海岸花园、（临时撤销番禺区政务服务中心）、金龙城总站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石浦大道南、大洲路、钟韦路、市广路、桥兴大道、大北路、桥东路、环城东路、清河东路、亚运大道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大洲村、西涌、韦涌村、石壁中学、三雄极光、钟村屠场、石壁街道办、锦绣趣园、锦绣趣园东、钟村市场、锦绣文化中心、钟村、汉溪路口、钟二、敏捷集团、地铁市广路、金山谷花园、小罗村（市广路）、富豪山庄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、左边村（珠宝名镇）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大罗村（市广路）、丹山村（桥兴大道）、丹山桥、钻汇广场东门（地铁市桥站）、市桥汽车站西门（番禺人才市场）、大北路、中医院站、东城市场、何贤医院（清河东路）、邮电大厦（清河东路）、东秀园、广场西路、东怡新区、清河市场、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（亚运大道）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、金海岸花园、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u w:val="single"/>
                <w:lang w:val="en-US" w:eastAsia="zh-CN"/>
              </w:rPr>
              <w:t>番禺客运站总站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公共汽车番103线路调整计划表</w:t>
      </w:r>
    </w:p>
    <w:tbl>
      <w:tblPr>
        <w:tblStyle w:val="6"/>
        <w:tblW w:w="15748" w:type="dxa"/>
        <w:tblInd w:w="-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76"/>
        <w:gridCol w:w="897"/>
        <w:gridCol w:w="1142"/>
        <w:gridCol w:w="3446"/>
        <w:gridCol w:w="690"/>
        <w:gridCol w:w="1129"/>
        <w:gridCol w:w="979"/>
        <w:gridCol w:w="1095"/>
        <w:gridCol w:w="2982"/>
        <w:gridCol w:w="716"/>
        <w:gridCol w:w="1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3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0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番103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榄核公交站—金龙城总站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镇南路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榄九路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广珠东线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榄核公交总站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民生桥北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蔡新路口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飞鹰厂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星海小学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榄核镇政府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沙湾涌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西线公路口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墩塘桥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顺河路口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创信鞋厂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九比村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沙角村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雁沙村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坳尾村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下坭村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上坭村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西樵村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大同村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草河村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番禺大道南（东怡新区）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东怡新区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清河市场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金海岸花园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（临时撤销番禺区政务服务中心）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20:30 金龙城总站6：00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19:30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高峰不大于25分钟，平峰不大于30分钟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榄核公交站—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镇南路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榄核大道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广珠东线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榄核公交总站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民生桥北站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蔡新路口站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飞鹰厂站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星海小学站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榄核涌站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榄核镇政府站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沙湾涌站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西线公路口站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墩塘桥站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墩塘村站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顺河路口站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创信鞋厂站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九比村站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沙角村站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雁沙村站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坳尾村站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下坭村站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上坭村站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西樵村站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大同村站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草河村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番禺大道南（东怡新区）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、区政府东门（永旺梦乐城）总站、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23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榄核公交站6:50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19:20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8:30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21:00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高峰不大于30分钟，平峰不大于50分钟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金龙城总站—榄核公交站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亚运大道、番禺大道、广珠东线、榄九路、镇南路、民生路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金龙城总站、金龙财富广场站、区公汽公司站、番禺汽车客运站、金海岸花园、石岗村、清河市场、东怡新区、区政府东门分站、番禺大道南（东怡新区）、草河村、大同村、西樵村、上坭村、下坭村、坳尾村、雁沙村、沙角村、九比村、创信鞋厂、顺河路口、墩塘村、墩塘桥、西线公路口、沙湾涌、榄核镇政府、榄核涌、星海小学、飞鹰厂、蔡新路口、民生桥北、榄核公交总站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番禺大道、广珠东线、榄核大道、镇南路、民生路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区政府东门（永旺梦乐城）总站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番禺大道南（东怡新区）、草河村、大同村站、西樵村站、上坭村站、下坭村站、坳尾村站、雁沙村站、沙角村站、九比村站、创信鞋厂站、顺河路口站、墩塘村站、墩塘桥站、西线公路口站、沙湾涌站、榄核镇政府站、榄核涌站、星海小学站、飞鹰厂站、蔡新路口站、民生桥北站、榄核公交总站</w:t>
            </w:r>
          </w:p>
        </w:tc>
        <w:tc>
          <w:tcPr>
            <w:tcW w:w="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公共汽车番126线路调整计划表</w:t>
      </w:r>
    </w:p>
    <w:tbl>
      <w:tblPr>
        <w:tblStyle w:val="6"/>
        <w:tblW w:w="15759" w:type="dxa"/>
        <w:tblInd w:w="-8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530"/>
        <w:gridCol w:w="1030"/>
        <w:gridCol w:w="1211"/>
        <w:gridCol w:w="3377"/>
        <w:gridCol w:w="679"/>
        <w:gridCol w:w="1152"/>
        <w:gridCol w:w="1122"/>
        <w:gridCol w:w="1117"/>
        <w:gridCol w:w="2805"/>
        <w:gridCol w:w="64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4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9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番126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番禺中心医院总站—番禺创新科技园总站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福愉路、德信路、德兴路、清河路、亚运大道、傍雁路市莲路、石化路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番禺中心医院总站、德信路、德宝花园、东方花园、中保人寿、东秀园、广场西路、东怡新区、清河市场、石岗村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（亚运大道）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、金海岸花园、傍雁路中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、傍雁路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傍江东村、傍新路口、新桥村、新桥东、沙涌村（市莲路）、长沙路口、汉基工业区、大龙桥、石基镇政府、石基村、石基中学、金井坊、海涌路口、官涌村、永善村、地铁石基站、南浦村、陈戴巷、潮田工业区、赤岗新村、赤岗、石楼牌坊、莲花山交警中队、大岭村、岳溪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、番禺石化路中站、官桥牌坊、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、番禺创新科技园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23.2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 xml:space="preserve"> km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创新园区首:7:30末:19:30中心医院首:6:30      末:18:30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高峰不大于20分钟，平峰不大于30分钟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番禺创新科技园总站—海涌路地铁站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亚运大道、海涌路、市莲路、石化路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地铁海涌路站、海涌路、官涌村、永善村、地铁石基站、南浦村、陈戴巷、潮田工业区、赤岗新村、赤岗、石楼牌坊、莲花山交警中队、大岭村、岳溪村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、番禺石化路中站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、番禺创新科技园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9.5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番禺创新科技园  6:30 —20:00 地铁海涌路站7:00—20:30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高峰不大于20分钟，平峰不大于40分钟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1" w:hRule="atLeast"/>
        </w:trPr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石化路、市莲路、傍雁路、亚运大道、清河路、德兴路、德信路、福愉路</w:t>
            </w:r>
          </w:p>
        </w:tc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番禺创新科技园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、番禺石化路中站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岳溪村、大岭村、莲花山交警中队、石楼牌坊、赤岗、赤岗新村、潮田工业区、陈戴巷、南浦村、地铁石基站、永善村、官涌村、海涌路口、金井坊、石基中学、石基村、石基镇政府、大龙桥、汉基工业区、长沙路口、沙涌村（市莲路）、新桥东、新桥村、傍新路口、傍雁路、傍雁路中、金海岸花园、石岗村（亚运大道）、清河市场、东怡新区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番禺广场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、东秀园、中保人寿、东方花园、德宝花园、德信路、番禺中心医院总站</w:t>
            </w:r>
          </w:p>
        </w:tc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石化路、市莲路、海涌路、亚运大道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番禺创新科技园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、番禺石化路中站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、岳溪村、大岭村、莲花山交警中队、石楼牌坊、赤岗、赤岗新村、潮田工业区、陈戴巷、南浦村、地铁石基站、永善村、官涌村、海涌路、地铁海涌路站</w:t>
            </w:r>
          </w:p>
        </w:tc>
        <w:tc>
          <w:tcPr>
            <w:tcW w:w="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公共汽车番128线路调整计划表</w:t>
      </w:r>
    </w:p>
    <w:tbl>
      <w:tblPr>
        <w:tblStyle w:val="6"/>
        <w:tblW w:w="15575" w:type="dxa"/>
        <w:tblInd w:w="-7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668"/>
        <w:gridCol w:w="1106"/>
        <w:gridCol w:w="1129"/>
        <w:gridCol w:w="3005"/>
        <w:gridCol w:w="728"/>
        <w:gridCol w:w="1463"/>
        <w:gridCol w:w="1129"/>
        <w:gridCol w:w="1082"/>
        <w:gridCol w:w="2318"/>
        <w:gridCol w:w="705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莲花山车站－化龙车站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市莲路、石化路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车站、西门中路、西门南路、莲花山港、莲港大道中、石楼镇政府、莲港大道西、赤岗、石楼牌坊、莲花山交警中队、大岭村、岳溪村、番禺石化路中站、番禺创新科技园、官桥、官桥新村、下山门村、山门村、山门牌坊、西山村、金湖工业区、潭山村、爱莲村、明经村、仙岭村、美特厂、草堂村、草堂车站、化龙镇中心小学、富裕围、龙祥路口、化龙车站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17km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莲花山车站6:00-20:30，化龙车站6:30-21:00，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高峰不大于15分钟/班，平峰不大于20分钟/班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莲花山车站6:00-20:00，化龙车站6:30-21:00高峰不大于20分钟/班，平峰不大于50分钟/班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石化路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市莲路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化龙车站、龙祥路口、富裕围、化龙镇中心小学、草堂车站、草堂村、美特厂、仙岭村、明经村、爱莲村、潭山村、金湖工业区、西山村、山门牌坊、山门村、下山门村、官桥新村、官桥、番禺创新科技园、番禺石化路中站、岳溪村、大岭村、莲花山交警中队、石楼牌坊、赤岗、莲港大道西、石楼镇政府、莲港大道中、莲花山港、西门南路、西门中路、莲花山车站</w:t>
            </w:r>
          </w:p>
        </w:tc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pStyle w:val="2"/>
        <w:spacing w:before="0" w:after="0" w:line="1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公共汽车番129线路调整计划表</w:t>
      </w:r>
    </w:p>
    <w:tbl>
      <w:tblPr>
        <w:tblStyle w:val="6"/>
        <w:tblW w:w="15944" w:type="dxa"/>
        <w:tblInd w:w="-6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599"/>
        <w:gridCol w:w="1049"/>
        <w:gridCol w:w="1877"/>
        <w:gridCol w:w="3658"/>
        <w:gridCol w:w="614"/>
        <w:gridCol w:w="1114"/>
        <w:gridCol w:w="1152"/>
        <w:gridCol w:w="1689"/>
        <w:gridCol w:w="1709"/>
        <w:gridCol w:w="557"/>
        <w:gridCol w:w="1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8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129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番禺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区中心医院-广州南站总站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福愉东路、德信路、汇景大道、桥南路、南华路、南城路、福德路、德贤路、西丽南路、禺山大道、禺山西路、旧105国道、新105国道、兴业大道西、石洲东路、石洲西路、石兴大道南、南站南路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番禺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中心医院总站、德信路、汇景大道、绿庭雅苑、农校职中、华景新城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(南华路)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海伦堡、奥园广场、南区公园（福德路）、西丽桥南（奥园广场）、华侨城、西丽路（西丽广场）、沙头新村、海伦堡创意园、联邦工业城、汀根村、气象局、横江村、大夫山森林公园路口、区健康管理中心、南双玉村、变电站、碧桂东苑、屏二牌坊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钟村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交警中队、屏山牌坊、雄峰商城（105国道）、锦绣趣园（105国道）、兴业大道西、地铁石壁站、广州南汽车客运站（南站北路）、广州南站总站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21.9km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番禺中心医院：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7:00-19:00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，广州南站总站：8:10-20:10，高峰不大于20分钟/班，平峰不大于25分钟/班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高峰不大于30分钟/班，平峰不大于45分钟/班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南站南路、石兴大道南、石洲西路、石洲东路、兴业大道西、新105国道、旧105国道、禺山西路、禺山大道、西丽南路、德贤路、福德路、南城路、南华路、桥南路、汇景大道、德信路、福愉东路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广州南站总站、广州南汽车客运站（石浦大道南）、地铁石壁站、兴业大道西、锦绣趣园（105国道）、雄峰商城（105国道）、屏山牌坊、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钟村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交警中队、屏二牌坊、碧桂东苑、变电站、南双玉工业区、南双玉村、区健康管理中心、大夫山森林公园路口、横江村、气象局、汀根村、联邦工业城、海伦堡创意园、沙头新村、西丽路（西丽广场）、华侨城、南区公园（福德路）、奥园广场、海伦堡、华景新城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(南华路)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、农校职中、绿庭雅苑、汇景大道、德信路、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番禺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中心医院总站</w:t>
            </w:r>
          </w:p>
        </w:tc>
        <w:tc>
          <w:tcPr>
            <w:tcW w:w="6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6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公共汽车番140线路调整计划表</w:t>
      </w:r>
    </w:p>
    <w:tbl>
      <w:tblPr>
        <w:tblStyle w:val="6"/>
        <w:tblW w:w="15302" w:type="dxa"/>
        <w:tblInd w:w="-5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42"/>
        <w:gridCol w:w="1086"/>
        <w:gridCol w:w="1671"/>
        <w:gridCol w:w="2759"/>
        <w:gridCol w:w="697"/>
        <w:gridCol w:w="1082"/>
        <w:gridCol w:w="1285"/>
        <w:gridCol w:w="1662"/>
        <w:gridCol w:w="1651"/>
        <w:gridCol w:w="78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7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66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服务标准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主要经行路段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区政府东门(永旺梦乐城）总站-东涌万兴路总站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番禺大道、市南路、吉祥东路、东兴二路、培贤东路、万兴路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区政府东门(永旺梦乐城）总站、广场西路、番禺广场、番禺大道南（东怡新区）、草河村、大同村站、太石工业区站、石基村（市南路）站、大稳村站、东丫村站、东涌吉祥路、东涌镇政府、东涌万兴路总站</w:t>
            </w: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13km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首末班：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7:00-19:00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，25-30分钟一班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高峰不大于25分钟/班，平峰不大于60分钟/班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万兴路、培贤东路、东兴二路、吉祥东路、市南路、番禺大道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东涌万兴路总站、东涌公园、东涌吉祥路、东涌东丫村站、大稳村站、石基村（市南路）站、太石工业区站、大同村站、草河村、番禺大道南（东怡新区）、区政府东门(永旺梦乐城）总站</w:t>
            </w:r>
          </w:p>
        </w:tc>
        <w:tc>
          <w:tcPr>
            <w:tcW w:w="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公共汽车番142线路调整计划表</w:t>
      </w:r>
    </w:p>
    <w:tbl>
      <w:tblPr>
        <w:tblStyle w:val="6"/>
        <w:tblW w:w="16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8"/>
        <w:gridCol w:w="439"/>
        <w:gridCol w:w="1039"/>
        <w:gridCol w:w="4897"/>
        <w:gridCol w:w="672"/>
        <w:gridCol w:w="977"/>
        <w:gridCol w:w="529"/>
        <w:gridCol w:w="960"/>
        <w:gridCol w:w="3421"/>
        <w:gridCol w:w="688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 － 新垦站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大北路、桥东路、平康路、番禺大道、广珠路、新广路、珠江一路、珠江中路、新兴路、珠江二路、新广路、江海路</w:t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、大北路分站、中医院分站、交通大厦分站、沙墟市场、党校路口、区政府东门(永旺梦乐城）站、番禺大道南（东怡新区）站、草河村、大同村、西樵村、上坭村、下坭村、坳尾村、雁沙村、沙角村、九比村、榄九路口、顺河村、灵山二中、广珠路口、平稳村、平稳工业区、嘉裕花园、尖沙咀花园、灵山医院、高新沙路口、东升农场、庙贝村、宜安村、庙青村、中教村、庙贝农场站、庙南村站、大元村站、义沙站、下横沥大桥站、一涌站、二涌站、珠江源昌花园站、四涌站、四涌半站、珠江街站（珠江一路）、万顷沙镇政府站、万顷沙公交总站、珠江街站（珠江二路）、珠江街站（灵新大道）、七涌站、龙珠新村站、八涌站、沙尾一村站、十涌站、沙尾二村站、十二涌站、十三涌站、新垦站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52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公里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市桥汽车站－潭洲车站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大北路、桥东路、平康路、番禺大道、广珠路、灵岗路、灵岗二桥、豪岗大道、兴业路、欣荣路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市桥汽车站、大北路分站、中医院分站、交通大厦分站、沙墟市场、党校路口、区政府东门(永旺梦乐城）站、番禺大道南（东怡新区）站、草河村、大同村、西樵村、上坭村、下坭村、坳尾村、雁沙村、沙角村、九比村、榄九路口、顺河村、灵山二中、广珠路口、顺河村路口、灵岗二桥、大岗镇政府、雍富酒店、大岗中心小学、大岗派出所、阳光城市广场、岭东村、欣荣路口、亿源机电、潭州市场、潭州车站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8公里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市桥汽车站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21:00 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潭洲车站7:00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20:30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发班间隔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15-30分钟/班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新垦站  －  市桥汽车站</w:t>
            </w:r>
          </w:p>
        </w:tc>
        <w:tc>
          <w:tcPr>
            <w:tcW w:w="4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10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江海路、新广路、珠江二路、新兴路 、珠江中路、珠江一路、广珠路、番禺大道、平康路、大北路</w:t>
            </w:r>
          </w:p>
        </w:tc>
        <w:tc>
          <w:tcPr>
            <w:tcW w:w="48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新垦站、十三涌站、十二涌站、沙尾二村站、十涌站、沙尾一村站、八涌站、龙珠新村站、七涌站、珠江街站（灵新大道）、珠江街站(珠江二路）、万顷沙镇政府站、万顷沙公交总站、珠江街站（珠江一路）、四涌半站、四涌站、珠江源昌花园站、二涌站、一涌站、下横沥大桥站、义沙站、大元村站、庙南村站、庙贝农场站、中教村、庙青村、宜安村、庙贝村、东升农场、高新沙路口、灵山医院、尖沙咀花园、嘉裕花园、平稳工业区、平稳村、广珠路口、灵山二中、顺河村、榄九路口、九比村、沙角村、雁沙村、坳尾村、下坭村、上坭村、西樵村、大同村、草河村、番禺大道南（东怡新区）站、区政府东门(永旺梦乐城）站、党校路口、沙墟市场、交通大厦分站、星海公园、市桥汽车站 </w:t>
            </w: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潭洲车站－市桥汽车站</w:t>
            </w:r>
          </w:p>
        </w:tc>
        <w:tc>
          <w:tcPr>
            <w:tcW w:w="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欣荣路、兴业路、豪岗大道、灵岗二桥、灵岗路、广珠路、番禺大道、平康路、环城中路、大北路</w:t>
            </w:r>
          </w:p>
        </w:tc>
        <w:tc>
          <w:tcPr>
            <w:tcW w:w="34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潭州车站、潭州市场、亿源机电、欣荣路口、岭东村、阳光城市广场、大岗派出所、大岗中心小学、雍富酒店、大岗镇政府、灵岗二桥、顺河村路口、广珠路口、灵山二中、顺河村、榄九路口、九比村、沙角村、雁沙村、坳尾村、下坭村、上坭村、西樵村、大同村、草河村、番禺大道南（东怡新区）站、区政府东门(永旺梦乐城）站、党校路口、沙墟市场、交通大厦分站、星海公园、市桥汽车站</w:t>
            </w: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公共汽车番143线路调整计划表</w:t>
      </w:r>
    </w:p>
    <w:tbl>
      <w:tblPr>
        <w:tblStyle w:val="6"/>
        <w:tblW w:w="15764" w:type="dxa"/>
        <w:tblInd w:w="-6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99"/>
        <w:gridCol w:w="882"/>
        <w:gridCol w:w="1480"/>
        <w:gridCol w:w="5381"/>
        <w:gridCol w:w="654"/>
        <w:gridCol w:w="1082"/>
        <w:gridCol w:w="925"/>
        <w:gridCol w:w="1344"/>
        <w:gridCol w:w="710"/>
        <w:gridCol w:w="768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</w:p>
        </w:tc>
        <w:tc>
          <w:tcPr>
            <w:tcW w:w="94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5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路段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原发班服务标准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主要经行</w:t>
            </w: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路段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经行站点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番14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上行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节能科技园总站－南沙区虎门渡口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番禺大道、大北路、桥东路、平康路、番禺大道、南沙大道、进港大道、港前大道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节能科技园总站、节能科技园、万博翠湖花园、冼庄立交、里仁洞、冼庄立交、万博翠湖花园、节能科技园、龙美牌坊、龙美村、体育公园、云星村、黄编牌坊、市桥汽车站东门（番禺人才市场）、大北路分站、中医院分站、交通大厦、沙墟市场、党校路口、区政府东门（永旺梦乐城）、番禺大道南（东怡新区）、草河村、大同村、太石村（南沙大道）、大简村（南沙大道）、大简中桥、大简村九队（南沙大道）、小乌村、东深天益村站、马克路口、细沥桥、细沥村、细沥沙栏、万洲村、万洲桥北、亭角南站、亭角村、蕉门村、进港大道西站（蕉门地铁站）、南沙牌坊站、奥园中环广场、金洲广场站、金洲站、南沙碧桂园站、进港大道中站、南沙街办事处站、白藤滘站、海力花园站、碧桂园天玺湾站、海关联检中心站、虎门渡口站 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42km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节能科技园总站：6:50-19:50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南沙区虎门渡口：6:40-20:00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15-25分钟一班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不变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首末班时间不变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高峰不大于15分钟/班，平峰不大于40分钟/班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下行</w:t>
            </w:r>
          </w:p>
        </w:tc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港前大道、进港大道、南沙大道、番禺大道、平康路、大北路、 番禺大道、兴南大道</w:t>
            </w:r>
          </w:p>
        </w:tc>
        <w:tc>
          <w:tcPr>
            <w:tcW w:w="5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虎门渡口站、海关联检中心站、碧桂园天玺湾站、海力花园站、白藤滘站、南沙街办事处站、进港大道中站、南沙碧桂园站、金洲站、金洲广场站、奥园中环广场、南沙牌坊站、进港大道西站（蕉门地铁站）、蕉门村、亭角村、亭角北站、万洲桥北、万洲村、细沥沙栏、细沥村尾、细沥桥、马克路口、东深天益村、天益村（南沙大道）、小乌村、大简村九队（南沙大道）、大简中桥、大简村（南沙大道）、天创工业园（南沙大道）、太石村（南沙大道）、大同村、草河村、番禺大道南（东怡新区）、区政府东门（永旺梦乐城）、党校路口、沙墟市场、交通大厦、星海公园、番禺宾馆、市桥汽车站东门（番禺人才市场）、黄编牌坊、云星村、体育公园、龙美村、龙美牌坊、节能科技园总站</w:t>
            </w: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番155A、番155B线路设置及调整情况表</w:t>
      </w:r>
    </w:p>
    <w:tbl>
      <w:tblPr>
        <w:tblStyle w:val="6"/>
        <w:tblW w:w="534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045"/>
        <w:gridCol w:w="501"/>
        <w:gridCol w:w="1578"/>
        <w:gridCol w:w="2868"/>
        <w:gridCol w:w="725"/>
        <w:gridCol w:w="1306"/>
        <w:gridCol w:w="588"/>
        <w:gridCol w:w="1517"/>
        <w:gridCol w:w="1791"/>
        <w:gridCol w:w="827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调整前</w:t>
            </w:r>
          </w:p>
        </w:tc>
        <w:tc>
          <w:tcPr>
            <w:tcW w:w="2346" w:type="pct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线路编码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起止站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行向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经行路段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停靠站点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线路长度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番155A </w:t>
            </w:r>
          </w:p>
        </w:tc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海鸥公路、勾西二路、勾沙路、沙北路、YN01沙北村路段、光明一路、沙鸥路、海鸥公路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沙北村总站、沙北村、沙头、沙头南、江兴村（光明一路）、江兴村（沙鸥路）、勾镰村、沙北村总站</w:t>
            </w:r>
          </w:p>
        </w:tc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9.5km</w:t>
            </w:r>
          </w:p>
        </w:tc>
        <w:tc>
          <w:tcPr>
            <w:tcW w:w="4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更名为番155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沙北村总站至沙北村总站</w:t>
            </w:r>
          </w:p>
        </w:tc>
        <w:tc>
          <w:tcPr>
            <w:tcW w:w="19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海鸥公路、勾西二路、勾沙路、沙北路、YN01沙北村路段、光明一路、光明二路、光明三路、沙鸥路、海鸥公路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沙北村总站、沙北村、沙头、沙头南、江兴村（光明一路）、江鸥村委会、下涌村站、江欧尾、下涌村站、江欧村委会、江兴村、勾镰村、沙北村总站</w:t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14.5km</w:t>
            </w:r>
          </w:p>
        </w:tc>
        <w:tc>
          <w:tcPr>
            <w:tcW w:w="3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7:00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7:50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8:40  18:00 19:00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4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 xml:space="preserve"> 番155B </w:t>
            </w:r>
          </w:p>
        </w:tc>
        <w:tc>
          <w:tcPr>
            <w:tcW w:w="3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</w:t>
            </w:r>
          </w:p>
        </w:tc>
        <w:tc>
          <w:tcPr>
            <w:tcW w:w="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环线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海鸥公路、沙鸥路、光明二路、光明三路、光明二路、沙鸥路、海鸥公路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沙北村总站、勾镰村、江兴村、江鸥村委会、下涌村站、江鸥 尾、下涌村站、江鸥村委会、江兴村、勾镰村、沙北村总站</w:t>
            </w:r>
          </w:p>
        </w:tc>
        <w:tc>
          <w:tcPr>
            <w:tcW w:w="2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16"/>
                <w:szCs w:val="16"/>
                <w:lang w:val="en-US" w:eastAsia="zh-CN"/>
              </w:rPr>
              <w:t>km</w:t>
            </w:r>
          </w:p>
        </w:tc>
        <w:tc>
          <w:tcPr>
            <w:tcW w:w="4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019FE"/>
    <w:rsid w:val="0314643D"/>
    <w:rsid w:val="045D3B6E"/>
    <w:rsid w:val="083019FE"/>
    <w:rsid w:val="09CC5B1F"/>
    <w:rsid w:val="0A835ABC"/>
    <w:rsid w:val="0F837278"/>
    <w:rsid w:val="124D0449"/>
    <w:rsid w:val="18B0343D"/>
    <w:rsid w:val="1DFE1EA8"/>
    <w:rsid w:val="23944D6C"/>
    <w:rsid w:val="2CD619DE"/>
    <w:rsid w:val="2FEC6A34"/>
    <w:rsid w:val="31F81F46"/>
    <w:rsid w:val="33AB60B9"/>
    <w:rsid w:val="36241452"/>
    <w:rsid w:val="3C834E15"/>
    <w:rsid w:val="3CBB4430"/>
    <w:rsid w:val="43DC0518"/>
    <w:rsid w:val="45884E05"/>
    <w:rsid w:val="49A47626"/>
    <w:rsid w:val="49E429BB"/>
    <w:rsid w:val="4BEF348F"/>
    <w:rsid w:val="4C485476"/>
    <w:rsid w:val="4C542F17"/>
    <w:rsid w:val="50A90064"/>
    <w:rsid w:val="50E37554"/>
    <w:rsid w:val="53C468D5"/>
    <w:rsid w:val="5C0409BE"/>
    <w:rsid w:val="5F2E145C"/>
    <w:rsid w:val="601835C3"/>
    <w:rsid w:val="62222202"/>
    <w:rsid w:val="650D3C56"/>
    <w:rsid w:val="670411DF"/>
    <w:rsid w:val="67B715F1"/>
    <w:rsid w:val="68BF70B6"/>
    <w:rsid w:val="6AA40D85"/>
    <w:rsid w:val="6BB40298"/>
    <w:rsid w:val="6D0240E7"/>
    <w:rsid w:val="716B7356"/>
    <w:rsid w:val="750C4D12"/>
    <w:rsid w:val="754A2CE5"/>
    <w:rsid w:val="79E45705"/>
    <w:rsid w:val="7E3208E9"/>
    <w:rsid w:val="7E47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2023-08-08T07:33:00Z</dcterms:created>
  <dc:creator>Administrator</dc:creator>
  <cp:lastModifiedBy>冯嘉韵</cp:lastModifiedBy>
  <dcterms:modified xsi:type="dcterms:W3CDTF">2024-04-19T03:59:21Z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9098C1522C3D458AA02EDAF73AB62D5F</vt:lpwstr>
  </property>
</Properties>
</file>