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autoSpaceDE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公共汽车番17线路优化调整表</w:t>
      </w:r>
    </w:p>
    <w:tbl>
      <w:tblPr>
        <w:tblStyle w:val="4"/>
        <w:tblW w:w="162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175"/>
        <w:gridCol w:w="473"/>
        <w:gridCol w:w="1313"/>
        <w:gridCol w:w="3091"/>
        <w:gridCol w:w="1256"/>
        <w:gridCol w:w="964"/>
        <w:gridCol w:w="1267"/>
        <w:gridCol w:w="1232"/>
        <w:gridCol w:w="2477"/>
        <w:gridCol w:w="1136"/>
        <w:gridCol w:w="1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9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调整前</w:t>
            </w:r>
          </w:p>
        </w:tc>
        <w:tc>
          <w:tcPr>
            <w:tcW w:w="82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调整后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线路编码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起止站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行向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经行路段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原停靠站点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原发班服务标准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线路  长度  （公里）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起止站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经行路段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计划停靠站点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线路长度（公里）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发班服务标准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  <w:jc w:val="center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eastAsia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番17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华工国际校区公交总站-洛溪南浦总站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上行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南村东线路、兴业大道中、金江大道、文明路、兴南大道、番禺大道北、迎宾路、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/>
                <w:color w:val="auto"/>
                <w:kern w:val="0"/>
                <w:sz w:val="16"/>
                <w:szCs w:val="16"/>
                <w:lang w:val="en-US" w:eastAsia="zh-CN" w:bidi="ar"/>
              </w:rPr>
              <w:t>洛浦路、如意三马路、吉祥北路、新浦路、沿沙路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长线：南村中学、梅山村（金江大道）；短线:、华工国际校区公交总站、兴业大道中、梅山村、南村综合市场、南村医院、南山公园、板桥西、南草堂、兴南大道（南草堂）、利口福、陈边村、地铁员岗站、员岗、广州雅居乐、官堂万达、华南新城、塘步东、塘步西、星河湾、沙溪村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/>
                <w:color w:val="auto"/>
                <w:kern w:val="0"/>
                <w:sz w:val="16"/>
                <w:szCs w:val="16"/>
                <w:lang w:val="en-US" w:eastAsia="zh-CN" w:bidi="ar"/>
              </w:rPr>
              <w:t>五洲装饰城（地铁厦滘站）、上漖、洛溪新城（奥林匹克花园）、如意三马路、地铁洛溪站、水厂路口、洛浦医疗产业园水闸口、东乡村口、洛溪南浦总站</w:t>
            </w:r>
          </w:p>
        </w:tc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华工国际校区公交总站(总站)：06:30-21:40；洛溪南浦总站：06:30-22:20，高峰不大于13分钟/班，平峰不大地15分钟/班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18.7</w:t>
            </w: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华工国际校区公交总站-地铁厦滘总站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南村东线路、兴业大道中、金江大道、文明路、兴南大道、番禺大道北、迎宾路、洛浦路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长线：南村中学、梅山村（金江大道）；短线:、华工国际校区公交总站、兴业大道中、梅山村、南村综合市场、南村医院、南山公园、板桥西、南草堂、兴南大道（南草堂）、利口福、陈边村、地铁员岗站、员岗、广州雅居乐、官堂万达、华南新城、塘步东、塘步西、星河湾、沙溪村、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color w:val="auto"/>
                <w:sz w:val="16"/>
                <w:szCs w:val="16"/>
                <w:lang w:val="en-US" w:eastAsia="zh-CN" w:bidi="ar"/>
              </w:rPr>
              <w:t>地铁厦滘总站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13.2</w:t>
            </w: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华工国际校区公交总站(总站)：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06:30-21:30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；地铁厦滘总站：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06:30-21:30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，高峰不大于15分钟/班，平峰不大地30分钟/班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  <w:jc w:val="center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下行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/>
                <w:dstrike w:val="0"/>
                <w:color w:val="auto"/>
                <w:kern w:val="0"/>
                <w:sz w:val="16"/>
                <w:szCs w:val="16"/>
                <w:lang w:val="en-US" w:eastAsia="zh-CN" w:bidi="ar"/>
              </w:rPr>
              <w:t>沿沙路、新浦路、吉祥北路、吉祥道、如意一马路、洛浦路</w:t>
            </w:r>
            <w:r>
              <w:rPr>
                <w:rStyle w:val="7"/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16"/>
                <w:szCs w:val="16"/>
                <w:lang w:val="en-US" w:eastAsia="zh-CN" w:bidi="ar"/>
              </w:rPr>
              <w:t>、迎宾路、番禺大道北、兴南大道、文明路、金江大道、兴业大道中、南村东线路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/>
                <w:dstrike w:val="0"/>
                <w:color w:val="auto"/>
                <w:kern w:val="0"/>
                <w:sz w:val="16"/>
                <w:szCs w:val="16"/>
                <w:lang w:val="en-US" w:eastAsia="zh-CN" w:bidi="ar"/>
              </w:rPr>
              <w:t>洛溪南浦总站、东乡村口、水闸口、洛浦医疗产业园、水厂路口、南浦大桥南（沿沙路）、地铁洛溪站、洛溪吉祥道、洛涛南区、上漖、大石桥北、</w:t>
            </w:r>
            <w:r>
              <w:rPr>
                <w:rStyle w:val="7"/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16"/>
                <w:szCs w:val="16"/>
                <w:lang w:val="en-US" w:eastAsia="zh-CN" w:bidi="ar"/>
              </w:rPr>
              <w:t>五洲装饰城（地铁厦滘站）、沙溪村、星河湾、塘步西、南大干线（塘埗西）、华南新城、官堂万达、官堂东、广州雅居乐、员岗、地铁员岗站、陈边村、利口福、兴南大道（南草堂）、南草堂、板桥西、板桥东、南山公园、南村医院、南村综合市场梅山村、兴业大道中、华工国际校区公交总站；长线：梅山村（金江大道）、南村中学</w:t>
            </w: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2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沿沙路、新浦路、吉祥北路、吉祥道、如意一马路、洛浦路、迎宾路、番禺大道北、兴南大道、文明路、金江大道、兴业大道中、南村东线路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地铁厦滘总站、五洲装饰城（地铁厦滘站）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val="en-US" w:eastAsia="zh-CN" w:bidi="ar"/>
              </w:rPr>
              <w:t>、五洲装饰城（地铁厦滘站）沙溪村、星河湾、塘步西、南大干线（塘埗西）、华南新城、官堂万达、官堂东、广州雅居乐、员岗、地铁员岗站、陈边村、利口福、兴南大道（南草堂）、南草堂、板桥西、板桥东、南山公园、南村医院、南村综合市场梅山村、兴业大道中、华工国际校区公交总站；长线：梅山村（金江大道）、南村中学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14.7</w:t>
            </w:r>
          </w:p>
        </w:tc>
        <w:tc>
          <w:tcPr>
            <w:tcW w:w="121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autoSpaceDE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公共汽车番57优化调整设置表</w:t>
      </w:r>
    </w:p>
    <w:tbl>
      <w:tblPr>
        <w:tblStyle w:val="4"/>
        <w:tblW w:w="5721" w:type="pct"/>
        <w:tblInd w:w="-9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313"/>
        <w:gridCol w:w="484"/>
        <w:gridCol w:w="1405"/>
        <w:gridCol w:w="2154"/>
        <w:gridCol w:w="646"/>
        <w:gridCol w:w="576"/>
        <w:gridCol w:w="1658"/>
        <w:gridCol w:w="1348"/>
        <w:gridCol w:w="1383"/>
        <w:gridCol w:w="2004"/>
        <w:gridCol w:w="714"/>
        <w:gridCol w:w="496"/>
        <w:gridCol w:w="13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线路编码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起止站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行向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经行路段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原停靠站点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线路长度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票价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原发班服务  标准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起止站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经行路段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计划停靠站点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线路长度</w:t>
            </w:r>
          </w:p>
        </w:tc>
        <w:tc>
          <w:tcPr>
            <w:tcW w:w="1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票价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发班服务   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7" w:hRule="atLeast"/>
        </w:trPr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番57</w:t>
            </w:r>
          </w:p>
        </w:tc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地铁厦滘站-南浦岛（锦绣半岛）总站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上行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厦滘南路、迎宾路、洛浦路、如意路、北环路、洛浦路、吉祥北道、新浦路、南浦大桥、南桂路、沿沙路、工业路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/>
                <w:color w:val="auto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/>
                <w:dstrike w:val="0"/>
                <w:color w:val="auto"/>
                <w:kern w:val="0"/>
                <w:sz w:val="16"/>
                <w:szCs w:val="16"/>
                <w:lang w:val="en-US" w:eastAsia="zh-CN" w:bidi="ar"/>
              </w:rPr>
              <w:t>地铁厦滘站、五洲装饰城（地铁厦滘站）、上漖、洛溪新城（奥林匹克花园）、洛城中学、洛涛居、如意三马路、地铁洛溪站</w:t>
            </w:r>
            <w:r>
              <w:rPr>
                <w:rStyle w:val="7"/>
                <w:rFonts w:hint="eastAsia" w:ascii="仿宋_GB2312" w:hAnsi="仿宋_GB2312" w:eastAsia="仿宋_GB2312" w:cs="仿宋_GB2312"/>
                <w:strike/>
                <w:dstrike w:val="0"/>
                <w:color w:val="auto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16"/>
                <w:szCs w:val="16"/>
                <w:lang w:val="en-US" w:eastAsia="zh-CN" w:bidi="ar"/>
              </w:rPr>
              <w:t>南浦大桥南（沿沙路）、水厂路口、洛浦医疗产业园、水闸口、东乡村、南浦车站、洛溪西一村、西一村工业路、西一村（腾讯智慧园）、西一村下北、南浦岛（锦绣半岛）总站</w:t>
            </w:r>
          </w:p>
        </w:tc>
        <w:tc>
          <w:tcPr>
            <w:tcW w:w="1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11.7</w:t>
            </w:r>
          </w:p>
        </w:tc>
        <w:tc>
          <w:tcPr>
            <w:tcW w:w="1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地铁厦滘站总站(总站)：06:30-23:00；南浦岛总站(锦绣半岛)站：06:30-23:00，高峰不大于20分钟/班，平峰不大地25分钟/班</w:t>
            </w: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广州碧桂园总站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val="en-US" w:eastAsia="zh-CN" w:bidi="ar"/>
              </w:rPr>
              <w:t>-南浦岛（锦绣半岛）总站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南桂路、沿沙路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广州碧桂园总站、地铁南浦站</w:t>
            </w: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auto"/>
                <w:sz w:val="16"/>
                <w:szCs w:val="16"/>
                <w:lang w:val="en-US" w:eastAsia="zh-CN" w:bidi="ar"/>
              </w:rPr>
              <w:t>、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val="en-US" w:eastAsia="zh-CN" w:bidi="ar"/>
              </w:rPr>
              <w:t>南浦大桥南（沿沙路）、水厂路口、洛浦医疗产业园、水闸口、东乡村、南浦车站、洛溪西一村、西一村工业路、西一村（腾讯智慧园）、西一村下北、南浦岛（锦绣半岛）总站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5.5</w:t>
            </w:r>
          </w:p>
        </w:tc>
        <w:tc>
          <w:tcPr>
            <w:tcW w:w="152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广州碧桂园总站：07:00-21:30；南浦岛总站(锦绣半岛)站：06:30-21:00，高峰期不大于30分钟/班，平峰期不大于60分钟/班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</w:trPr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下行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工业路、沿沙路、南桂路、南浦大桥、新浦路、吉祥北道、如意一马路、洛浦路、迎宾路、厦滘南路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南浦岛（锦绣半岛）总站、西一村下北、西一村（腾讯智慧园）、西一村工业路、洛溪西一村、南浦车站、东乡村、水闸口、洛浦医疗产业园、水厂路口、南浦大桥南（沿沙路）、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/>
                <w:color w:val="auto"/>
                <w:kern w:val="0"/>
                <w:sz w:val="16"/>
                <w:szCs w:val="16"/>
                <w:lang w:val="en-US" w:eastAsia="zh-CN" w:bidi="ar"/>
              </w:rPr>
              <w:t>地铁洛溪站、吉祥道、洛涛南区、上漖、大石桥北、地铁厦滘站</w:t>
            </w:r>
          </w:p>
        </w:tc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沿沙路、南桂路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南浦岛（锦绣半岛）总站、西一村下北、西一村（腾讯智慧园）、西一村工业路、洛溪西一村、南浦车站、东乡村、水闸口、洛浦医疗产业园、水厂路口、南浦大桥南（沿沙路）、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val="en-US" w:eastAsia="zh-CN" w:bidi="ar"/>
              </w:rPr>
              <w:t>南浦大桥南、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color w:val="auto"/>
                <w:sz w:val="16"/>
                <w:szCs w:val="16"/>
                <w:lang w:val="en-US" w:eastAsia="zh-CN" w:bidi="ar"/>
              </w:rPr>
              <w:t>地铁南浦站、广州碧桂园总站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5.9</w:t>
            </w:r>
          </w:p>
        </w:tc>
        <w:tc>
          <w:tcPr>
            <w:tcW w:w="152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autoSpaceDE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公共汽车番77线路优化调整表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/>
          <w:lang w:val="en-US" w:eastAsia="zh-CN"/>
        </w:rPr>
      </w:pPr>
    </w:p>
    <w:tbl>
      <w:tblPr>
        <w:tblStyle w:val="4"/>
        <w:tblW w:w="161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998"/>
        <w:gridCol w:w="538"/>
        <w:gridCol w:w="1797"/>
        <w:gridCol w:w="2369"/>
        <w:gridCol w:w="1344"/>
        <w:gridCol w:w="1210"/>
        <w:gridCol w:w="960"/>
        <w:gridCol w:w="1843"/>
        <w:gridCol w:w="2350"/>
        <w:gridCol w:w="1010"/>
        <w:gridCol w:w="10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7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调整前</w:t>
            </w:r>
          </w:p>
        </w:tc>
        <w:tc>
          <w:tcPr>
            <w:tcW w:w="84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　调整后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线路编码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起止站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行向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经行路段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原停靠站点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原发班服务标准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线路长度（公里）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起止站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经行路段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计划停靠站点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线路  长度 （公里）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发班服务标准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番77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山海连城站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地铁新造站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上行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连海路、茭胜公路、南大干线、金荷三路、南大干线、金荷二路、南大干线、金山大道、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/>
                <w:dstrike w:val="0"/>
                <w:color w:val="auto"/>
                <w:sz w:val="16"/>
                <w:szCs w:val="16"/>
                <w:highlight w:val="none"/>
                <w:u w:val="none"/>
              </w:rPr>
              <w:t>展贸南路B线、番禺展贸南路、番禺展贸东路、兴业东街、亭南路、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龙津路、兴业大道、永兴路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山海连城站、南大干线（汽车小镇）、南大干线（金轩二路口）、金荷二路站、广汽荻原基地、南大干线（金轩一路）、复甦、多洲、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/>
                <w:dstrike w:val="0"/>
                <w:color w:val="auto"/>
                <w:sz w:val="16"/>
                <w:szCs w:val="16"/>
                <w:highlight w:val="none"/>
                <w:u w:val="none"/>
              </w:rPr>
              <w:t>广州国际商品展贸城、化龙教练场、化龙医院、化龙车站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、兴业大道东、谷围新村、新谭路口、新造二师附小、新造公园、新造医院、地铁新造站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首末班时间：7:00－19:40，发班间隔：高峰不大于15分钟/班，平峰不大于40分钟/班</w:t>
            </w: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21.8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山海连城站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地铁新造站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连海路、茭胜公路、南大干线、金荷三路、南大干线、金荷二路、南大干线、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金山大道、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  <w:t>工业路、金山北路、化龙大道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、龙津路、兴业大道、永兴路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山海连城站、南大干线（汽车小镇）、南大干线（金轩二路口）、金荷二路站、广汽荻原基地、南大干线（金轩一路）、复甦、多洲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  <w:t>草堂村、金山北路、海大集团（化龙大道）、东骏酒店（化龙大道）、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兴业大道东、谷围新村、新谭路口、新造二师附小、新造公园、新造医院、地铁新造站</w:t>
            </w:r>
          </w:p>
        </w:tc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18.6</w:t>
            </w:r>
            <w:bookmarkEnd w:id="0"/>
          </w:p>
        </w:tc>
        <w:tc>
          <w:tcPr>
            <w:tcW w:w="10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首末班时间：7:00－19:40，发班间隔：全天不大于60分钟/班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  <w:jc w:val="center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下行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永兴路、兴业大道、龙津路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/>
                <w:dstrike w:val="0"/>
                <w:color w:val="auto"/>
                <w:sz w:val="16"/>
                <w:szCs w:val="16"/>
                <w:highlight w:val="none"/>
                <w:u w:val="none"/>
              </w:rPr>
              <w:t>、亭南路、兴业东街、番禺展贸东路、番禺展贸南路、展贸南路B线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、金山大道、南大干线、金荷二路、金荷三路、南大干线、茭胜公路、连海路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地铁新造站、新造医院、新造公园、新造二师附小、新谭路口、谷围新村、兴业大道东、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/>
                <w:dstrike w:val="0"/>
                <w:color w:val="auto"/>
                <w:sz w:val="16"/>
                <w:szCs w:val="16"/>
                <w:highlight w:val="none"/>
                <w:u w:val="none"/>
              </w:rPr>
              <w:t>化龙车站、化龙医院、化龙教练场、广州国际商品展贸城、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多洲、复甦B、金荷二路站、广汽荻原基地、南大干线（金轩一路）、南大干线（金轩二路口）、南大干线（汽车小镇）、山海连城站</w:t>
            </w: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永兴路、兴业大道、龙津路、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  <w:t>化龙大道、金山北路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  <w:t>工业路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金山大道、南大干线、金荷二路、金荷三路、南大干线、茭胜公路、连海路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地铁新造站、新造医院、新造公园、新造二师附小、新谭路口、谷围新村、兴业大道东、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eastAsia="zh-CN"/>
              </w:rPr>
              <w:t>东骏酒店（化龙大道）、海大集团（化龙大道）、金山北路、草堂村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多洲、复甦B、金荷二路站、广汽荻原基地、南大干线（金轩一路）、南大干线（金轩二路口）、南大干线（汽车小镇）、山海连城站</w:t>
            </w:r>
          </w:p>
        </w:tc>
        <w:tc>
          <w:tcPr>
            <w:tcW w:w="10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0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autoSpaceDE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番140线路设置及调整情况表</w:t>
      </w:r>
    </w:p>
    <w:tbl>
      <w:tblPr>
        <w:tblStyle w:val="4"/>
        <w:tblW w:w="162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210"/>
        <w:gridCol w:w="576"/>
        <w:gridCol w:w="1589"/>
        <w:gridCol w:w="2846"/>
        <w:gridCol w:w="909"/>
        <w:gridCol w:w="1256"/>
        <w:gridCol w:w="587"/>
        <w:gridCol w:w="1741"/>
        <w:gridCol w:w="2832"/>
        <w:gridCol w:w="933"/>
        <w:gridCol w:w="11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7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调整前</w:t>
            </w:r>
          </w:p>
        </w:tc>
        <w:tc>
          <w:tcPr>
            <w:tcW w:w="84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调整后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线路编码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起止站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行向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经行路段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停靠站点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线路    长度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起止站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行向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经行路段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停靠站点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线路  长度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发班服务标准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番140</w:t>
            </w: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区政府东门（永旺梦乐城总站）-东涌万兴路总站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上行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番禺大道、清河东路、市南路、吉祥东路、万兴路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区政府东门(永旺梦乐城总站）、广场西路、番禺广场、番禺大道南（东怡新区）、草河村、大同村站、太石工业区站、石基村（市南路）站、大稳村站、东丫村站、东涌吉祥路、东涌镇政府、东涌万兴路总站</w:t>
            </w:r>
          </w:p>
        </w:tc>
        <w:tc>
          <w:tcPr>
            <w:tcW w:w="9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  <w:t>14.6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公里</w:t>
            </w:r>
          </w:p>
        </w:tc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番禺区中心医院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-东涌万兴路总站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上行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福愉东路、德信路、德兴路、清河东路、番禺大道、市南路、培贤东路、万兴路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区中心医院总站、德信路、德宝花园、东方花园、中保人寿、东秀园、广场西路、番禺广场、番禺大道南（东怡新区）、草河村、大同村、太石工业区、墩涌、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eastAsia="zh-CN" w:bidi="ar"/>
              </w:rPr>
              <w:t>绿色长廊站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、石基村（市南路）、大稳村、安顺村、东涌村（工业路）、东涌东丫村、东涌镇标、培贤路口、东涌医院、东涌万兴路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总站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  <w:t>18.7公里</w:t>
            </w:r>
          </w:p>
        </w:tc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  <w:t>首班：7:00末班：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 w:bidi="ar-SA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 w:bidi="ar-SA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  <w:t xml:space="preserve">0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高峰期不大于15分钟/班，平峰期不大于40分钟/班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 w:val="0"/>
              <w:bidi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下行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</w:rPr>
              <w:t>万兴路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</w:rPr>
              <w:t>培贤东路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</w:rPr>
              <w:t>东兴三路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</w:rPr>
              <w:t>吉祥东路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</w:rPr>
              <w:t>市南路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</w:rPr>
              <w:t>番禺大道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东涌万兴路总站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东涌公园站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东涌吉祥路站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东涌东丫村站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大稳村站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石基村（市南路）站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太石工业区站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大同村站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草河村站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番禺大道南（东怡新区）站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区政府东门（永旺梦乐城总站）</w:t>
            </w:r>
          </w:p>
        </w:tc>
        <w:tc>
          <w:tcPr>
            <w:tcW w:w="9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</w:rPr>
              <w:t>下行</w:t>
            </w:r>
          </w:p>
        </w:tc>
        <w:tc>
          <w:tcPr>
            <w:tcW w:w="17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万兴路、培贤东路、市南路、番禺大道、清河东路、德兴南路、德信路、福愉东路</w:t>
            </w:r>
          </w:p>
        </w:tc>
        <w:tc>
          <w:tcPr>
            <w:tcW w:w="28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东涌万兴路、东涌医院、培贤路口、镇标、东涌东丫村、东涌村（工业路）、安顺村、大稳村、石基村（市南路）、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lang w:eastAsia="zh-CN" w:bidi="ar"/>
              </w:rPr>
              <w:t>绿色长廊站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、墩涌、太石工业区、大同村、草河村、番禺大道南（东怡新区）、番禺广场、东秀园、中保人寿、东方花园、德宝花园、德信路、区中心医院总站</w:t>
            </w:r>
          </w:p>
        </w:tc>
        <w:tc>
          <w:tcPr>
            <w:tcW w:w="9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lang w:val="en-US" w:eastAsia="zh-CN"/>
              </w:rPr>
              <w:t>17公里</w:t>
            </w:r>
          </w:p>
        </w:tc>
        <w:tc>
          <w:tcPr>
            <w:tcW w:w="11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  <w:t>番152</w:t>
            </w: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</w:rPr>
              <w:t>东涌万兴路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</w:rPr>
              <w:t>番禺中心医院总站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eastAsia="zh-CN"/>
              </w:rPr>
              <w:t>上行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</w:rPr>
              <w:t>万兴路、培贤东路、市南路、东环路、市南路、德信路、福愉东路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东涌万兴路、东涌医院、培贤路口、镇标、东涌东丫村、东涌村（工业路）、安顺村、大稳村、石基村（市南路）、大利高、墩涌、太石工业区、大同村、草河村、市桥二桥南、蚬涌市场、蚬涌、象圣中学、塘涌、德信路、区中心医院总站</w:t>
            </w:r>
          </w:p>
        </w:tc>
        <w:tc>
          <w:tcPr>
            <w:tcW w:w="90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  <w:t>14公里</w:t>
            </w:r>
          </w:p>
        </w:tc>
        <w:tc>
          <w:tcPr>
            <w:tcW w:w="641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lang w:eastAsia="zh-CN"/>
              </w:rPr>
              <w:t>暂停营运</w:t>
            </w:r>
          </w:p>
        </w:tc>
        <w:tc>
          <w:tcPr>
            <w:tcW w:w="9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2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eastAsia="zh-CN"/>
              </w:rPr>
              <w:t>下行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</w:rPr>
              <w:t>福愉东路、德信路、市南路、东环路、市南路、培贤东路、万兴路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区中心医院总站 、德信路、塘涌、象圣中学、蚬涌、蚬涌市场、草河村、大同村、太石工业区、墩涌、大利高、石基村（市南路）、大稳村、安顺村、东涌村（工业路）、东涌东丫村、镇标、培贤路口、东涌医院、东涌万兴路</w:t>
            </w:r>
          </w:p>
        </w:tc>
        <w:tc>
          <w:tcPr>
            <w:tcW w:w="9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6416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b/>
          <w:bCs/>
          <w:sz w:val="16"/>
          <w:szCs w:val="16"/>
        </w:rPr>
      </w:pPr>
    </w:p>
    <w:sectPr>
      <w:pgSz w:w="16838" w:h="11906" w:orient="landscape"/>
      <w:pgMar w:top="1463" w:right="1440" w:bottom="146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OWE5NzQ1MjkxNTE1NDUyZjNjOGQ3YTMyZTQyY2MifQ=="/>
  </w:docVars>
  <w:rsids>
    <w:rsidRoot w:val="25612137"/>
    <w:rsid w:val="16034E9B"/>
    <w:rsid w:val="25612137"/>
    <w:rsid w:val="271A2793"/>
    <w:rsid w:val="27372A12"/>
    <w:rsid w:val="2A6F4D8B"/>
    <w:rsid w:val="2BE2209C"/>
    <w:rsid w:val="764B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61"/>
    <w:basedOn w:val="5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8">
    <w:name w:val="font121"/>
    <w:basedOn w:val="5"/>
    <w:qFormat/>
    <w:uiPriority w:val="0"/>
    <w:rPr>
      <w:rFonts w:hint="eastAsia" w:ascii="宋体" w:hAnsi="宋体" w:eastAsia="宋体" w:cs="宋体"/>
      <w:color w:val="FF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3844</Words>
  <Characters>4000</Characters>
  <Lines>0</Lines>
  <Paragraphs>0</Paragraphs>
  <TotalTime>87</TotalTime>
  <ScaleCrop>false</ScaleCrop>
  <LinksUpToDate>false</LinksUpToDate>
  <CharactersWithSpaces>4022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2024-07-17T07:09:00Z</dcterms:created>
  <dc:creator>admin</dc:creator>
  <cp:lastModifiedBy>admin</cp:lastModifiedBy>
  <dcterms:modified xsi:type="dcterms:W3CDTF">2024-07-22T03:36:52Z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44EE4DA49213433A914C054ABF96D0E3_13</vt:lpwstr>
  </property>
</Properties>
</file>