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A5151">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2025年番禺区青少年篮球精英赛</w:t>
      </w:r>
    </w:p>
    <w:p w14:paraId="42F9B9CE">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14:paraId="07D577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14:paraId="1C2DF4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一、主办单位：</w:t>
      </w:r>
      <w:r>
        <w:rPr>
          <w:rFonts w:hint="eastAsia" w:ascii="仿宋_GB2312" w:hAnsi="仿宋_GB2312" w:eastAsia="仿宋_GB2312" w:cs="仿宋_GB2312"/>
          <w:sz w:val="32"/>
          <w:szCs w:val="32"/>
        </w:rPr>
        <w:t>番禺区文化广电旅游体育局、番禺区教育局</w:t>
      </w:r>
    </w:p>
    <w:p w14:paraId="2EBEDB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二、承办单位：</w:t>
      </w:r>
      <w:r>
        <w:rPr>
          <w:rFonts w:hint="eastAsia" w:ascii="仿宋_GB2312" w:hAnsi="仿宋_GB2312" w:eastAsia="仿宋_GB2312" w:cs="仿宋_GB2312"/>
          <w:sz w:val="32"/>
          <w:szCs w:val="32"/>
        </w:rPr>
        <w:t>番禺区篮球协会</w:t>
      </w:r>
    </w:p>
    <w:p w14:paraId="13249B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三、协办单位：</w:t>
      </w:r>
      <w:r>
        <w:rPr>
          <w:rFonts w:hint="eastAsia" w:ascii="仿宋_GB2312" w:hAnsi="仿宋_GB2312" w:eastAsia="仿宋_GB2312" w:cs="仿宋_GB2312"/>
          <w:sz w:val="32"/>
          <w:szCs w:val="32"/>
        </w:rPr>
        <w:t>番禺区大龙中学</w:t>
      </w:r>
    </w:p>
    <w:p w14:paraId="3BC50A99">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番禺区青少年篮球协会</w:t>
      </w:r>
    </w:p>
    <w:p w14:paraId="615B9C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w w:val="90"/>
          <w:sz w:val="32"/>
          <w:szCs w:val="32"/>
        </w:rPr>
      </w:pPr>
      <w:r>
        <w:rPr>
          <w:rFonts w:hint="eastAsia" w:ascii="黑体" w:hAnsi="黑体" w:eastAsia="黑体" w:cs="黑体"/>
          <w:sz w:val="32"/>
          <w:szCs w:val="32"/>
        </w:rPr>
        <w:t>四、竞赛时间：</w:t>
      </w:r>
      <w:r>
        <w:rPr>
          <w:rFonts w:hint="eastAsia" w:ascii="仿宋_GB2312" w:hAnsi="仿宋_GB2312" w:eastAsia="仿宋_GB2312" w:cs="仿宋_GB2312"/>
          <w:w w:val="90"/>
          <w:sz w:val="32"/>
          <w:szCs w:val="32"/>
        </w:rPr>
        <w:t>2025年4月4日至</w:t>
      </w:r>
      <w:r>
        <w:rPr>
          <w:rFonts w:hint="eastAsia" w:ascii="仿宋_GB2312" w:hAnsi="仿宋_GB2312" w:eastAsia="仿宋_GB2312" w:cs="仿宋_GB2312"/>
          <w:w w:val="90"/>
          <w:sz w:val="32"/>
          <w:szCs w:val="32"/>
          <w:lang w:val="en-US" w:eastAsia="zh-CN"/>
        </w:rPr>
        <w:t>8</w:t>
      </w:r>
      <w:r>
        <w:rPr>
          <w:rFonts w:hint="eastAsia" w:ascii="仿宋_GB2312" w:hAnsi="仿宋_GB2312" w:eastAsia="仿宋_GB2312" w:cs="仿宋_GB2312"/>
          <w:w w:val="90"/>
          <w:sz w:val="32"/>
          <w:szCs w:val="32"/>
        </w:rPr>
        <w:t>日</w:t>
      </w:r>
    </w:p>
    <w:p w14:paraId="1EF78EB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五、竞赛地点：</w:t>
      </w:r>
      <w:r>
        <w:rPr>
          <w:rFonts w:hint="eastAsia" w:ascii="仿宋_GB2312" w:hAnsi="仿宋_GB2312" w:eastAsia="仿宋_GB2312" w:cs="仿宋_GB2312"/>
          <w:sz w:val="32"/>
          <w:szCs w:val="32"/>
        </w:rPr>
        <w:t>番禺区大龙中学</w:t>
      </w:r>
    </w:p>
    <w:p w14:paraId="1046CC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六、竞赛组别</w:t>
      </w:r>
      <w:r>
        <w:rPr>
          <w:rFonts w:hint="eastAsia" w:ascii="仿宋_GB2312" w:hAnsi="仿宋_GB2312" w:eastAsia="仿宋_GB2312" w:cs="仿宋_GB2312"/>
          <w:sz w:val="32"/>
          <w:szCs w:val="32"/>
        </w:rPr>
        <w:t>（以第二代居民身份证出生年龄为准）</w:t>
      </w:r>
    </w:p>
    <w:p w14:paraId="72BFC7A5">
      <w:pPr>
        <w:keepNext w:val="0"/>
        <w:keepLines w:val="0"/>
        <w:pageBreakBefore w:val="0"/>
        <w:widowControl w:val="0"/>
        <w:kinsoku/>
        <w:wordWrap/>
        <w:overflowPunct/>
        <w:topLinePunct w:val="0"/>
        <w:autoSpaceDE/>
        <w:autoSpaceDN/>
        <w:bidi w:val="0"/>
        <w:adjustRightInd/>
        <w:snapToGrid/>
        <w:spacing w:line="576" w:lineRule="exact"/>
        <w:ind w:firstLine="614" w:firstLineChars="200"/>
        <w:jc w:val="lef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1、U13女子组（2012年1月1日-2013年12月31日出生）</w:t>
      </w:r>
    </w:p>
    <w:p w14:paraId="30220BB7">
      <w:pPr>
        <w:keepNext w:val="0"/>
        <w:keepLines w:val="0"/>
        <w:pageBreakBefore w:val="0"/>
        <w:widowControl w:val="0"/>
        <w:kinsoku/>
        <w:wordWrap/>
        <w:overflowPunct/>
        <w:topLinePunct w:val="0"/>
        <w:autoSpaceDE/>
        <w:autoSpaceDN/>
        <w:bidi w:val="0"/>
        <w:adjustRightInd/>
        <w:snapToGrid/>
        <w:spacing w:line="576" w:lineRule="exact"/>
        <w:ind w:firstLine="614" w:firstLineChars="200"/>
        <w:jc w:val="lef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2、U13男子组（2012年1月1日-2013年12月31日出生）</w:t>
      </w:r>
    </w:p>
    <w:p w14:paraId="1EAB41FC">
      <w:pPr>
        <w:keepNext w:val="0"/>
        <w:keepLines w:val="0"/>
        <w:pageBreakBefore w:val="0"/>
        <w:widowControl w:val="0"/>
        <w:kinsoku/>
        <w:wordWrap/>
        <w:overflowPunct/>
        <w:topLinePunct w:val="0"/>
        <w:autoSpaceDE/>
        <w:autoSpaceDN/>
        <w:bidi w:val="0"/>
        <w:adjustRightInd/>
        <w:snapToGrid/>
        <w:spacing w:line="576" w:lineRule="exact"/>
        <w:ind w:firstLine="614" w:firstLineChars="200"/>
        <w:jc w:val="lef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3、U15女子组（2010年1月1日-2011年12月31日出生）</w:t>
      </w:r>
    </w:p>
    <w:p w14:paraId="7C583927">
      <w:pPr>
        <w:keepNext w:val="0"/>
        <w:keepLines w:val="0"/>
        <w:pageBreakBefore w:val="0"/>
        <w:widowControl w:val="0"/>
        <w:kinsoku/>
        <w:wordWrap/>
        <w:overflowPunct/>
        <w:topLinePunct w:val="0"/>
        <w:autoSpaceDE/>
        <w:autoSpaceDN/>
        <w:bidi w:val="0"/>
        <w:adjustRightInd/>
        <w:snapToGrid/>
        <w:spacing w:line="576" w:lineRule="exact"/>
        <w:ind w:firstLine="614" w:firstLineChars="200"/>
        <w:jc w:val="lef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4、U15男子组（2010年1月1日-2011年12月31日出生）</w:t>
      </w:r>
    </w:p>
    <w:p w14:paraId="33FBF44E">
      <w:pPr>
        <w:keepNext w:val="0"/>
        <w:keepLines w:val="0"/>
        <w:pageBreakBefore w:val="0"/>
        <w:widowControl w:val="0"/>
        <w:kinsoku/>
        <w:wordWrap/>
        <w:overflowPunct/>
        <w:topLinePunct w:val="0"/>
        <w:autoSpaceDE/>
        <w:autoSpaceDN/>
        <w:bidi w:val="0"/>
        <w:adjustRightInd/>
        <w:snapToGrid/>
        <w:spacing w:line="576" w:lineRule="exact"/>
        <w:ind w:firstLine="614" w:firstLineChars="200"/>
        <w:jc w:val="lef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5、U17女子组（2008年1月1日-2009年12月31日出生）</w:t>
      </w:r>
    </w:p>
    <w:p w14:paraId="3F0E171D">
      <w:pPr>
        <w:keepNext w:val="0"/>
        <w:keepLines w:val="0"/>
        <w:pageBreakBefore w:val="0"/>
        <w:widowControl w:val="0"/>
        <w:kinsoku/>
        <w:wordWrap/>
        <w:overflowPunct/>
        <w:topLinePunct w:val="0"/>
        <w:autoSpaceDE/>
        <w:autoSpaceDN/>
        <w:bidi w:val="0"/>
        <w:adjustRightInd/>
        <w:snapToGrid/>
        <w:spacing w:line="576" w:lineRule="exact"/>
        <w:ind w:firstLine="61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6"/>
          <w:sz w:val="32"/>
          <w:szCs w:val="32"/>
        </w:rPr>
        <w:t>6、U17男子组（2008年1月1日-2009年12月31日出生）</w:t>
      </w:r>
    </w:p>
    <w:p w14:paraId="0C50712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七、参加办法</w:t>
      </w:r>
      <w:r>
        <w:rPr>
          <w:rFonts w:hint="eastAsia" w:ascii="仿宋_GB2312" w:hAnsi="仿宋_GB2312" w:eastAsia="仿宋_GB2312" w:cs="仿宋_GB2312"/>
          <w:sz w:val="32"/>
          <w:szCs w:val="32"/>
        </w:rPr>
        <w:t xml:space="preserve"> </w:t>
      </w:r>
    </w:p>
    <w:p w14:paraId="3C6E11C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由组队，队名自定（队名需积极向上正能量），队名字数最多为5个中文字（禁止使用英文）,亦可以镇、街、局、村、居委、公司、学校、企事业等为单位组队参赛，以单位或培训机构参加的须加盖单位公章；</w:t>
      </w:r>
    </w:p>
    <w:p w14:paraId="6AFCA8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2、每个组别每个单位(培训机构)最多报两队，并按球队水平由强到弱分成XX 1队、XX 2队；</w:t>
      </w:r>
    </w:p>
    <w:p w14:paraId="2ABCB18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3、每队限报领队1人，教练员1人，队员15人；</w:t>
      </w:r>
    </w:p>
    <w:p w14:paraId="56FE97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4、各组别限报16队。少于5队不举行比赛，先报先得，以上交纸质材料时间为准；</w:t>
      </w:r>
    </w:p>
    <w:p w14:paraId="24FF95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5、参赛队员必须是具有番禺区户籍的适龄人员或在番禺区内学校就读具有学籍关系的外地户籍适龄学生</w:t>
      </w:r>
      <w:r>
        <w:rPr>
          <w:rFonts w:hint="eastAsia" w:ascii="仿宋_GB2312" w:hAnsi="仿宋_GB2312" w:eastAsia="仿宋_GB2312" w:cs="仿宋_GB2312"/>
          <w:sz w:val="32"/>
          <w:szCs w:val="32"/>
          <w:lang w:val="en-US" w:eastAsia="zh-CN"/>
        </w:rPr>
        <w:t>或在</w:t>
      </w:r>
      <w:r>
        <w:rPr>
          <w:rFonts w:hint="eastAsia" w:ascii="仿宋_GB2312" w:hAnsi="仿宋_GB2312" w:eastAsia="仿宋_GB2312" w:cs="仿宋_GB2312"/>
          <w:sz w:val="32"/>
          <w:szCs w:val="32"/>
        </w:rPr>
        <w:t>广州市训练竞赛科研信息化管理平台</w:t>
      </w:r>
      <w:r>
        <w:rPr>
          <w:rFonts w:hint="eastAsia" w:ascii="仿宋_GB2312" w:hAnsi="仿宋_GB2312" w:eastAsia="仿宋_GB2312" w:cs="仿宋_GB2312"/>
          <w:sz w:val="32"/>
          <w:szCs w:val="32"/>
          <w:lang w:val="en-US" w:eastAsia="zh-CN"/>
        </w:rPr>
        <w:t>注册番禺区运动员</w:t>
      </w:r>
      <w:r>
        <w:rPr>
          <w:rFonts w:hint="eastAsia" w:ascii="仿宋_GB2312" w:hAnsi="仿宋_GB2312" w:eastAsia="仿宋_GB2312" w:cs="仿宋_GB2312"/>
          <w:sz w:val="32"/>
          <w:szCs w:val="32"/>
        </w:rPr>
        <w:t>，需凭第二代身份证或学生证或盖了学校公章的学籍表（非番禺户籍人员）报名参赛；</w:t>
      </w:r>
    </w:p>
    <w:p w14:paraId="5A7416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6、每名队员只能代表一个队报名参赛，报名确定后队员不能更改；</w:t>
      </w:r>
    </w:p>
    <w:p w14:paraId="209D87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、参赛队员必须热爱篮球运动，作风正派，身体健康，有心脏病史等突发性疾病者禁止参赛，健康状况由参赛球队和本人负责，请自行购买意外伤害保险；</w:t>
      </w:r>
    </w:p>
    <w:p w14:paraId="02C5AA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八、竞赛办法 </w:t>
      </w:r>
    </w:p>
    <w:p w14:paraId="64ACBC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1、执行《国际篮联篮球赛规则》和中国篮球协会审定的最新《篮球竞赛规则》；</w:t>
      </w:r>
    </w:p>
    <w:p w14:paraId="664480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2、第一阶段采用分组单循环赛，第二阶段采用单淘汰赛和名次附加赛决出名次。5队的采用单循环赛，具体赛制视报名队数而定；</w:t>
      </w:r>
    </w:p>
    <w:p w14:paraId="3A5FD03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3、分组单循环赛排列名次办法：</w:t>
      </w:r>
    </w:p>
    <w:p w14:paraId="253A1E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（1）同积分球队之间的比赛胜负；（2）同积分球队之间的净胜分；</w:t>
      </w:r>
    </w:p>
    <w:p w14:paraId="327FD6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（3）同积分球队之间的总得分；（4）同积分球队该组内的净胜分</w:t>
      </w:r>
    </w:p>
    <w:p w14:paraId="6A3DF06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（5）同积分球队该组内的总得分。</w:t>
      </w:r>
    </w:p>
    <w:p w14:paraId="0EFEB4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4、每队必须备有一套号码清晰且统一的比赛服装；</w:t>
      </w:r>
    </w:p>
    <w:p w14:paraId="4277D7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5、U13女子组和U13男子组使用6号球，其他组使用7号球；</w:t>
      </w:r>
    </w:p>
    <w:p w14:paraId="4DE98E3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6、比赛时需交第二代身份证原件进行身份审核，运动员资格符合的队员才能上场比赛。</w:t>
      </w:r>
    </w:p>
    <w:p w14:paraId="5E10BA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7、来自同一机构、组织的报名队伍原则上不在抽签当中分至同一小组。</w:t>
      </w:r>
    </w:p>
    <w:p w14:paraId="10D49E3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九、报名办法</w:t>
      </w:r>
      <w:r>
        <w:rPr>
          <w:rFonts w:hint="eastAsia" w:ascii="仿宋_GB2312" w:hAnsi="仿宋_GB2312" w:eastAsia="仿宋_GB2312" w:cs="仿宋_GB2312"/>
          <w:sz w:val="32"/>
          <w:szCs w:val="32"/>
        </w:rPr>
        <w:t xml:space="preserve"> </w:t>
      </w:r>
    </w:p>
    <w:p w14:paraId="2EA22D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1、报名时间：</w:t>
      </w:r>
      <w:r>
        <w:rPr>
          <w:rFonts w:hint="eastAsia" w:ascii="仿宋_GB2312" w:hAnsi="仿宋_GB2312" w:eastAsia="仿宋_GB2312" w:cs="仿宋_GB2312"/>
          <w:sz w:val="32"/>
          <w:szCs w:val="32"/>
          <w:lang w:val="en-US" w:eastAsia="zh-CN"/>
        </w:rPr>
        <w:t>3月26</w:t>
      </w:r>
      <w:r>
        <w:rPr>
          <w:rFonts w:hint="eastAsia" w:ascii="仿宋_GB2312" w:hAnsi="仿宋_GB2312" w:eastAsia="仿宋_GB2312" w:cs="仿宋_GB2312"/>
          <w:sz w:val="32"/>
          <w:szCs w:val="32"/>
        </w:rPr>
        <w:t>至3月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日前（逾期不再接受报名）</w:t>
      </w:r>
      <w:r>
        <w:rPr>
          <w:rFonts w:hint="eastAsia" w:ascii="仿宋_GB2312" w:hAnsi="仿宋_GB2312" w:eastAsia="仿宋_GB2312" w:cs="仿宋_GB2312"/>
          <w:sz w:val="32"/>
          <w:szCs w:val="32"/>
          <w:lang w:eastAsia="zh-CN"/>
        </w:rPr>
        <w:t>，</w:t>
      </w:r>
    </w:p>
    <w:p w14:paraId="16BD96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2、报名地点：番禺区市桥康乐路108号体育大厦503室 ，联系人：周老师（电话：84877549）  </w:t>
      </w:r>
    </w:p>
    <w:p w14:paraId="50458B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3、报名咨询电话</w:t>
      </w:r>
    </w:p>
    <w:p w14:paraId="7C3C28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联系人：番禺区篮球协会客服 张老师（电话：13710613133，微信同号，报名后请添加微信）或周老师（电话：84877549）  </w:t>
      </w:r>
    </w:p>
    <w:p w14:paraId="746F41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咨询时间：周一至周五9:00-12:00、14:00-17:30</w:t>
      </w:r>
    </w:p>
    <w:p w14:paraId="38DDD8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4、报名须交资料：</w:t>
      </w:r>
    </w:p>
    <w:p w14:paraId="5D3F37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（1）报名表。报名表必须是彩色打印，加盖单位公章；</w:t>
      </w:r>
    </w:p>
    <w:p w14:paraId="1AFCF68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（2）第二代身份证复印件（番禺区户籍参赛队员）或盖了学校公章的番禺区学籍表（非番禺区户籍参赛队员）；</w:t>
      </w:r>
    </w:p>
    <w:p w14:paraId="4B5F55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（3）包含比赛日期的人生意外保险证明。</w:t>
      </w:r>
    </w:p>
    <w:p w14:paraId="51F0099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5、资料不全或不符合要求的不接受报名,上交纸质报名资料并审核通过后，进入赛事领队教练员微信群，签署报名登记表后视为报名成功，一旦确认不能更改。</w:t>
      </w:r>
    </w:p>
    <w:p w14:paraId="0CB42B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十、</w:t>
      </w:r>
      <w:r>
        <w:rPr>
          <w:rFonts w:hint="eastAsia" w:ascii="黑体" w:hAnsi="黑体" w:eastAsia="黑体" w:cs="黑体"/>
          <w:sz w:val="32"/>
          <w:szCs w:val="32"/>
          <w:lang w:val="en-US" w:eastAsia="zh-CN"/>
        </w:rPr>
        <w:t>抽签办法</w:t>
      </w:r>
    </w:p>
    <w:p w14:paraId="2EE618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本次比赛根据报名情况由组委会进行抽签，相关竞赛组织、参赛要求、竞赛日程表将在组建的领队教练群公布。</w:t>
      </w:r>
    </w:p>
    <w:p w14:paraId="079F2C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十一、奖励办法</w:t>
      </w:r>
      <w:r>
        <w:rPr>
          <w:rFonts w:hint="eastAsia" w:ascii="仿宋_GB2312" w:hAnsi="仿宋_GB2312" w:eastAsia="仿宋_GB2312" w:cs="仿宋_GB2312"/>
          <w:sz w:val="32"/>
          <w:szCs w:val="32"/>
        </w:rPr>
        <w:t xml:space="preserve"> </w:t>
      </w:r>
    </w:p>
    <w:p w14:paraId="0993FF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各组均奖励前六名,前六名获奖球队均给予参赛队员证书奖励，前三名给予奖牌、奖杯，未满六队的减一录取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带队获得各组别前三名的教练员颁发证书</w:t>
      </w:r>
      <w:r>
        <w:rPr>
          <w:rFonts w:hint="eastAsia" w:ascii="仿宋_GB2312" w:hAnsi="仿宋_GB2312" w:eastAsia="仿宋_GB2312" w:cs="仿宋_GB2312"/>
          <w:sz w:val="32"/>
          <w:szCs w:val="32"/>
        </w:rPr>
        <w:t>。</w:t>
      </w:r>
    </w:p>
    <w:p w14:paraId="2DED23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十二、费用</w:t>
      </w:r>
    </w:p>
    <w:p w14:paraId="4E743B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大会所需经费由承办单位负责，球队参赛经费自行解决。</w:t>
      </w:r>
    </w:p>
    <w:p w14:paraId="0E4179A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十三、其它规定</w:t>
      </w:r>
      <w:r>
        <w:rPr>
          <w:rFonts w:hint="eastAsia" w:ascii="仿宋_GB2312" w:hAnsi="仿宋_GB2312" w:eastAsia="仿宋_GB2312" w:cs="仿宋_GB2312"/>
          <w:sz w:val="32"/>
          <w:szCs w:val="32"/>
        </w:rPr>
        <w:t xml:space="preserve"> </w:t>
      </w:r>
    </w:p>
    <w:p w14:paraId="158D6D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过程中如有观众、教练员、队员及随队人员故意打架、斗殴等不文明行为将报公安机关作违反《治安管理条理》进行处理，组委会将视具体情况酌情对相关教练员和运动员进行禁赛并取消参赛队比赛资格。</w:t>
      </w:r>
    </w:p>
    <w:p w14:paraId="3DC321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2、不接受任何视频、录像、图像申诉，详见比赛规则。</w:t>
      </w:r>
    </w:p>
    <w:p w14:paraId="7591F7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十四、未尽事宜，另行通知。本竞赛规程解释权属组委会</w:t>
      </w:r>
    </w:p>
    <w:p w14:paraId="606A3B80">
      <w:pPr>
        <w:keepNext w:val="0"/>
        <w:keepLines w:val="0"/>
        <w:pageBreakBefore w:val="0"/>
        <w:shd w:val="solid" w:color="FFFFFF" w:fill="auto"/>
        <w:wordWrap/>
        <w:topLinePunct w:val="0"/>
        <w:autoSpaceDN w:val="0"/>
        <w:bidi w:val="0"/>
        <w:spacing w:line="576" w:lineRule="exact"/>
        <w:ind w:firstLine="800" w:firstLineChars="200"/>
        <w:jc w:val="center"/>
        <w:rPr>
          <w:rFonts w:hint="eastAsia" w:ascii="方正小标宋简体" w:hAnsi="方正小标宋简体" w:eastAsia="方正小标宋简体" w:cs="方正小标宋简体"/>
          <w:b w:val="0"/>
          <w:bCs w:val="0"/>
          <w:sz w:val="40"/>
          <w:szCs w:val="40"/>
        </w:rPr>
      </w:pPr>
    </w:p>
    <w:p w14:paraId="36E04D96">
      <w:pPr>
        <w:keepNext w:val="0"/>
        <w:keepLines w:val="0"/>
        <w:pageBreakBefore w:val="0"/>
        <w:shd w:val="solid" w:color="FFFFFF" w:fill="auto"/>
        <w:wordWrap/>
        <w:topLinePunct w:val="0"/>
        <w:autoSpaceDN w:val="0"/>
        <w:bidi w:val="0"/>
        <w:spacing w:line="576" w:lineRule="exact"/>
        <w:ind w:firstLine="800" w:firstLineChars="200"/>
        <w:jc w:val="center"/>
        <w:rPr>
          <w:rFonts w:hint="eastAsia" w:ascii="方正小标宋简体" w:hAnsi="方正小标宋简体" w:eastAsia="方正小标宋简体" w:cs="方正小标宋简体"/>
          <w:b w:val="0"/>
          <w:bCs w:val="0"/>
          <w:sz w:val="40"/>
          <w:szCs w:val="40"/>
        </w:rPr>
      </w:pPr>
    </w:p>
    <w:p w14:paraId="629E7CC9">
      <w:pPr>
        <w:keepNext w:val="0"/>
        <w:keepLines w:val="0"/>
        <w:pageBreakBefore w:val="0"/>
        <w:shd w:val="solid" w:color="FFFFFF" w:fill="auto"/>
        <w:wordWrap/>
        <w:topLinePunct w:val="0"/>
        <w:autoSpaceDN w:val="0"/>
        <w:bidi w:val="0"/>
        <w:spacing w:line="576" w:lineRule="exact"/>
        <w:ind w:firstLine="800" w:firstLineChars="200"/>
        <w:jc w:val="center"/>
        <w:rPr>
          <w:rFonts w:hint="eastAsia" w:ascii="方正小标宋简体" w:hAnsi="方正小标宋简体" w:eastAsia="方正小标宋简体" w:cs="方正小标宋简体"/>
          <w:b w:val="0"/>
          <w:bCs w:val="0"/>
          <w:sz w:val="40"/>
          <w:szCs w:val="40"/>
        </w:rPr>
      </w:pPr>
    </w:p>
    <w:p w14:paraId="125483B6">
      <w:pPr>
        <w:keepNext w:val="0"/>
        <w:keepLines w:val="0"/>
        <w:pageBreakBefore w:val="0"/>
        <w:shd w:val="solid" w:color="FFFFFF" w:fill="auto"/>
        <w:wordWrap/>
        <w:topLinePunct w:val="0"/>
        <w:autoSpaceDN w:val="0"/>
        <w:bidi w:val="0"/>
        <w:spacing w:line="576" w:lineRule="exact"/>
        <w:jc w:val="both"/>
        <w:rPr>
          <w:rFonts w:hint="eastAsia" w:ascii="方正小标宋简体" w:hAnsi="方正小标宋简体" w:eastAsia="方正小标宋简体" w:cs="方正小标宋简体"/>
          <w:b w:val="0"/>
          <w:bCs w:val="0"/>
          <w:sz w:val="40"/>
          <w:szCs w:val="40"/>
        </w:rPr>
      </w:pPr>
    </w:p>
    <w:tbl>
      <w:tblPr>
        <w:tblStyle w:val="3"/>
        <w:tblpPr w:leftFromText="180" w:rightFromText="180" w:vertAnchor="text" w:horzAnchor="page" w:tblpX="1454" w:tblpY="487"/>
        <w:tblOverlap w:val="never"/>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762"/>
        <w:gridCol w:w="843"/>
        <w:gridCol w:w="2077"/>
        <w:gridCol w:w="963"/>
        <w:gridCol w:w="1712"/>
        <w:gridCol w:w="1318"/>
      </w:tblGrid>
      <w:tr w14:paraId="6ED0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9420" w:type="dxa"/>
            <w:gridSpan w:val="7"/>
            <w:tcBorders>
              <w:top w:val="nil"/>
              <w:left w:val="nil"/>
              <w:bottom w:val="nil"/>
              <w:right w:val="nil"/>
            </w:tcBorders>
            <w:shd w:val="clear" w:color="auto" w:fill="auto"/>
            <w:vAlign w:val="center"/>
          </w:tcPr>
          <w:p w14:paraId="434E7DBE">
            <w:pPr>
              <w:keepNext w:val="0"/>
              <w:keepLines w:val="0"/>
              <w:widowControl/>
              <w:suppressLineNumbers w:val="0"/>
              <w:jc w:val="center"/>
              <w:textAlignment w:val="center"/>
              <w:rPr>
                <w:rFonts w:ascii="宋体" w:hAnsi="宋体" w:eastAsia="宋体" w:cs="宋体"/>
                <w:b/>
                <w:bCs/>
                <w:i w:val="0"/>
                <w:iCs w:val="0"/>
                <w:color w:val="000000"/>
                <w:sz w:val="56"/>
                <w:szCs w:val="56"/>
                <w:u w:val="none"/>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2025年番禺区篮球精英赛报名表</w:t>
            </w:r>
          </w:p>
        </w:tc>
      </w:tr>
      <w:tr w14:paraId="7F1C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45" w:type="dxa"/>
            <w:tcBorders>
              <w:top w:val="nil"/>
              <w:left w:val="nil"/>
              <w:bottom w:val="nil"/>
              <w:right w:val="nil"/>
            </w:tcBorders>
            <w:shd w:val="clear" w:color="auto" w:fill="auto"/>
            <w:vAlign w:val="center"/>
          </w:tcPr>
          <w:p w14:paraId="48CF1AA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2605" w:type="dxa"/>
            <w:gridSpan w:val="2"/>
            <w:tcBorders>
              <w:top w:val="nil"/>
              <w:left w:val="nil"/>
              <w:bottom w:val="single" w:color="000000" w:sz="4" w:space="0"/>
              <w:right w:val="nil"/>
            </w:tcBorders>
            <w:shd w:val="clear" w:color="auto" w:fill="auto"/>
            <w:vAlign w:val="center"/>
          </w:tcPr>
          <w:p w14:paraId="4F4987AA">
            <w:pPr>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盖章</w:t>
            </w:r>
            <w:r>
              <w:rPr>
                <w:rFonts w:hint="eastAsia" w:ascii="宋体" w:hAnsi="宋体" w:eastAsia="宋体" w:cs="宋体"/>
                <w:i w:val="0"/>
                <w:iCs w:val="0"/>
                <w:color w:val="000000"/>
                <w:sz w:val="22"/>
                <w:szCs w:val="22"/>
                <w:u w:val="none"/>
                <w:lang w:eastAsia="zh-CN"/>
              </w:rPr>
              <w:t>）</w:t>
            </w:r>
          </w:p>
        </w:tc>
        <w:tc>
          <w:tcPr>
            <w:tcW w:w="2077" w:type="dxa"/>
            <w:tcBorders>
              <w:top w:val="nil"/>
              <w:left w:val="nil"/>
              <w:bottom w:val="nil"/>
              <w:right w:val="nil"/>
            </w:tcBorders>
            <w:shd w:val="clear" w:color="auto" w:fill="auto"/>
            <w:vAlign w:val="center"/>
          </w:tcPr>
          <w:p w14:paraId="19611189">
            <w:pPr>
              <w:rPr>
                <w:rFonts w:hint="eastAsia" w:ascii="宋体" w:hAnsi="宋体" w:eastAsia="宋体" w:cs="宋体"/>
                <w:i w:val="0"/>
                <w:iCs w:val="0"/>
                <w:color w:val="000000"/>
                <w:sz w:val="22"/>
                <w:szCs w:val="22"/>
                <w:u w:val="none"/>
              </w:rPr>
            </w:pPr>
          </w:p>
        </w:tc>
        <w:tc>
          <w:tcPr>
            <w:tcW w:w="963" w:type="dxa"/>
            <w:tcBorders>
              <w:top w:val="nil"/>
              <w:left w:val="nil"/>
              <w:bottom w:val="nil"/>
              <w:right w:val="nil"/>
            </w:tcBorders>
            <w:shd w:val="clear" w:color="auto" w:fill="auto"/>
            <w:vAlign w:val="center"/>
          </w:tcPr>
          <w:p w14:paraId="69D5315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组别：</w:t>
            </w:r>
          </w:p>
        </w:tc>
        <w:tc>
          <w:tcPr>
            <w:tcW w:w="3030" w:type="dxa"/>
            <w:gridSpan w:val="2"/>
            <w:tcBorders>
              <w:top w:val="nil"/>
              <w:left w:val="nil"/>
              <w:bottom w:val="single" w:color="000000" w:sz="4" w:space="0"/>
              <w:right w:val="nil"/>
            </w:tcBorders>
            <w:shd w:val="clear" w:color="auto" w:fill="auto"/>
            <w:vAlign w:val="center"/>
          </w:tcPr>
          <w:p w14:paraId="08917F1C">
            <w:pPr>
              <w:jc w:val="center"/>
              <w:rPr>
                <w:rFonts w:hint="eastAsia" w:ascii="宋体" w:hAnsi="宋体" w:eastAsia="宋体" w:cs="宋体"/>
                <w:b/>
                <w:bCs/>
                <w:i w:val="0"/>
                <w:iCs w:val="0"/>
                <w:color w:val="000000"/>
                <w:sz w:val="24"/>
                <w:szCs w:val="24"/>
                <w:u w:val="none"/>
              </w:rPr>
            </w:pPr>
          </w:p>
        </w:tc>
      </w:tr>
      <w:tr w14:paraId="5246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45" w:type="dxa"/>
            <w:tcBorders>
              <w:top w:val="nil"/>
              <w:left w:val="nil"/>
              <w:bottom w:val="nil"/>
              <w:right w:val="nil"/>
            </w:tcBorders>
            <w:shd w:val="clear" w:color="auto" w:fill="auto"/>
            <w:vAlign w:val="center"/>
          </w:tcPr>
          <w:p w14:paraId="1E63061F">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领队：</w:t>
            </w:r>
          </w:p>
        </w:tc>
        <w:tc>
          <w:tcPr>
            <w:tcW w:w="2605" w:type="dxa"/>
            <w:gridSpan w:val="2"/>
            <w:tcBorders>
              <w:top w:val="nil"/>
              <w:left w:val="nil"/>
              <w:bottom w:val="single" w:color="000000" w:sz="4" w:space="0"/>
              <w:right w:val="nil"/>
            </w:tcBorders>
            <w:shd w:val="clear" w:color="auto" w:fill="auto"/>
            <w:vAlign w:val="center"/>
          </w:tcPr>
          <w:p w14:paraId="49659262">
            <w:pPr>
              <w:jc w:val="center"/>
              <w:rPr>
                <w:rFonts w:hint="eastAsia" w:ascii="宋体" w:hAnsi="宋体" w:eastAsia="宋体" w:cs="宋体"/>
                <w:i w:val="0"/>
                <w:iCs w:val="0"/>
                <w:color w:val="000000"/>
                <w:sz w:val="22"/>
                <w:szCs w:val="22"/>
                <w:u w:val="none"/>
              </w:rPr>
            </w:pPr>
          </w:p>
        </w:tc>
        <w:tc>
          <w:tcPr>
            <w:tcW w:w="2077" w:type="dxa"/>
            <w:tcBorders>
              <w:top w:val="nil"/>
              <w:left w:val="nil"/>
              <w:bottom w:val="nil"/>
              <w:right w:val="nil"/>
            </w:tcBorders>
            <w:shd w:val="clear" w:color="auto" w:fill="auto"/>
            <w:vAlign w:val="center"/>
          </w:tcPr>
          <w:p w14:paraId="2364D871">
            <w:pPr>
              <w:rPr>
                <w:rFonts w:hint="eastAsia" w:ascii="宋体" w:hAnsi="宋体" w:eastAsia="宋体" w:cs="宋体"/>
                <w:i w:val="0"/>
                <w:iCs w:val="0"/>
                <w:color w:val="000000"/>
                <w:sz w:val="22"/>
                <w:szCs w:val="22"/>
                <w:u w:val="none"/>
              </w:rPr>
            </w:pPr>
          </w:p>
        </w:tc>
        <w:tc>
          <w:tcPr>
            <w:tcW w:w="963" w:type="dxa"/>
            <w:tcBorders>
              <w:top w:val="nil"/>
              <w:left w:val="nil"/>
              <w:bottom w:val="nil"/>
              <w:right w:val="nil"/>
            </w:tcBorders>
            <w:shd w:val="clear" w:color="auto" w:fill="auto"/>
            <w:vAlign w:val="center"/>
          </w:tcPr>
          <w:p w14:paraId="087E89D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教练员：</w:t>
            </w:r>
          </w:p>
        </w:tc>
        <w:tc>
          <w:tcPr>
            <w:tcW w:w="3030" w:type="dxa"/>
            <w:gridSpan w:val="2"/>
            <w:tcBorders>
              <w:top w:val="nil"/>
              <w:left w:val="nil"/>
              <w:bottom w:val="single" w:color="000000" w:sz="4" w:space="0"/>
              <w:right w:val="nil"/>
            </w:tcBorders>
            <w:shd w:val="clear" w:color="auto" w:fill="auto"/>
            <w:vAlign w:val="center"/>
          </w:tcPr>
          <w:p w14:paraId="685455B1">
            <w:pPr>
              <w:jc w:val="center"/>
              <w:rPr>
                <w:rFonts w:hint="eastAsia" w:ascii="宋体" w:hAnsi="宋体" w:eastAsia="宋体" w:cs="宋体"/>
                <w:i w:val="0"/>
                <w:iCs w:val="0"/>
                <w:color w:val="000000"/>
                <w:sz w:val="22"/>
                <w:szCs w:val="22"/>
                <w:u w:val="none"/>
              </w:rPr>
            </w:pPr>
          </w:p>
        </w:tc>
      </w:tr>
      <w:tr w14:paraId="65E2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nil"/>
              <w:left w:val="nil"/>
              <w:bottom w:val="nil"/>
              <w:right w:val="nil"/>
            </w:tcBorders>
            <w:shd w:val="clear" w:color="auto" w:fill="auto"/>
            <w:vAlign w:val="center"/>
          </w:tcPr>
          <w:p w14:paraId="05645AC6">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电话：</w:t>
            </w:r>
          </w:p>
        </w:tc>
        <w:tc>
          <w:tcPr>
            <w:tcW w:w="2605" w:type="dxa"/>
            <w:gridSpan w:val="2"/>
            <w:tcBorders>
              <w:top w:val="nil"/>
              <w:left w:val="nil"/>
              <w:bottom w:val="single" w:color="000000" w:sz="4" w:space="0"/>
              <w:right w:val="nil"/>
            </w:tcBorders>
            <w:shd w:val="clear" w:color="auto" w:fill="auto"/>
            <w:vAlign w:val="center"/>
          </w:tcPr>
          <w:p w14:paraId="25BF63A8">
            <w:pPr>
              <w:jc w:val="center"/>
              <w:rPr>
                <w:rFonts w:hint="eastAsia" w:ascii="宋体" w:hAnsi="宋体" w:eastAsia="宋体" w:cs="宋体"/>
                <w:i w:val="0"/>
                <w:iCs w:val="0"/>
                <w:color w:val="000000"/>
                <w:sz w:val="22"/>
                <w:szCs w:val="22"/>
                <w:u w:val="none"/>
              </w:rPr>
            </w:pPr>
          </w:p>
        </w:tc>
        <w:tc>
          <w:tcPr>
            <w:tcW w:w="2077" w:type="dxa"/>
            <w:tcBorders>
              <w:top w:val="nil"/>
              <w:left w:val="nil"/>
              <w:bottom w:val="nil"/>
              <w:right w:val="nil"/>
            </w:tcBorders>
            <w:shd w:val="clear" w:color="auto" w:fill="auto"/>
            <w:vAlign w:val="center"/>
          </w:tcPr>
          <w:p w14:paraId="4A335137">
            <w:pPr>
              <w:rPr>
                <w:rFonts w:hint="eastAsia" w:ascii="宋体" w:hAnsi="宋体" w:eastAsia="宋体" w:cs="宋体"/>
                <w:i w:val="0"/>
                <w:iCs w:val="0"/>
                <w:color w:val="000000"/>
                <w:sz w:val="22"/>
                <w:szCs w:val="22"/>
                <w:u w:val="none"/>
              </w:rPr>
            </w:pPr>
          </w:p>
        </w:tc>
        <w:tc>
          <w:tcPr>
            <w:tcW w:w="963" w:type="dxa"/>
            <w:tcBorders>
              <w:top w:val="nil"/>
              <w:left w:val="nil"/>
              <w:bottom w:val="nil"/>
              <w:right w:val="nil"/>
            </w:tcBorders>
            <w:shd w:val="clear" w:color="auto" w:fill="auto"/>
            <w:vAlign w:val="center"/>
          </w:tcPr>
          <w:p w14:paraId="5B679EF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电话：</w:t>
            </w:r>
          </w:p>
        </w:tc>
        <w:tc>
          <w:tcPr>
            <w:tcW w:w="3030" w:type="dxa"/>
            <w:gridSpan w:val="2"/>
            <w:tcBorders>
              <w:top w:val="nil"/>
              <w:left w:val="nil"/>
              <w:bottom w:val="single" w:color="000000" w:sz="4" w:space="0"/>
              <w:right w:val="nil"/>
            </w:tcBorders>
            <w:shd w:val="clear" w:color="auto" w:fill="auto"/>
            <w:vAlign w:val="center"/>
          </w:tcPr>
          <w:p w14:paraId="6CE65B0F">
            <w:pPr>
              <w:jc w:val="center"/>
              <w:rPr>
                <w:rFonts w:hint="eastAsia" w:ascii="宋体" w:hAnsi="宋体" w:eastAsia="宋体" w:cs="宋体"/>
                <w:i w:val="0"/>
                <w:iCs w:val="0"/>
                <w:color w:val="000000"/>
                <w:sz w:val="22"/>
                <w:szCs w:val="22"/>
                <w:u w:val="none"/>
              </w:rPr>
            </w:pPr>
          </w:p>
        </w:tc>
      </w:tr>
      <w:tr w14:paraId="2CCC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DEDEDE" w:fill="DEDEDE"/>
            <w:vAlign w:val="center"/>
          </w:tcPr>
          <w:p w14:paraId="29ADD389">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序号</w:t>
            </w:r>
          </w:p>
        </w:tc>
        <w:tc>
          <w:tcPr>
            <w:tcW w:w="1762" w:type="dxa"/>
            <w:tcBorders>
              <w:top w:val="single" w:color="000000" w:sz="4" w:space="0"/>
              <w:left w:val="single" w:color="000000" w:sz="4" w:space="0"/>
              <w:bottom w:val="single" w:color="000000" w:sz="4" w:space="0"/>
              <w:right w:val="single" w:color="000000" w:sz="4" w:space="0"/>
            </w:tcBorders>
            <w:shd w:val="clear" w:color="DEDEDE" w:fill="DEDEDE"/>
            <w:vAlign w:val="center"/>
          </w:tcPr>
          <w:p w14:paraId="0E3A2EC8">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姓名</w:t>
            </w:r>
          </w:p>
        </w:tc>
        <w:tc>
          <w:tcPr>
            <w:tcW w:w="843" w:type="dxa"/>
            <w:tcBorders>
              <w:top w:val="single" w:color="000000" w:sz="4" w:space="0"/>
              <w:left w:val="single" w:color="000000" w:sz="4" w:space="0"/>
              <w:bottom w:val="single" w:color="000000" w:sz="4" w:space="0"/>
              <w:right w:val="single" w:color="000000" w:sz="4" w:space="0"/>
            </w:tcBorders>
            <w:shd w:val="clear" w:color="DEDEDE" w:fill="DEDEDE"/>
            <w:vAlign w:val="center"/>
          </w:tcPr>
          <w:p w14:paraId="32246FBB">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性别</w:t>
            </w:r>
          </w:p>
        </w:tc>
        <w:tc>
          <w:tcPr>
            <w:tcW w:w="2077" w:type="dxa"/>
            <w:tcBorders>
              <w:top w:val="single" w:color="000000" w:sz="4" w:space="0"/>
              <w:left w:val="single" w:color="000000" w:sz="4" w:space="0"/>
              <w:bottom w:val="single" w:color="000000" w:sz="4" w:space="0"/>
              <w:right w:val="single" w:color="000000" w:sz="4" w:space="0"/>
            </w:tcBorders>
            <w:shd w:val="clear" w:color="DEDEDE" w:fill="DEDEDE"/>
            <w:vAlign w:val="center"/>
          </w:tcPr>
          <w:p w14:paraId="21E3E401">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出生年月日</w:t>
            </w:r>
          </w:p>
        </w:tc>
        <w:tc>
          <w:tcPr>
            <w:tcW w:w="2675" w:type="dxa"/>
            <w:gridSpan w:val="2"/>
            <w:tcBorders>
              <w:top w:val="single" w:color="000000" w:sz="4" w:space="0"/>
              <w:left w:val="single" w:color="000000" w:sz="4" w:space="0"/>
              <w:bottom w:val="single" w:color="000000" w:sz="4" w:space="0"/>
              <w:right w:val="single" w:color="000000" w:sz="4" w:space="0"/>
            </w:tcBorders>
            <w:shd w:val="clear" w:color="DEDEDE" w:fill="DEDEDE"/>
            <w:vAlign w:val="center"/>
          </w:tcPr>
          <w:p w14:paraId="1F7757C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身份证号码</w:t>
            </w:r>
          </w:p>
        </w:tc>
        <w:tc>
          <w:tcPr>
            <w:tcW w:w="1318" w:type="dxa"/>
            <w:tcBorders>
              <w:top w:val="single" w:color="000000" w:sz="4" w:space="0"/>
              <w:left w:val="single" w:color="000000" w:sz="4" w:space="0"/>
              <w:bottom w:val="single" w:color="000000" w:sz="4" w:space="0"/>
              <w:right w:val="single" w:color="000000" w:sz="4" w:space="0"/>
            </w:tcBorders>
            <w:shd w:val="clear" w:color="DEDEDE" w:fill="DEDEDE"/>
            <w:vAlign w:val="center"/>
          </w:tcPr>
          <w:p w14:paraId="745F4A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bookmarkStart w:id="0" w:name="_GoBack"/>
            <w:bookmarkEnd w:id="0"/>
            <w:r>
              <w:rPr>
                <w:rFonts w:hint="eastAsia" w:ascii="宋体" w:hAnsi="宋体" w:eastAsia="宋体" w:cs="宋体"/>
                <w:b/>
                <w:bCs/>
                <w:i w:val="0"/>
                <w:iCs w:val="0"/>
                <w:color w:val="000000"/>
                <w:sz w:val="24"/>
                <w:szCs w:val="24"/>
                <w:u w:val="none"/>
                <w:lang w:val="en-US" w:eastAsia="zh-CN"/>
              </w:rPr>
              <w:t>相片</w:t>
            </w:r>
          </w:p>
        </w:tc>
      </w:tr>
      <w:tr w14:paraId="7C0C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00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3938">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B6A8">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1A46">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D4049">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6158">
            <w:pPr>
              <w:jc w:val="center"/>
              <w:rPr>
                <w:rFonts w:hint="eastAsia" w:ascii="宋体" w:hAnsi="宋体" w:eastAsia="宋体" w:cs="宋体"/>
                <w:i w:val="0"/>
                <w:iCs w:val="0"/>
                <w:color w:val="000000"/>
                <w:sz w:val="24"/>
                <w:szCs w:val="24"/>
                <w:u w:val="none"/>
              </w:rPr>
            </w:pPr>
          </w:p>
        </w:tc>
      </w:tr>
      <w:tr w14:paraId="36F3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F5D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59ED">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E940">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0E21">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04BBA">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229">
            <w:pPr>
              <w:jc w:val="center"/>
              <w:rPr>
                <w:rFonts w:hint="eastAsia" w:ascii="宋体" w:hAnsi="宋体" w:eastAsia="宋体" w:cs="宋体"/>
                <w:i w:val="0"/>
                <w:iCs w:val="0"/>
                <w:color w:val="000000"/>
                <w:sz w:val="24"/>
                <w:szCs w:val="24"/>
                <w:u w:val="none"/>
              </w:rPr>
            </w:pPr>
          </w:p>
        </w:tc>
      </w:tr>
      <w:tr w14:paraId="7711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9D3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0972">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BD46">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6E22">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8DF6A">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CF74">
            <w:pPr>
              <w:jc w:val="center"/>
              <w:rPr>
                <w:rFonts w:hint="eastAsia" w:ascii="宋体" w:hAnsi="宋体" w:eastAsia="宋体" w:cs="宋体"/>
                <w:i w:val="0"/>
                <w:iCs w:val="0"/>
                <w:color w:val="000000"/>
                <w:sz w:val="24"/>
                <w:szCs w:val="24"/>
                <w:u w:val="none"/>
              </w:rPr>
            </w:pPr>
          </w:p>
        </w:tc>
      </w:tr>
      <w:tr w14:paraId="0D5E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4C7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C04">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D08F">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C06D">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F68C5">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BE4A">
            <w:pPr>
              <w:jc w:val="center"/>
              <w:rPr>
                <w:rFonts w:hint="eastAsia" w:ascii="宋体" w:hAnsi="宋体" w:eastAsia="宋体" w:cs="宋体"/>
                <w:i w:val="0"/>
                <w:iCs w:val="0"/>
                <w:color w:val="000000"/>
                <w:sz w:val="24"/>
                <w:szCs w:val="24"/>
                <w:u w:val="none"/>
              </w:rPr>
            </w:pPr>
          </w:p>
        </w:tc>
      </w:tr>
      <w:tr w14:paraId="38A4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F41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1161">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A350">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C84">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543A2">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0529">
            <w:pPr>
              <w:jc w:val="center"/>
              <w:rPr>
                <w:rFonts w:hint="eastAsia" w:ascii="宋体" w:hAnsi="宋体" w:eastAsia="宋体" w:cs="宋体"/>
                <w:i w:val="0"/>
                <w:iCs w:val="0"/>
                <w:color w:val="000000"/>
                <w:sz w:val="24"/>
                <w:szCs w:val="24"/>
                <w:u w:val="none"/>
              </w:rPr>
            </w:pPr>
          </w:p>
        </w:tc>
      </w:tr>
      <w:tr w14:paraId="45AC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0E1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256">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B876">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2DE">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5197E">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2554">
            <w:pPr>
              <w:jc w:val="center"/>
              <w:rPr>
                <w:rFonts w:hint="eastAsia" w:ascii="宋体" w:hAnsi="宋体" w:eastAsia="宋体" w:cs="宋体"/>
                <w:i w:val="0"/>
                <w:iCs w:val="0"/>
                <w:color w:val="000000"/>
                <w:sz w:val="24"/>
                <w:szCs w:val="24"/>
                <w:u w:val="none"/>
              </w:rPr>
            </w:pPr>
          </w:p>
        </w:tc>
      </w:tr>
      <w:tr w14:paraId="1D0C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73E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A414">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8BC1">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5B00">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5CC53">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C90B">
            <w:pPr>
              <w:jc w:val="center"/>
              <w:rPr>
                <w:rFonts w:hint="eastAsia" w:ascii="宋体" w:hAnsi="宋体" w:eastAsia="宋体" w:cs="宋体"/>
                <w:i w:val="0"/>
                <w:iCs w:val="0"/>
                <w:color w:val="000000"/>
                <w:sz w:val="24"/>
                <w:szCs w:val="24"/>
                <w:u w:val="none"/>
              </w:rPr>
            </w:pPr>
          </w:p>
        </w:tc>
      </w:tr>
      <w:tr w14:paraId="14FA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52E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44D9">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4FC">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EA01">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8008C">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F1FF">
            <w:pPr>
              <w:jc w:val="center"/>
              <w:rPr>
                <w:rFonts w:hint="eastAsia" w:ascii="宋体" w:hAnsi="宋体" w:eastAsia="宋体" w:cs="宋体"/>
                <w:i w:val="0"/>
                <w:iCs w:val="0"/>
                <w:color w:val="000000"/>
                <w:sz w:val="24"/>
                <w:szCs w:val="24"/>
                <w:u w:val="none"/>
              </w:rPr>
            </w:pPr>
          </w:p>
        </w:tc>
      </w:tr>
      <w:tr w14:paraId="110A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0F6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53A3">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47E">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C92D">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9DFE8">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013E">
            <w:pPr>
              <w:jc w:val="center"/>
              <w:rPr>
                <w:rFonts w:hint="eastAsia" w:ascii="宋体" w:hAnsi="宋体" w:eastAsia="宋体" w:cs="宋体"/>
                <w:i w:val="0"/>
                <w:iCs w:val="0"/>
                <w:color w:val="000000"/>
                <w:sz w:val="24"/>
                <w:szCs w:val="24"/>
                <w:u w:val="none"/>
              </w:rPr>
            </w:pPr>
          </w:p>
        </w:tc>
      </w:tr>
      <w:tr w14:paraId="1986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9A8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6489">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D4F1">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4D9A">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19F4B">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F0CC">
            <w:pPr>
              <w:jc w:val="center"/>
              <w:rPr>
                <w:rFonts w:hint="eastAsia" w:ascii="宋体" w:hAnsi="宋体" w:eastAsia="宋体" w:cs="宋体"/>
                <w:i w:val="0"/>
                <w:iCs w:val="0"/>
                <w:color w:val="000000"/>
                <w:sz w:val="24"/>
                <w:szCs w:val="24"/>
                <w:u w:val="none"/>
              </w:rPr>
            </w:pPr>
          </w:p>
        </w:tc>
      </w:tr>
      <w:tr w14:paraId="7EA2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5D4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A2FF">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711">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77A1">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1E0EC">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BE7C">
            <w:pPr>
              <w:jc w:val="center"/>
              <w:rPr>
                <w:rFonts w:hint="eastAsia" w:ascii="宋体" w:hAnsi="宋体" w:eastAsia="宋体" w:cs="宋体"/>
                <w:i w:val="0"/>
                <w:iCs w:val="0"/>
                <w:color w:val="000000"/>
                <w:sz w:val="24"/>
                <w:szCs w:val="24"/>
                <w:u w:val="none"/>
              </w:rPr>
            </w:pPr>
          </w:p>
        </w:tc>
      </w:tr>
      <w:tr w14:paraId="33E1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945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5104">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90F3">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A8D6">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3D9FD">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A07">
            <w:pPr>
              <w:jc w:val="center"/>
              <w:rPr>
                <w:rFonts w:hint="eastAsia" w:ascii="宋体" w:hAnsi="宋体" w:eastAsia="宋体" w:cs="宋体"/>
                <w:i w:val="0"/>
                <w:iCs w:val="0"/>
                <w:color w:val="000000"/>
                <w:sz w:val="24"/>
                <w:szCs w:val="24"/>
                <w:u w:val="none"/>
              </w:rPr>
            </w:pPr>
          </w:p>
        </w:tc>
      </w:tr>
      <w:tr w14:paraId="074D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057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2B0F">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15D4">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0E57">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4D023">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FEEA">
            <w:pPr>
              <w:jc w:val="center"/>
              <w:rPr>
                <w:rFonts w:hint="eastAsia" w:ascii="宋体" w:hAnsi="宋体" w:eastAsia="宋体" w:cs="宋体"/>
                <w:i w:val="0"/>
                <w:iCs w:val="0"/>
                <w:color w:val="000000"/>
                <w:sz w:val="24"/>
                <w:szCs w:val="24"/>
                <w:u w:val="none"/>
              </w:rPr>
            </w:pPr>
          </w:p>
        </w:tc>
      </w:tr>
      <w:tr w14:paraId="419C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B76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82A">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A334">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86D4">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9412D">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5782">
            <w:pPr>
              <w:jc w:val="center"/>
              <w:rPr>
                <w:rFonts w:hint="eastAsia" w:ascii="宋体" w:hAnsi="宋体" w:eastAsia="宋体" w:cs="宋体"/>
                <w:i w:val="0"/>
                <w:iCs w:val="0"/>
                <w:color w:val="000000"/>
                <w:sz w:val="24"/>
                <w:szCs w:val="24"/>
                <w:u w:val="none"/>
              </w:rPr>
            </w:pPr>
          </w:p>
        </w:tc>
      </w:tr>
      <w:tr w14:paraId="4DC7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514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54D2">
            <w:pPr>
              <w:jc w:val="center"/>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1473">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646F">
            <w:pPr>
              <w:jc w:val="center"/>
              <w:rPr>
                <w:rFonts w:hint="eastAsia" w:ascii="宋体" w:hAnsi="宋体" w:eastAsia="宋体" w:cs="宋体"/>
                <w:i w:val="0"/>
                <w:iCs w:val="0"/>
                <w:color w:val="000000"/>
                <w:sz w:val="24"/>
                <w:szCs w:val="24"/>
                <w:u w:val="none"/>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BCF09">
            <w:pPr>
              <w:jc w:val="center"/>
              <w:rPr>
                <w:rFonts w:hint="eastAsia" w:ascii="宋体" w:hAnsi="宋体" w:eastAsia="宋体" w:cs="宋体"/>
                <w:i w:val="0"/>
                <w:iCs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B69F">
            <w:pPr>
              <w:jc w:val="center"/>
              <w:rPr>
                <w:rFonts w:hint="eastAsia" w:ascii="宋体" w:hAnsi="宋体" w:eastAsia="宋体" w:cs="宋体"/>
                <w:i w:val="0"/>
                <w:iCs w:val="0"/>
                <w:color w:val="000000"/>
                <w:sz w:val="24"/>
                <w:szCs w:val="24"/>
                <w:u w:val="none"/>
              </w:rPr>
            </w:pPr>
          </w:p>
        </w:tc>
      </w:tr>
      <w:tr w14:paraId="1B41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3" w:hRule="atLeast"/>
        </w:trPr>
        <w:tc>
          <w:tcPr>
            <w:tcW w:w="9420" w:type="dxa"/>
            <w:gridSpan w:val="7"/>
            <w:tcBorders>
              <w:top w:val="nil"/>
              <w:left w:val="nil"/>
              <w:bottom w:val="nil"/>
              <w:right w:val="nil"/>
            </w:tcBorders>
            <w:shd w:val="clear" w:color="auto" w:fill="auto"/>
            <w:vAlign w:val="center"/>
          </w:tcPr>
          <w:p w14:paraId="6D0D01F8">
            <w:pPr>
              <w:jc w:val="both"/>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注：1.按此表统一格式打印，一个组别一个报名表，手填视为无效。</w:t>
            </w:r>
          </w:p>
          <w:p w14:paraId="4204124B">
            <w:pPr>
              <w:numPr>
                <w:ilvl w:val="0"/>
                <w:numId w:val="0"/>
              </w:numPr>
              <w:ind w:left="630" w:leftChars="200" w:hanging="210" w:hangingChars="10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1"/>
                <w:szCs w:val="21"/>
                <w:u w:val="none"/>
                <w:lang w:val="en-US" w:eastAsia="zh-CN" w:bidi="ar"/>
              </w:rPr>
              <w:t>2.递交纸质报名资料同时将此表格电子版发送至邮箱：wgj503tyk@163.com，  发送文件名称注明参赛单位、组别。如：XX小学XX组</w:t>
            </w:r>
          </w:p>
        </w:tc>
      </w:tr>
    </w:tbl>
    <w:p w14:paraId="3F3DB432">
      <w:pPr>
        <w:keepNext w:val="0"/>
        <w:keepLines w:val="0"/>
        <w:pageBreakBefore w:val="0"/>
        <w:widowControl w:val="0"/>
        <w:suppressLineNumbers w:val="0"/>
        <w:wordWrap/>
        <w:overflowPunct w:val="0"/>
        <w:topLinePunct w:val="0"/>
        <w:autoSpaceDE w:val="0"/>
        <w:autoSpaceDN w:val="0"/>
        <w:bidi w:val="0"/>
        <w:snapToGrid w:val="0"/>
        <w:spacing w:before="0" w:beforeAutospacing="0" w:after="0" w:afterAutospacing="0" w:line="576" w:lineRule="exact"/>
        <w:ind w:right="0"/>
        <w:jc w:val="both"/>
        <w:rPr>
          <w:rFonts w:hint="eastAsia" w:ascii="方正小标宋简体" w:hAnsi="方正小标宋简体" w:eastAsia="方正小标宋简体" w:cs="方正小标宋简体"/>
          <w:color w:val="auto"/>
          <w:kern w:val="2"/>
          <w:sz w:val="44"/>
          <w:szCs w:val="44"/>
          <w:lang w:val="en-US" w:eastAsia="zh-CN" w:bidi="ar"/>
        </w:rPr>
      </w:pPr>
    </w:p>
    <w:p w14:paraId="34FE2A64">
      <w:pPr>
        <w:keepNext w:val="0"/>
        <w:keepLines w:val="0"/>
        <w:pageBreakBefore w:val="0"/>
        <w:widowControl w:val="0"/>
        <w:suppressLineNumbers w:val="0"/>
        <w:wordWrap/>
        <w:overflowPunct w:val="0"/>
        <w:topLinePunct w:val="0"/>
        <w:autoSpaceDE w:val="0"/>
        <w:autoSpaceDN w:val="0"/>
        <w:bidi w:val="0"/>
        <w:snapToGrid w:val="0"/>
        <w:spacing w:before="0" w:beforeAutospacing="0" w:after="0" w:afterAutospacing="0" w:line="576" w:lineRule="exact"/>
        <w:ind w:right="0"/>
        <w:jc w:val="center"/>
        <w:rPr>
          <w:rFonts w:hint="eastAsia" w:ascii="方正小标宋简体" w:hAnsi="方正小标宋简体" w:eastAsia="方正小标宋简体" w:cs="方正小标宋简体"/>
          <w:color w:val="auto"/>
          <w:kern w:val="2"/>
          <w:sz w:val="44"/>
          <w:szCs w:val="44"/>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2025年番禺区青少年系列赛事参赛单位赛风赛纪及安全防范工作责任书</w:t>
      </w:r>
    </w:p>
    <w:p w14:paraId="0AABA20D">
      <w:pPr>
        <w:keepNext w:val="0"/>
        <w:keepLines w:val="0"/>
        <w:pageBreakBefore w:val="0"/>
        <w:widowControl w:val="0"/>
        <w:suppressLineNumbers w:val="0"/>
        <w:wordWrap/>
        <w:overflowPunct w:val="0"/>
        <w:topLinePunct w:val="0"/>
        <w:autoSpaceDE w:val="0"/>
        <w:autoSpaceDN w:val="0"/>
        <w:bidi w:val="0"/>
        <w:spacing w:before="0" w:beforeAutospacing="0" w:after="0" w:afterAutospacing="0" w:line="576" w:lineRule="exact"/>
        <w:ind w:left="0" w:leftChars="0" w:right="0" w:firstLine="640" w:firstLineChars="200"/>
        <w:jc w:val="both"/>
        <w:rPr>
          <w:rFonts w:hint="default" w:ascii="Times New Roman" w:hAnsi="Times New Roman" w:eastAsia="黑体" w:cs="Times New Roman"/>
          <w:color w:val="auto"/>
          <w:spacing w:val="0"/>
          <w:kern w:val="2"/>
          <w:sz w:val="32"/>
          <w:szCs w:val="32"/>
          <w:lang w:val="en-US" w:eastAsia="zh-CN" w:bidi="ar"/>
        </w:rPr>
      </w:pPr>
    </w:p>
    <w:p w14:paraId="4721CCAA">
      <w:pPr>
        <w:keepNext w:val="0"/>
        <w:keepLines w:val="0"/>
        <w:pageBreakBefore w:val="0"/>
        <w:widowControl w:val="0"/>
        <w:suppressLineNumbers w:val="0"/>
        <w:wordWrap/>
        <w:overflowPunct w:val="0"/>
        <w:topLinePunct w:val="0"/>
        <w:autoSpaceDE w:val="0"/>
        <w:autoSpaceDN w:val="0"/>
        <w:bidi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黑体" w:cs="Times New Roman"/>
          <w:color w:val="auto"/>
          <w:spacing w:val="0"/>
          <w:kern w:val="2"/>
          <w:sz w:val="32"/>
          <w:szCs w:val="32"/>
          <w:lang w:val="en-US" w:eastAsia="zh-CN" w:bidi="ar"/>
        </w:rPr>
        <w:t>第一条</w:t>
      </w:r>
      <w:r>
        <w:rPr>
          <w:rFonts w:hint="default" w:ascii="Times New Roman" w:hAnsi="Times New Roman" w:eastAsia="仿宋_GB2312" w:cs="Times New Roman"/>
          <w:color w:val="auto"/>
          <w:spacing w:val="0"/>
          <w:kern w:val="2"/>
          <w:sz w:val="32"/>
          <w:szCs w:val="32"/>
          <w:lang w:val="en-US" w:eastAsia="zh-CN" w:bidi="ar"/>
        </w:rPr>
        <w:t xml:space="preserve">  为加强对</w:t>
      </w:r>
      <w:r>
        <w:rPr>
          <w:rFonts w:hint="eastAsia" w:ascii="Times New Roman" w:hAnsi="Times New Roman" w:eastAsia="仿宋_GB2312" w:cs="Times New Roman"/>
          <w:color w:val="auto"/>
          <w:spacing w:val="0"/>
          <w:kern w:val="2"/>
          <w:sz w:val="32"/>
          <w:szCs w:val="32"/>
          <w:lang w:val="en-US" w:eastAsia="zh-CN" w:bidi="ar"/>
        </w:rPr>
        <w:t>___________________</w:t>
      </w:r>
      <w:r>
        <w:rPr>
          <w:rFonts w:hint="default" w:ascii="Times New Roman" w:hAnsi="Times New Roman" w:eastAsia="仿宋_GB2312" w:cs="Times New Roman"/>
          <w:color w:val="auto"/>
          <w:spacing w:val="0"/>
          <w:kern w:val="2"/>
          <w:sz w:val="32"/>
          <w:szCs w:val="32"/>
          <w:lang w:val="en-US" w:eastAsia="zh-CN" w:bidi="ar"/>
        </w:rPr>
        <w:t>（参赛单位）参加</w:t>
      </w:r>
      <w:r>
        <w:rPr>
          <w:rFonts w:hint="eastAsia" w:ascii="Times New Roman" w:hAnsi="Times New Roman" w:eastAsia="仿宋_GB2312" w:cs="Times New Roman"/>
          <w:snapToGrid w:val="0"/>
          <w:color w:val="auto"/>
          <w:spacing w:val="0"/>
          <w:kern w:val="2"/>
          <w:sz w:val="32"/>
          <w:szCs w:val="32"/>
          <w:lang w:val="en-US" w:eastAsia="zh-CN" w:bidi="ar"/>
        </w:rPr>
        <w:t>202</w:t>
      </w:r>
      <w:r>
        <w:rPr>
          <w:rFonts w:hint="eastAsia" w:eastAsia="仿宋_GB2312" w:cs="Times New Roman"/>
          <w:snapToGrid w:val="0"/>
          <w:color w:val="auto"/>
          <w:spacing w:val="0"/>
          <w:kern w:val="2"/>
          <w:sz w:val="32"/>
          <w:szCs w:val="32"/>
          <w:lang w:val="en-US" w:eastAsia="zh-CN" w:bidi="ar"/>
        </w:rPr>
        <w:t>5</w:t>
      </w:r>
      <w:r>
        <w:rPr>
          <w:rFonts w:hint="eastAsia" w:ascii="Times New Roman" w:hAnsi="Times New Roman" w:eastAsia="仿宋_GB2312" w:cs="Times New Roman"/>
          <w:snapToGrid w:val="0"/>
          <w:color w:val="auto"/>
          <w:spacing w:val="0"/>
          <w:kern w:val="2"/>
          <w:sz w:val="32"/>
          <w:szCs w:val="32"/>
          <w:lang w:val="en-US" w:eastAsia="zh-CN" w:bidi="ar"/>
        </w:rPr>
        <w:t>年番禺区青少年系列</w:t>
      </w:r>
      <w:r>
        <w:rPr>
          <w:rFonts w:hint="default" w:ascii="Times New Roman" w:hAnsi="Times New Roman" w:eastAsia="仿宋_GB2312" w:cs="Times New Roman"/>
          <w:snapToGrid w:val="0"/>
          <w:color w:val="auto"/>
          <w:spacing w:val="0"/>
          <w:kern w:val="2"/>
          <w:sz w:val="32"/>
          <w:szCs w:val="32"/>
          <w:lang w:val="en-US" w:eastAsia="zh-CN" w:bidi="ar"/>
        </w:rPr>
        <w:t>赛</w:t>
      </w:r>
      <w:r>
        <w:rPr>
          <w:rFonts w:hint="eastAsia" w:ascii="Times New Roman" w:hAnsi="Times New Roman" w:eastAsia="仿宋_GB2312" w:cs="Times New Roman"/>
          <w:snapToGrid w:val="0"/>
          <w:color w:val="auto"/>
          <w:spacing w:val="0"/>
          <w:kern w:val="2"/>
          <w:sz w:val="32"/>
          <w:szCs w:val="32"/>
          <w:lang w:val="en-US" w:eastAsia="zh-CN" w:bidi="ar"/>
        </w:rPr>
        <w:t>事</w:t>
      </w:r>
      <w:r>
        <w:rPr>
          <w:rFonts w:hint="default" w:ascii="Times New Roman" w:hAnsi="Times New Roman" w:eastAsia="仿宋_GB2312" w:cs="Times New Roman"/>
          <w:color w:val="auto"/>
          <w:spacing w:val="0"/>
          <w:kern w:val="2"/>
          <w:sz w:val="32"/>
          <w:szCs w:val="32"/>
          <w:lang w:val="en-US" w:eastAsia="zh-CN" w:bidi="ar"/>
        </w:rPr>
        <w:t>赛风赛纪及安全防范工作的管理、监督和责任落实，确保安全参赛、文明参赛、干净参赛，特制定本责任书。</w:t>
      </w:r>
    </w:p>
    <w:p w14:paraId="10AE104C">
      <w:pPr>
        <w:keepNext w:val="0"/>
        <w:keepLines w:val="0"/>
        <w:pageBreakBefore w:val="0"/>
        <w:widowControl w:val="0"/>
        <w:suppressLineNumbers w:val="0"/>
        <w:wordWrap/>
        <w:overflowPunct w:val="0"/>
        <w:topLinePunct w:val="0"/>
        <w:autoSpaceDE w:val="0"/>
        <w:autoSpaceDN w:val="0"/>
        <w:bidi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黑体" w:cs="Times New Roman"/>
          <w:color w:val="auto"/>
          <w:spacing w:val="0"/>
          <w:kern w:val="2"/>
          <w:sz w:val="32"/>
          <w:szCs w:val="32"/>
          <w:lang w:val="en-US" w:eastAsia="zh-CN" w:bidi="ar"/>
        </w:rPr>
        <w:t>第二条</w:t>
      </w:r>
      <w:r>
        <w:rPr>
          <w:rFonts w:hint="default" w:ascii="Times New Roman" w:hAnsi="Times New Roman" w:eastAsia="仿宋_GB2312" w:cs="Times New Roman"/>
          <w:color w:val="auto"/>
          <w:spacing w:val="0"/>
          <w:kern w:val="2"/>
          <w:sz w:val="32"/>
          <w:szCs w:val="32"/>
          <w:lang w:val="en-US" w:eastAsia="zh-CN" w:bidi="ar"/>
        </w:rPr>
        <w:t xml:space="preserve">  参赛单位主要负责人是本单位运动队参加</w:t>
      </w:r>
      <w:r>
        <w:rPr>
          <w:rFonts w:hint="eastAsia" w:ascii="Times New Roman" w:hAnsi="Times New Roman" w:eastAsia="仿宋_GB2312" w:cs="Times New Roman"/>
          <w:snapToGrid w:val="0"/>
          <w:color w:val="auto"/>
          <w:spacing w:val="0"/>
          <w:kern w:val="2"/>
          <w:sz w:val="32"/>
          <w:szCs w:val="32"/>
          <w:lang w:val="en-US" w:eastAsia="zh-CN" w:bidi="ar"/>
        </w:rPr>
        <w:t>202</w:t>
      </w:r>
      <w:r>
        <w:rPr>
          <w:rFonts w:hint="eastAsia" w:eastAsia="仿宋_GB2312" w:cs="Times New Roman"/>
          <w:snapToGrid w:val="0"/>
          <w:color w:val="auto"/>
          <w:spacing w:val="0"/>
          <w:kern w:val="2"/>
          <w:sz w:val="32"/>
          <w:szCs w:val="32"/>
          <w:lang w:val="en-US" w:eastAsia="zh-CN" w:bidi="ar"/>
        </w:rPr>
        <w:t>5</w:t>
      </w:r>
      <w:r>
        <w:rPr>
          <w:rFonts w:hint="eastAsia" w:ascii="Times New Roman" w:hAnsi="Times New Roman" w:eastAsia="仿宋_GB2312" w:cs="Times New Roman"/>
          <w:snapToGrid w:val="0"/>
          <w:color w:val="auto"/>
          <w:spacing w:val="0"/>
          <w:kern w:val="2"/>
          <w:sz w:val="32"/>
          <w:szCs w:val="32"/>
          <w:lang w:val="en-US" w:eastAsia="zh-CN" w:bidi="ar"/>
        </w:rPr>
        <w:t>年番禺区青少年系列</w:t>
      </w:r>
      <w:r>
        <w:rPr>
          <w:rFonts w:hint="default" w:ascii="Times New Roman" w:hAnsi="Times New Roman" w:eastAsia="仿宋_GB2312" w:cs="Times New Roman"/>
          <w:snapToGrid w:val="0"/>
          <w:color w:val="auto"/>
          <w:spacing w:val="0"/>
          <w:kern w:val="2"/>
          <w:sz w:val="32"/>
          <w:szCs w:val="32"/>
          <w:lang w:val="en-US" w:eastAsia="zh-CN" w:bidi="ar"/>
        </w:rPr>
        <w:t>赛</w:t>
      </w:r>
      <w:r>
        <w:rPr>
          <w:rFonts w:hint="eastAsia" w:ascii="Times New Roman" w:hAnsi="Times New Roman" w:eastAsia="仿宋_GB2312" w:cs="Times New Roman"/>
          <w:snapToGrid w:val="0"/>
          <w:color w:val="auto"/>
          <w:spacing w:val="0"/>
          <w:kern w:val="2"/>
          <w:sz w:val="32"/>
          <w:szCs w:val="32"/>
          <w:lang w:val="en-US" w:eastAsia="zh-CN" w:bidi="ar"/>
        </w:rPr>
        <w:t>事</w:t>
      </w:r>
      <w:r>
        <w:rPr>
          <w:rFonts w:hint="default" w:ascii="Times New Roman" w:hAnsi="Times New Roman" w:eastAsia="仿宋_GB2312" w:cs="Times New Roman"/>
          <w:color w:val="auto"/>
          <w:spacing w:val="0"/>
          <w:kern w:val="2"/>
          <w:sz w:val="32"/>
          <w:szCs w:val="32"/>
          <w:lang w:val="en-US" w:eastAsia="zh-CN" w:bidi="ar"/>
        </w:rPr>
        <w:t>赛风赛纪和安全防范工作的第一责任人，对此项工作负有主要监督管理责任。</w:t>
      </w:r>
    </w:p>
    <w:p w14:paraId="68853DC3">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黑体" w:cs="Times New Roman"/>
          <w:color w:val="auto"/>
          <w:spacing w:val="0"/>
          <w:kern w:val="2"/>
          <w:sz w:val="32"/>
          <w:szCs w:val="32"/>
          <w:lang w:val="en-US" w:eastAsia="zh-CN" w:bidi="ar"/>
        </w:rPr>
        <w:t>第三条</w:t>
      </w:r>
      <w:r>
        <w:rPr>
          <w:rFonts w:hint="default" w:ascii="Times New Roman" w:hAnsi="Times New Roman" w:eastAsia="仿宋_GB2312" w:cs="Times New Roman"/>
          <w:b/>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2"/>
          <w:sz w:val="32"/>
          <w:szCs w:val="32"/>
          <w:lang w:val="en-US" w:eastAsia="zh-CN" w:bidi="ar"/>
        </w:rPr>
        <w:t>参赛单位要充分认识赛风赛纪和反兴奋剂工作的重要性和必要性，坚决落实主体责任和监督责任，制定切实有效的措施，加强管理和教育，确保顺利安全参赛。</w:t>
      </w:r>
    </w:p>
    <w:p w14:paraId="75E90B2D">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黑体" w:cs="Times New Roman"/>
          <w:color w:val="auto"/>
          <w:spacing w:val="0"/>
          <w:kern w:val="2"/>
          <w:sz w:val="32"/>
          <w:szCs w:val="32"/>
          <w:lang w:val="en-US" w:eastAsia="zh-CN" w:bidi="ar"/>
        </w:rPr>
        <w:t>第四条</w:t>
      </w:r>
      <w:r>
        <w:rPr>
          <w:rFonts w:hint="default" w:ascii="Times New Roman" w:hAnsi="Times New Roman" w:eastAsia="仿宋_GB2312" w:cs="Times New Roman"/>
          <w:b/>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2"/>
          <w:sz w:val="32"/>
          <w:szCs w:val="32"/>
          <w:lang w:val="en-US" w:eastAsia="zh-CN" w:bidi="ar"/>
        </w:rPr>
        <w:t>参赛单位要加强对所属人员的教育和管理，树立正确的参赛观、胜负观，鼓励教练员、运动员通过刻苦训练、顽强拼搏争取优异成绩，坚决抵制为追求金牌而扭曲体育精神的不良行为。</w:t>
      </w:r>
    </w:p>
    <w:p w14:paraId="51CAEA71">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黑体" w:cs="Times New Roman"/>
          <w:color w:val="auto"/>
          <w:spacing w:val="0"/>
          <w:kern w:val="2"/>
          <w:sz w:val="32"/>
          <w:szCs w:val="32"/>
          <w:lang w:val="en-US" w:eastAsia="zh-CN" w:bidi="ar"/>
        </w:rPr>
        <w:t>第五条</w:t>
      </w:r>
      <w:r>
        <w:rPr>
          <w:rFonts w:hint="default" w:ascii="Times New Roman" w:hAnsi="Times New Roman" w:eastAsia="仿宋_GB2312" w:cs="Times New Roman"/>
          <w:b/>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2"/>
          <w:sz w:val="32"/>
          <w:szCs w:val="32"/>
          <w:lang w:val="en-US" w:eastAsia="zh-CN" w:bidi="ar"/>
        </w:rPr>
        <w:t>参赛单位要严格遵守国家和省有关反兴奋剂工作法律法规，加强宣传和教育，严防严查兴奋剂违规行为。</w:t>
      </w:r>
    </w:p>
    <w:p w14:paraId="7CE1FDF7">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黑体" w:cs="Times New Roman"/>
          <w:color w:val="auto"/>
          <w:spacing w:val="0"/>
          <w:kern w:val="2"/>
          <w:sz w:val="32"/>
          <w:szCs w:val="32"/>
          <w:lang w:val="en-US" w:eastAsia="zh-CN" w:bidi="ar"/>
        </w:rPr>
        <w:t>第六条</w:t>
      </w:r>
      <w:r>
        <w:rPr>
          <w:rFonts w:hint="default" w:ascii="Times New Roman" w:hAnsi="Times New Roman" w:eastAsia="仿宋_GB2312" w:cs="Times New Roman"/>
          <w:color w:val="auto"/>
          <w:spacing w:val="0"/>
          <w:kern w:val="2"/>
          <w:sz w:val="32"/>
          <w:szCs w:val="32"/>
          <w:lang w:val="en-US" w:eastAsia="zh-CN" w:bidi="ar"/>
        </w:rPr>
        <w:t xml:space="preserve">  严格落实赛风赛纪和反兴奋剂工作责任制，建立责任防范和监管体系，做到各负其责，无盲点、全覆盖。对于监管工作不尽职、不履责的单位和人员按规定进行严肃追责。</w:t>
      </w:r>
    </w:p>
    <w:p w14:paraId="3EE2608B">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黑体" w:cs="Times New Roman"/>
          <w:color w:val="auto"/>
          <w:spacing w:val="0"/>
          <w:kern w:val="2"/>
          <w:sz w:val="32"/>
          <w:szCs w:val="32"/>
          <w:lang w:val="en-US" w:eastAsia="zh-CN" w:bidi="ar"/>
        </w:rPr>
        <w:t>第七条</w:t>
      </w:r>
      <w:r>
        <w:rPr>
          <w:rFonts w:hint="default" w:ascii="Times New Roman" w:hAnsi="Times New Roman" w:eastAsia="仿宋_GB2312" w:cs="Times New Roman"/>
          <w:b/>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2"/>
          <w:sz w:val="32"/>
          <w:szCs w:val="32"/>
          <w:lang w:val="en-US" w:eastAsia="zh-CN" w:bidi="ar"/>
        </w:rPr>
        <w:t xml:space="preserve"> 参赛单位在参赛过程中严禁出现以下行为：</w:t>
      </w:r>
    </w:p>
    <w:p w14:paraId="0A35D064">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（一）违反运动员参赛资格规定，在运动员资格、年龄、身份上弄虚作假。</w:t>
      </w:r>
    </w:p>
    <w:p w14:paraId="0CDAF0DE">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（二）违反法律法规、违背体育道德进行虚假比赛或操纵比赛，参与赌博、打假球假赛。</w:t>
      </w:r>
    </w:p>
    <w:p w14:paraId="4A06DAA7">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（三）为谋求不正当参赛利益，向竞委会、竞委会人员、技术官员等赠送礼品、礼金、有价证券和支付凭证，或安排宴请、娱乐等消费活动。</w:t>
      </w:r>
    </w:p>
    <w:p w14:paraId="3FB7F2A0">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（四）不服从裁判员判罚，指责、谩骂、攻击裁判员，干扰裁判员正常执裁；不尊重或侮辱对手，对观众有不礼貌行为；组织、煽动滋事闹事、干扰比赛。</w:t>
      </w:r>
    </w:p>
    <w:p w14:paraId="6B45B147">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（五）故意干扰影响他人正常参赛，故意拖延比赛时间，闹赛、罢赛、无故弃权、拒绝领奖，扰乱赛场秩序。</w:t>
      </w:r>
    </w:p>
    <w:p w14:paraId="1FD86A17">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（六）发表不实或不当言论，误导媒体和公众行为。</w:t>
      </w:r>
    </w:p>
    <w:p w14:paraId="6381DD18">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（七）因管理不力或应急处置不及时、不妥当，引发安全事故。</w:t>
      </w:r>
    </w:p>
    <w:p w14:paraId="2C46F972">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（八）使用兴奋剂，强迫、教唆、纵容、包庇兴奋剂违规行为，或对食品、药品安全疏于管理发生兴奋剂违规行为。</w:t>
      </w:r>
    </w:p>
    <w:p w14:paraId="1613D467">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（九）其他损害体育形象和影响比赛正常进行的行为。</w:t>
      </w:r>
    </w:p>
    <w:p w14:paraId="6CD3F138">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黑体" w:cs="Times New Roman"/>
          <w:color w:val="auto"/>
          <w:spacing w:val="0"/>
          <w:kern w:val="2"/>
          <w:sz w:val="32"/>
          <w:szCs w:val="32"/>
          <w:lang w:val="en-US" w:eastAsia="zh-CN" w:bidi="ar"/>
        </w:rPr>
        <w:t>第八条</w:t>
      </w:r>
      <w:r>
        <w:rPr>
          <w:rFonts w:hint="default" w:ascii="Times New Roman" w:hAnsi="Times New Roman" w:eastAsia="仿宋_GB2312" w:cs="Times New Roman"/>
          <w:b/>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2"/>
          <w:sz w:val="32"/>
          <w:szCs w:val="32"/>
          <w:lang w:val="en-US" w:eastAsia="zh-CN" w:bidi="ar"/>
        </w:rPr>
        <w:t>参赛单位在参赛期间，发生以上违规行为并经查实后，依照有关法律法规，根据行为性质、情节、危害程度，对相关人员进行处理、问责和追责。</w:t>
      </w:r>
    </w:p>
    <w:p w14:paraId="630F7FE9">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黑体" w:cs="Times New Roman"/>
          <w:color w:val="auto"/>
          <w:spacing w:val="0"/>
          <w:kern w:val="2"/>
          <w:sz w:val="32"/>
          <w:szCs w:val="32"/>
          <w:lang w:val="en-US" w:eastAsia="zh-CN" w:bidi="ar"/>
        </w:rPr>
        <w:t>第</w:t>
      </w:r>
      <w:r>
        <w:rPr>
          <w:rFonts w:hint="eastAsia" w:ascii="Times New Roman" w:hAnsi="Times New Roman" w:eastAsia="黑体" w:cs="Times New Roman"/>
          <w:color w:val="auto"/>
          <w:spacing w:val="0"/>
          <w:kern w:val="2"/>
          <w:sz w:val="32"/>
          <w:szCs w:val="32"/>
          <w:lang w:val="en-US" w:eastAsia="zh-CN" w:bidi="ar"/>
        </w:rPr>
        <w:t>九</w:t>
      </w:r>
      <w:r>
        <w:rPr>
          <w:rFonts w:hint="default" w:ascii="Times New Roman" w:hAnsi="Times New Roman" w:eastAsia="黑体" w:cs="Times New Roman"/>
          <w:color w:val="auto"/>
          <w:spacing w:val="0"/>
          <w:kern w:val="2"/>
          <w:sz w:val="32"/>
          <w:szCs w:val="32"/>
          <w:lang w:val="en-US" w:eastAsia="zh-CN" w:bidi="ar"/>
        </w:rPr>
        <w:t>条</w:t>
      </w:r>
      <w:r>
        <w:rPr>
          <w:rFonts w:hint="default" w:ascii="Times New Roman" w:hAnsi="Times New Roman" w:eastAsia="仿宋_GB2312" w:cs="Times New Roman"/>
          <w:b/>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2"/>
          <w:sz w:val="32"/>
          <w:szCs w:val="32"/>
          <w:lang w:val="en-US" w:eastAsia="zh-CN" w:bidi="ar"/>
        </w:rPr>
        <w:t>参赛单位负责掌握参赛运动员身体状况，排除参赛风险隐患，保证</w:t>
      </w:r>
      <w:r>
        <w:rPr>
          <w:rFonts w:hint="default" w:ascii="Times New Roman" w:hAnsi="Times New Roman" w:eastAsia="仿宋_GB2312" w:cs="Times New Roman"/>
          <w:b w:val="0"/>
          <w:color w:val="auto"/>
          <w:spacing w:val="0"/>
          <w:kern w:val="2"/>
          <w:sz w:val="32"/>
          <w:szCs w:val="32"/>
          <w:lang w:val="en-US" w:eastAsia="zh-CN" w:bidi="ar"/>
        </w:rPr>
        <w:t>安全</w:t>
      </w:r>
      <w:r>
        <w:rPr>
          <w:rFonts w:hint="default" w:ascii="Times New Roman" w:hAnsi="Times New Roman" w:eastAsia="仿宋_GB2312" w:cs="Times New Roman"/>
          <w:color w:val="auto"/>
          <w:spacing w:val="0"/>
          <w:kern w:val="2"/>
          <w:sz w:val="32"/>
          <w:szCs w:val="32"/>
          <w:lang w:val="en-US" w:eastAsia="zh-CN" w:bidi="ar"/>
        </w:rPr>
        <w:t>参赛。</w:t>
      </w:r>
      <w:r>
        <w:rPr>
          <w:rFonts w:hint="default" w:ascii="Times New Roman" w:hAnsi="Times New Roman" w:eastAsia="仿宋_GB2312" w:cs="Times New Roman"/>
          <w:b w:val="0"/>
          <w:color w:val="auto"/>
          <w:spacing w:val="0"/>
          <w:kern w:val="2"/>
          <w:sz w:val="32"/>
          <w:szCs w:val="32"/>
          <w:lang w:val="en-US" w:eastAsia="zh-CN" w:bidi="ar"/>
        </w:rPr>
        <w:t>做到</w:t>
      </w:r>
      <w:r>
        <w:rPr>
          <w:rFonts w:hint="default" w:ascii="Times New Roman" w:hAnsi="Times New Roman" w:eastAsia="仿宋_GB2312" w:cs="Times New Roman"/>
          <w:color w:val="auto"/>
          <w:spacing w:val="0"/>
          <w:kern w:val="2"/>
          <w:sz w:val="32"/>
          <w:szCs w:val="32"/>
          <w:lang w:val="en-US" w:eastAsia="zh-CN" w:bidi="ar"/>
        </w:rPr>
        <w:t>：</w:t>
      </w:r>
    </w:p>
    <w:p w14:paraId="729B3AFD">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（一）确保参赛运动员身体健康，状况良好，没有任何身体不适或疾病（包括但不限于先天性心脏病、风湿性心脏病、心肌炎、冠状动脉病、严重心律不齐、高血压、脑血管疾病等不适合参加本次比赛的疾病）。</w:t>
      </w:r>
    </w:p>
    <w:p w14:paraId="64A6F920">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二）确保为参赛运动员购买参加比赛期间（含交通往返途中）的“人身意外伤害保险”；比赛期间如发生人身意外伤亡事故，参赛单位及参赛运动员愿意承担责任风险，一切责任和费用全部由参赛方（人）承担。</w:t>
      </w:r>
    </w:p>
    <w:p w14:paraId="581A51B7">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（三）充分了解本次赛事可能出现的风险，并采取必要的防范措施，对全体参赛人员安全高度负责。</w:t>
      </w:r>
    </w:p>
    <w:p w14:paraId="7FAFC0D5">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本责任书一式叁份，签字后生效。参赛单位、主办单位、承办单位各存1份。</w:t>
      </w:r>
    </w:p>
    <w:p w14:paraId="77D65CF1">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0"/>
          <w:sz w:val="32"/>
          <w:szCs w:val="32"/>
          <w:lang w:val="en-US" w:eastAsia="zh-CN" w:bidi="ar"/>
        </w:rPr>
        <w:t xml:space="preserve"> </w:t>
      </w:r>
    </w:p>
    <w:p w14:paraId="4F872366">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b w:val="0"/>
          <w:color w:val="auto"/>
          <w:spacing w:val="0"/>
          <w:kern w:val="2"/>
          <w:sz w:val="32"/>
          <w:szCs w:val="32"/>
          <w:lang w:val="en-US" w:eastAsia="zh-CN" w:bidi="ar"/>
        </w:rPr>
        <w:t xml:space="preserve">      </w:t>
      </w:r>
      <w:r>
        <w:rPr>
          <w:rFonts w:hint="eastAsia" w:ascii="Times New Roman" w:hAnsi="Times New Roman" w:eastAsia="仿宋_GB2312" w:cs="Times New Roman"/>
          <w:b w:val="0"/>
          <w:color w:val="auto"/>
          <w:spacing w:val="0"/>
          <w:kern w:val="2"/>
          <w:sz w:val="32"/>
          <w:szCs w:val="32"/>
          <w:lang w:val="en-US" w:eastAsia="zh-CN" w:bidi="ar"/>
        </w:rPr>
        <w:t>_________</w:t>
      </w:r>
      <w:r>
        <w:rPr>
          <w:rFonts w:hint="default" w:ascii="Times New Roman" w:hAnsi="Times New Roman" w:eastAsia="仿宋_GB2312" w:cs="Times New Roman"/>
          <w:b w:val="0"/>
          <w:color w:val="auto"/>
          <w:spacing w:val="0"/>
          <w:kern w:val="2"/>
          <w:sz w:val="32"/>
          <w:szCs w:val="32"/>
          <w:lang w:val="en-US" w:eastAsia="zh-CN" w:bidi="ar"/>
        </w:rPr>
        <w:t xml:space="preserve">（参赛单位）        </w:t>
      </w:r>
      <w:r>
        <w:rPr>
          <w:rFonts w:hint="eastAsia" w:ascii="Times New Roman" w:hAnsi="Times New Roman" w:eastAsia="仿宋_GB2312" w:cs="Times New Roman"/>
          <w:b w:val="0"/>
          <w:color w:val="auto"/>
          <w:spacing w:val="0"/>
          <w:kern w:val="2"/>
          <w:sz w:val="32"/>
          <w:szCs w:val="32"/>
          <w:lang w:val="en-US" w:eastAsia="zh-CN" w:bidi="ar"/>
        </w:rPr>
        <w:t xml:space="preserve">   组委会</w:t>
      </w:r>
      <w:r>
        <w:rPr>
          <w:rFonts w:hint="default" w:ascii="Times New Roman" w:hAnsi="Times New Roman" w:eastAsia="仿宋_GB2312" w:cs="Times New Roman"/>
          <w:color w:val="auto"/>
          <w:spacing w:val="0"/>
          <w:kern w:val="2"/>
          <w:sz w:val="32"/>
          <w:szCs w:val="32"/>
          <w:lang w:val="en-US" w:eastAsia="zh-CN" w:bidi="ar"/>
        </w:rPr>
        <w:t xml:space="preserve">                          </w:t>
      </w:r>
    </w:p>
    <w:p w14:paraId="2134F1B1">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 xml:space="preserve">责任人签字：             </w:t>
      </w:r>
      <w:r>
        <w:rPr>
          <w:rFonts w:hint="eastAsia" w:ascii="Times New Roman" w:hAnsi="Times New Roman" w:eastAsia="仿宋_GB2312" w:cs="Times New Roman"/>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2"/>
          <w:sz w:val="32"/>
          <w:szCs w:val="32"/>
          <w:lang w:val="en-US" w:eastAsia="zh-CN" w:bidi="ar"/>
        </w:rPr>
        <w:t xml:space="preserve"> </w:t>
      </w:r>
      <w:r>
        <w:rPr>
          <w:rFonts w:hint="eastAsia" w:ascii="Times New Roman" w:hAnsi="Times New Roman" w:eastAsia="仿宋_GB2312" w:cs="Times New Roman"/>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2"/>
          <w:sz w:val="32"/>
          <w:szCs w:val="32"/>
          <w:lang w:val="en-US" w:eastAsia="zh-CN" w:bidi="ar"/>
        </w:rPr>
        <w:t>负责人签字：</w:t>
      </w:r>
    </w:p>
    <w:p w14:paraId="1AD706FE">
      <w:pPr>
        <w:keepNext w:val="0"/>
        <w:keepLines w:val="0"/>
        <w:pageBreakBefore w:val="0"/>
        <w:widowControl w:val="0"/>
        <w:suppressLineNumbers w:val="0"/>
        <w:wordWrap/>
        <w:overflowPunct w:val="0"/>
        <w:topLinePunct w:val="0"/>
        <w:autoSpaceDE w:val="0"/>
        <w:autoSpaceDN w:val="0"/>
        <w:bidi w:val="0"/>
        <w:adjustRightInd w:val="0"/>
        <w:snapToGrid w:val="0"/>
        <w:spacing w:before="0" w:beforeAutospacing="0" w:after="0" w:afterAutospacing="0" w:line="576" w:lineRule="exact"/>
        <w:ind w:left="0" w:leftChars="0"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bidi="ar"/>
        </w:rPr>
        <w:t xml:space="preserve">年  月  日                 </w:t>
      </w:r>
      <w:r>
        <w:rPr>
          <w:rFonts w:hint="eastAsia" w:ascii="Times New Roman" w:hAnsi="Times New Roman" w:eastAsia="仿宋_GB2312" w:cs="Times New Roman"/>
          <w:color w:val="auto"/>
          <w:spacing w:val="0"/>
          <w:kern w:val="2"/>
          <w:sz w:val="32"/>
          <w:szCs w:val="32"/>
          <w:lang w:val="en-US" w:eastAsia="zh-CN" w:bidi="ar"/>
        </w:rPr>
        <w:t xml:space="preserve">    </w:t>
      </w:r>
      <w:r>
        <w:rPr>
          <w:rFonts w:hint="default" w:ascii="Times New Roman" w:hAnsi="Times New Roman" w:eastAsia="仿宋_GB2312" w:cs="Times New Roman"/>
          <w:color w:val="auto"/>
          <w:spacing w:val="0"/>
          <w:kern w:val="2"/>
          <w:sz w:val="32"/>
          <w:szCs w:val="32"/>
          <w:lang w:val="en-US" w:eastAsia="zh-CN" w:bidi="ar"/>
        </w:rPr>
        <w:t xml:space="preserve">年  月  日 </w:t>
      </w:r>
    </w:p>
    <w:p w14:paraId="08B5194E">
      <w:pPr>
        <w:pStyle w:val="2"/>
        <w:keepNext w:val="0"/>
        <w:keepLines w:val="0"/>
        <w:pageBreakBefore w:val="0"/>
        <w:wordWrap/>
        <w:overflowPunct w:val="0"/>
        <w:topLinePunct w:val="0"/>
        <w:autoSpaceDE w:val="0"/>
        <w:autoSpaceDN w:val="0"/>
        <w:bidi w:val="0"/>
        <w:adjustRightInd w:val="0"/>
        <w:snapToGrid w:val="0"/>
        <w:spacing w:beforeAutospacing="0" w:after="0" w:afterAutospacing="0" w:line="576" w:lineRule="exact"/>
        <w:ind w:left="0" w:leftChars="0" w:firstLine="640" w:firstLineChars="200"/>
        <w:rPr>
          <w:rFonts w:hint="eastAsia" w:ascii="黑体" w:hAnsi="黑体" w:eastAsia="黑体"/>
          <w:color w:val="auto"/>
          <w:sz w:val="32"/>
          <w:szCs w:val="32"/>
          <w:lang w:val="en-US" w:eastAsia="zh-CN"/>
        </w:rPr>
      </w:pPr>
    </w:p>
    <w:p w14:paraId="79BF01A3">
      <w:pPr>
        <w:keepNext w:val="0"/>
        <w:keepLines w:val="0"/>
        <w:pageBreakBefore w:val="0"/>
        <w:wordWrap/>
        <w:overflowPunct w:val="0"/>
        <w:topLinePunct w:val="0"/>
        <w:autoSpaceDE w:val="0"/>
        <w:autoSpaceDN w:val="0"/>
        <w:bidi w:val="0"/>
        <w:adjustRightInd w:val="0"/>
        <w:snapToGrid w:val="0"/>
        <w:spacing w:line="576" w:lineRule="exact"/>
        <w:ind w:firstLine="880" w:firstLineChars="200"/>
        <w:jc w:val="center"/>
        <w:rPr>
          <w:rFonts w:hint="eastAsia" w:ascii="方正小标宋简体" w:hAnsi="方正小标宋简体" w:eastAsia="方正小标宋简体" w:cs="方正小标宋简体"/>
          <w:color w:val="auto"/>
          <w:kern w:val="2"/>
          <w:sz w:val="44"/>
          <w:szCs w:val="44"/>
          <w:lang w:val="en-US" w:eastAsia="zh-CN" w:bidi="ar"/>
        </w:rPr>
      </w:pPr>
    </w:p>
    <w:p w14:paraId="2D84C012">
      <w:pPr>
        <w:keepNext w:val="0"/>
        <w:keepLines w:val="0"/>
        <w:pageBreakBefore w:val="0"/>
        <w:wordWrap/>
        <w:overflowPunct w:val="0"/>
        <w:topLinePunct w:val="0"/>
        <w:autoSpaceDE w:val="0"/>
        <w:autoSpaceDN w:val="0"/>
        <w:bidi w:val="0"/>
        <w:adjustRightInd w:val="0"/>
        <w:snapToGrid w:val="0"/>
        <w:spacing w:line="576" w:lineRule="exact"/>
        <w:ind w:firstLine="880" w:firstLineChars="200"/>
        <w:jc w:val="center"/>
        <w:rPr>
          <w:rFonts w:hint="eastAsia" w:ascii="方正小标宋简体" w:hAnsi="方正小标宋简体" w:eastAsia="方正小标宋简体" w:cs="方正小标宋简体"/>
          <w:color w:val="auto"/>
          <w:kern w:val="2"/>
          <w:sz w:val="44"/>
          <w:szCs w:val="44"/>
          <w:lang w:val="en-US" w:eastAsia="zh-CN" w:bidi="ar"/>
        </w:rPr>
      </w:pPr>
    </w:p>
    <w:p w14:paraId="6E478AB4">
      <w:pPr>
        <w:keepNext w:val="0"/>
        <w:keepLines w:val="0"/>
        <w:pageBreakBefore w:val="0"/>
        <w:wordWrap/>
        <w:overflowPunct w:val="0"/>
        <w:topLinePunct w:val="0"/>
        <w:autoSpaceDE w:val="0"/>
        <w:autoSpaceDN w:val="0"/>
        <w:bidi w:val="0"/>
        <w:adjustRightInd w:val="0"/>
        <w:snapToGrid w:val="0"/>
        <w:spacing w:line="576" w:lineRule="exact"/>
        <w:ind w:firstLine="880" w:firstLineChars="200"/>
        <w:jc w:val="center"/>
        <w:rPr>
          <w:rFonts w:hint="eastAsia" w:ascii="方正小标宋简体" w:hAnsi="方正小标宋简体" w:eastAsia="方正小标宋简体" w:cs="方正小标宋简体"/>
          <w:color w:val="auto"/>
          <w:kern w:val="2"/>
          <w:sz w:val="44"/>
          <w:szCs w:val="44"/>
          <w:lang w:val="en-US" w:eastAsia="zh-CN" w:bidi="ar"/>
        </w:rPr>
      </w:pPr>
    </w:p>
    <w:p w14:paraId="656DA90B">
      <w:pPr>
        <w:keepNext w:val="0"/>
        <w:keepLines w:val="0"/>
        <w:pageBreakBefore w:val="0"/>
        <w:wordWrap/>
        <w:overflowPunct w:val="0"/>
        <w:topLinePunct w:val="0"/>
        <w:autoSpaceDE w:val="0"/>
        <w:autoSpaceDN w:val="0"/>
        <w:bidi w:val="0"/>
        <w:adjustRightInd w:val="0"/>
        <w:snapToGrid w:val="0"/>
        <w:spacing w:line="576" w:lineRule="exact"/>
        <w:ind w:firstLine="880" w:firstLineChars="200"/>
        <w:jc w:val="center"/>
        <w:rPr>
          <w:rFonts w:hint="eastAsia" w:ascii="方正小标宋简体" w:hAnsi="方正小标宋简体" w:eastAsia="方正小标宋简体" w:cs="方正小标宋简体"/>
          <w:color w:val="auto"/>
          <w:kern w:val="2"/>
          <w:sz w:val="44"/>
          <w:szCs w:val="44"/>
          <w:lang w:val="en-US" w:eastAsia="zh-CN" w:bidi="ar"/>
        </w:rPr>
      </w:pPr>
    </w:p>
    <w:p w14:paraId="69DAA99C">
      <w:pPr>
        <w:keepNext w:val="0"/>
        <w:keepLines w:val="0"/>
        <w:pageBreakBefore w:val="0"/>
        <w:wordWrap/>
        <w:overflowPunct w:val="0"/>
        <w:topLinePunct w:val="0"/>
        <w:autoSpaceDE w:val="0"/>
        <w:autoSpaceDN w:val="0"/>
        <w:bidi w:val="0"/>
        <w:adjustRightInd w:val="0"/>
        <w:snapToGrid w:val="0"/>
        <w:spacing w:line="576" w:lineRule="exact"/>
        <w:ind w:firstLine="880" w:firstLineChars="200"/>
        <w:jc w:val="center"/>
        <w:rPr>
          <w:rFonts w:hint="eastAsia" w:ascii="方正小标宋简体" w:hAnsi="方正小标宋简体" w:eastAsia="方正小标宋简体" w:cs="方正小标宋简体"/>
          <w:color w:val="auto"/>
          <w:kern w:val="2"/>
          <w:sz w:val="44"/>
          <w:szCs w:val="44"/>
          <w:lang w:val="en-US" w:eastAsia="zh-CN" w:bidi="ar"/>
        </w:rPr>
      </w:pPr>
    </w:p>
    <w:p w14:paraId="6CB08170">
      <w:pPr>
        <w:keepNext w:val="0"/>
        <w:keepLines w:val="0"/>
        <w:pageBreakBefore w:val="0"/>
        <w:wordWrap/>
        <w:overflowPunct w:val="0"/>
        <w:topLinePunct w:val="0"/>
        <w:autoSpaceDE w:val="0"/>
        <w:autoSpaceDN w:val="0"/>
        <w:bidi w:val="0"/>
        <w:adjustRightInd w:val="0"/>
        <w:snapToGrid w:val="0"/>
        <w:spacing w:line="576" w:lineRule="exact"/>
        <w:ind w:firstLine="880" w:firstLineChars="200"/>
        <w:jc w:val="center"/>
        <w:rPr>
          <w:rFonts w:hint="eastAsia" w:ascii="方正小标宋简体" w:hAnsi="方正小标宋简体" w:eastAsia="方正小标宋简体" w:cs="方正小标宋简体"/>
          <w:color w:val="auto"/>
          <w:kern w:val="2"/>
          <w:sz w:val="44"/>
          <w:szCs w:val="44"/>
          <w:lang w:val="en-US" w:eastAsia="zh-CN" w:bidi="ar"/>
        </w:rPr>
      </w:pPr>
    </w:p>
    <w:p w14:paraId="03F986C9">
      <w:pPr>
        <w:keepNext w:val="0"/>
        <w:keepLines w:val="0"/>
        <w:pageBreakBefore w:val="0"/>
        <w:wordWrap/>
        <w:overflowPunct w:val="0"/>
        <w:topLinePunct w:val="0"/>
        <w:autoSpaceDE w:val="0"/>
        <w:autoSpaceDN w:val="0"/>
        <w:bidi w:val="0"/>
        <w:adjustRightInd w:val="0"/>
        <w:snapToGrid w:val="0"/>
        <w:spacing w:line="576" w:lineRule="exact"/>
        <w:ind w:firstLine="880" w:firstLineChars="200"/>
        <w:jc w:val="center"/>
        <w:rPr>
          <w:rFonts w:hint="eastAsia" w:ascii="方正小标宋简体" w:hAnsi="方正小标宋简体" w:eastAsia="方正小标宋简体" w:cs="方正小标宋简体"/>
          <w:color w:val="auto"/>
          <w:kern w:val="2"/>
          <w:sz w:val="44"/>
          <w:szCs w:val="44"/>
          <w:lang w:val="en-US" w:eastAsia="zh-CN" w:bidi="ar"/>
        </w:rPr>
      </w:pPr>
    </w:p>
    <w:p w14:paraId="29253862">
      <w:pPr>
        <w:keepNext w:val="0"/>
        <w:keepLines w:val="0"/>
        <w:pageBreakBefore w:val="0"/>
        <w:wordWrap/>
        <w:overflowPunct w:val="0"/>
        <w:topLinePunct w:val="0"/>
        <w:autoSpaceDE w:val="0"/>
        <w:autoSpaceDN w:val="0"/>
        <w:bidi w:val="0"/>
        <w:adjustRightInd w:val="0"/>
        <w:snapToGrid w:val="0"/>
        <w:spacing w:line="576" w:lineRule="exact"/>
        <w:ind w:firstLine="880" w:firstLineChars="200"/>
        <w:jc w:val="center"/>
        <w:rPr>
          <w:rFonts w:hint="eastAsia" w:ascii="方正小标宋简体" w:hAnsi="方正小标宋简体" w:eastAsia="方正小标宋简体" w:cs="方正小标宋简体"/>
          <w:color w:val="auto"/>
          <w:kern w:val="2"/>
          <w:sz w:val="44"/>
          <w:szCs w:val="44"/>
          <w:lang w:val="en-US" w:eastAsia="zh-CN" w:bidi="ar"/>
        </w:rPr>
      </w:pPr>
    </w:p>
    <w:p w14:paraId="2F708D8E">
      <w:pPr>
        <w:keepNext w:val="0"/>
        <w:keepLines w:val="0"/>
        <w:pageBreakBefore w:val="0"/>
        <w:wordWrap/>
        <w:overflowPunct w:val="0"/>
        <w:topLinePunct w:val="0"/>
        <w:autoSpaceDE w:val="0"/>
        <w:autoSpaceDN w:val="0"/>
        <w:bidi w:val="0"/>
        <w:adjustRightInd w:val="0"/>
        <w:snapToGrid w:val="0"/>
        <w:spacing w:line="576" w:lineRule="exact"/>
        <w:ind w:firstLine="880" w:firstLineChars="200"/>
        <w:jc w:val="center"/>
        <w:rPr>
          <w:rFonts w:hint="eastAsia" w:ascii="方正小标宋简体" w:hAnsi="方正小标宋简体" w:eastAsia="方正小标宋简体" w:cs="方正小标宋简体"/>
          <w:color w:val="auto"/>
          <w:kern w:val="2"/>
          <w:sz w:val="44"/>
          <w:szCs w:val="44"/>
          <w:lang w:val="en-US" w:eastAsia="zh-CN" w:bidi="ar"/>
        </w:rPr>
      </w:pPr>
    </w:p>
    <w:p w14:paraId="1409BC4A">
      <w:pPr>
        <w:keepNext w:val="0"/>
        <w:keepLines w:val="0"/>
        <w:pageBreakBefore w:val="0"/>
        <w:wordWrap/>
        <w:overflowPunct w:val="0"/>
        <w:topLinePunct w:val="0"/>
        <w:autoSpaceDE w:val="0"/>
        <w:autoSpaceDN w:val="0"/>
        <w:bidi w:val="0"/>
        <w:adjustRightInd w:val="0"/>
        <w:snapToGrid w:val="0"/>
        <w:spacing w:line="576" w:lineRule="exact"/>
        <w:jc w:val="center"/>
        <w:rPr>
          <w:rFonts w:hint="eastAsia" w:ascii="方正小标宋简体" w:hAnsi="方正小标宋简体" w:eastAsia="方正小标宋简体" w:cs="方正小标宋简体"/>
          <w:snapToGrid/>
          <w:color w:val="auto"/>
          <w:sz w:val="44"/>
          <w:szCs w:val="44"/>
          <w:lang w:bidi="ar"/>
        </w:rPr>
      </w:pPr>
      <w:r>
        <w:rPr>
          <w:rFonts w:hint="eastAsia" w:ascii="方正小标宋简体" w:hAnsi="方正小标宋简体" w:eastAsia="方正小标宋简体" w:cs="方正小标宋简体"/>
          <w:color w:val="auto"/>
          <w:kern w:val="2"/>
          <w:sz w:val="44"/>
          <w:szCs w:val="44"/>
          <w:lang w:val="en-US" w:eastAsia="zh-CN" w:bidi="ar"/>
        </w:rPr>
        <w:t>2025年番禺区青少年系列赛事</w:t>
      </w:r>
      <w:r>
        <w:rPr>
          <w:rFonts w:hint="eastAsia" w:ascii="方正小标宋简体" w:hAnsi="方正小标宋简体" w:eastAsia="方正小标宋简体" w:cs="方正小标宋简体"/>
          <w:snapToGrid/>
          <w:color w:val="auto"/>
          <w:sz w:val="44"/>
          <w:szCs w:val="44"/>
          <w:lang w:bidi="ar"/>
        </w:rPr>
        <w:t>运动员落实赛风赛纪、承担安全风险承诺书</w:t>
      </w:r>
    </w:p>
    <w:p w14:paraId="64DE5B59">
      <w:pPr>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ascii="Times New Roman" w:hAnsi="Times New Roman" w:eastAsia="仿宋_GB2312" w:cs="Times New Roman"/>
          <w:snapToGrid w:val="0"/>
          <w:color w:val="auto"/>
          <w:sz w:val="32"/>
          <w:szCs w:val="32"/>
        </w:rPr>
      </w:pPr>
    </w:p>
    <w:p w14:paraId="7666BD83">
      <w:pPr>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ascii="Times New Roman" w:hAnsi="Times New Roman" w:eastAsia="仿宋_GB2312" w:cs="Times New Roman"/>
          <w:snapToGrid w:val="0"/>
          <w:color w:val="auto"/>
          <w:sz w:val="32"/>
          <w:szCs w:val="32"/>
        </w:rPr>
      </w:pPr>
      <w:r>
        <w:rPr>
          <w:rFonts w:ascii="Times New Roman" w:hAnsi="Times New Roman" w:eastAsia="仿宋_GB2312" w:cs="Times New Roman"/>
          <w:snapToGrid w:val="0"/>
          <w:color w:val="auto"/>
          <w:sz w:val="32"/>
          <w:szCs w:val="32"/>
        </w:rPr>
        <w:t>我承诺：</w:t>
      </w:r>
    </w:p>
    <w:p w14:paraId="7E99970D">
      <w:pPr>
        <w:keepNext w:val="0"/>
        <w:keepLines w:val="0"/>
        <w:pageBreakBefore w:val="0"/>
        <w:wordWrap/>
        <w:overflowPunct w:val="0"/>
        <w:topLinePunct w:val="0"/>
        <w:autoSpaceDE w:val="0"/>
        <w:autoSpaceDN w:val="0"/>
        <w:bidi w:val="0"/>
        <w:spacing w:line="576" w:lineRule="exact"/>
        <w:ind w:firstLine="640" w:firstLineChars="200"/>
        <w:rPr>
          <w:rFonts w:ascii="Times New Roman" w:hAnsi="Times New Roman" w:eastAsia="仿宋_GB2312" w:cs="Times New Roman"/>
          <w:snapToGrid w:val="0"/>
          <w:color w:val="auto"/>
          <w:sz w:val="32"/>
          <w:szCs w:val="32"/>
        </w:rPr>
      </w:pPr>
      <w:r>
        <w:rPr>
          <w:rFonts w:ascii="Times New Roman" w:hAnsi="Times New Roman" w:eastAsia="仿宋_GB2312" w:cs="Times New Roman"/>
          <w:snapToGrid w:val="0"/>
          <w:color w:val="auto"/>
          <w:sz w:val="32"/>
          <w:szCs w:val="32"/>
        </w:rPr>
        <w:t>本人自愿参加本次比赛，以维护</w:t>
      </w:r>
      <w:r>
        <w:rPr>
          <w:rFonts w:hint="eastAsia" w:ascii="Times New Roman" w:hAnsi="Times New Roman" w:eastAsia="仿宋_GB2312" w:cs="Times New Roman"/>
          <w:snapToGrid w:val="0"/>
          <w:color w:val="auto"/>
          <w:sz w:val="32"/>
          <w:szCs w:val="32"/>
          <w:lang w:val="en-US" w:eastAsia="zh-CN"/>
        </w:rPr>
        <w:t>番禺区</w:t>
      </w:r>
      <w:r>
        <w:rPr>
          <w:rFonts w:ascii="Times New Roman" w:hAnsi="Times New Roman" w:eastAsia="仿宋_GB2312" w:cs="Times New Roman"/>
          <w:snapToGrid w:val="0"/>
          <w:color w:val="auto"/>
          <w:sz w:val="32"/>
          <w:szCs w:val="32"/>
        </w:rPr>
        <w:t>荣誉、发扬体育精神为己任，遵纪守法，恪守体育道德，服从竞委会安排，严格遵守比赛规则、规程，不参与赌博，坚决抵制假球假赛，尊重对手、尊重裁判、尊重观众，做到安全参赛、文明参赛、干净参赛。</w:t>
      </w:r>
    </w:p>
    <w:p w14:paraId="3E9C567D">
      <w:pPr>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ascii="Times New Roman" w:hAnsi="Times New Roman" w:eastAsia="仿宋_GB2312" w:cs="Times New Roman"/>
          <w:snapToGrid w:val="0"/>
          <w:color w:val="auto"/>
          <w:sz w:val="32"/>
          <w:szCs w:val="32"/>
        </w:rPr>
      </w:pPr>
      <w:r>
        <w:rPr>
          <w:rFonts w:ascii="Times New Roman" w:hAnsi="Times New Roman" w:eastAsia="仿宋_GB2312" w:cs="Times New Roman"/>
          <w:snapToGrid w:val="0"/>
          <w:color w:val="auto"/>
          <w:sz w:val="32"/>
          <w:szCs w:val="32"/>
        </w:rPr>
        <w:t>自觉加强赛风赛纪和反兴奋剂学习，坚决抵制一切违反赛风赛纪和使用兴奋剂的行为。团结拼搏，积极进取，赛出风格，赛出水平，展现广州体育良好形象。</w:t>
      </w:r>
    </w:p>
    <w:p w14:paraId="2D1F797F">
      <w:pPr>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本人及法定监护人完全了解自己的身体状况，已为参赛做好充分准备，可以正常参赛。保证做到：</w:t>
      </w:r>
    </w:p>
    <w:p w14:paraId="584B97EF">
      <w:pPr>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hint="eastAsia" w:ascii="Times New Roman" w:hAnsi="Times New Roman" w:eastAsia="仿宋_GB2312" w:cs="Times New Roman"/>
          <w:snapToGrid w:val="0"/>
          <w:color w:val="auto"/>
          <w:sz w:val="32"/>
          <w:szCs w:val="32"/>
          <w:lang w:eastAsia="zh-CN"/>
        </w:rPr>
      </w:pPr>
      <w:r>
        <w:rPr>
          <w:rFonts w:hint="eastAsia"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val="en-US" w:eastAsia="zh-CN"/>
        </w:rPr>
        <w:t>一</w:t>
      </w:r>
      <w:r>
        <w:rPr>
          <w:rFonts w:hint="eastAsia" w:ascii="Times New Roman" w:hAnsi="Times New Roman" w:eastAsia="仿宋_GB2312" w:cs="Times New Roman"/>
          <w:snapToGrid w:val="0"/>
          <w:color w:val="auto"/>
          <w:sz w:val="32"/>
          <w:szCs w:val="32"/>
          <w:lang w:eastAsia="zh-CN"/>
        </w:rPr>
        <w:t>）</w:t>
      </w:r>
      <w:r>
        <w:rPr>
          <w:rFonts w:ascii="Times New Roman" w:hAnsi="Times New Roman" w:eastAsia="仿宋_GB2312" w:cs="Times New Roman"/>
          <w:snapToGrid w:val="0"/>
          <w:color w:val="auto"/>
          <w:sz w:val="32"/>
          <w:szCs w:val="32"/>
        </w:rPr>
        <w:t>已确认本人身体健康，状况良好，没有任何身体不适或疾病（包括但不限于先天性心脏病、风湿性心脏病、心肌炎、冠状动脉病、严重心律不齐、高血压、脑血管疾病等不适合参加本次比赛的疾病），比赛期间本人如有发热、呼吸困难、腹泻等症状出现，将及时报告，承诺不带病参赛</w:t>
      </w:r>
      <w:r>
        <w:rPr>
          <w:rFonts w:hint="eastAsia" w:ascii="Times New Roman" w:hAnsi="Times New Roman" w:eastAsia="仿宋_GB2312" w:cs="Times New Roman"/>
          <w:snapToGrid w:val="0"/>
          <w:color w:val="auto"/>
          <w:sz w:val="32"/>
          <w:szCs w:val="32"/>
          <w:lang w:eastAsia="zh-CN"/>
        </w:rPr>
        <w:t>。</w:t>
      </w:r>
    </w:p>
    <w:p w14:paraId="3847A955">
      <w:pPr>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hint="default" w:ascii="Times New Roman" w:hAnsi="Times New Roman" w:eastAsia="仿宋_GB2312" w:cs="Times New Roman"/>
          <w:snapToGrid w:val="0"/>
          <w:color w:val="auto"/>
          <w:sz w:val="32"/>
          <w:szCs w:val="32"/>
          <w:lang w:val="en-US" w:eastAsia="zh-CN"/>
        </w:rPr>
      </w:pPr>
      <w:r>
        <w:rPr>
          <w:rFonts w:hint="eastAsia"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val="en-US" w:eastAsia="zh-CN"/>
        </w:rPr>
        <w:t>二</w:t>
      </w:r>
      <w:r>
        <w:rPr>
          <w:rFonts w:hint="eastAsia" w:ascii="Times New Roman" w:hAnsi="Times New Roman" w:eastAsia="仿宋_GB2312" w:cs="Times New Roman"/>
          <w:snapToGrid w:val="0"/>
          <w:color w:val="auto"/>
          <w:sz w:val="32"/>
          <w:szCs w:val="32"/>
          <w:lang w:eastAsia="zh-CN"/>
        </w:rPr>
        <w:t>）</w:t>
      </w:r>
      <w:r>
        <w:rPr>
          <w:rFonts w:ascii="Times New Roman" w:hAnsi="Times New Roman" w:eastAsia="仿宋_GB2312" w:cs="Times New Roman"/>
          <w:snapToGrid w:val="0"/>
          <w:color w:val="auto"/>
          <w:sz w:val="32"/>
          <w:szCs w:val="32"/>
        </w:rPr>
        <w:t>已在比赛前购买本人参加比赛期间（含交通往返途中）的“人身意外伤害保险”；比赛期间如发生人身意外伤亡事故，本人及法定监护人自愿承担参加本次比赛的责任</w:t>
      </w:r>
      <w:r>
        <w:rPr>
          <w:rFonts w:hint="eastAsia" w:ascii="Times New Roman" w:hAnsi="Times New Roman" w:eastAsia="仿宋_GB2312" w:cs="Times New Roman"/>
          <w:snapToGrid w:val="0"/>
          <w:color w:val="auto"/>
          <w:sz w:val="32"/>
          <w:szCs w:val="32"/>
          <w:lang w:eastAsia="zh-CN"/>
        </w:rPr>
        <w:t>。</w:t>
      </w:r>
    </w:p>
    <w:p w14:paraId="2E205976">
      <w:pPr>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ascii="Times New Roman" w:hAnsi="Times New Roman" w:eastAsia="仿宋_GB2312" w:cs="Times New Roman"/>
          <w:snapToGrid w:val="0"/>
          <w:color w:val="auto"/>
          <w:sz w:val="32"/>
          <w:szCs w:val="32"/>
        </w:rPr>
      </w:pPr>
      <w:r>
        <w:rPr>
          <w:rFonts w:ascii="Times New Roman" w:hAnsi="Times New Roman" w:eastAsia="仿宋_GB2312" w:cs="Times New Roman"/>
          <w:snapToGrid w:val="0"/>
          <w:color w:val="auto"/>
          <w:sz w:val="32"/>
          <w:szCs w:val="32"/>
        </w:rPr>
        <w:t>（三）本人及法定监护人已充分了解本次比赛可能出现的风险，且已采取必要的防范措施，对自己的安全高度负责。</w:t>
      </w:r>
    </w:p>
    <w:p w14:paraId="28527DA4">
      <w:pPr>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ascii="Times New Roman" w:hAnsi="Times New Roman" w:eastAsia="仿宋_GB2312" w:cs="Times New Roman"/>
          <w:snapToGrid w:val="0"/>
          <w:color w:val="auto"/>
          <w:sz w:val="32"/>
          <w:szCs w:val="32"/>
        </w:rPr>
      </w:pPr>
      <w:r>
        <w:rPr>
          <w:rFonts w:ascii="Times New Roman" w:hAnsi="Times New Roman" w:eastAsia="仿宋_GB2312" w:cs="Times New Roman"/>
          <w:snapToGrid w:val="0"/>
          <w:color w:val="auto"/>
          <w:sz w:val="32"/>
          <w:szCs w:val="32"/>
        </w:rPr>
        <w:t>本人及法定监护人将于赛前</w:t>
      </w:r>
      <w:r>
        <w:rPr>
          <w:rFonts w:hint="eastAsia" w:ascii="Times New Roman" w:hAnsi="Times New Roman" w:eastAsia="仿宋_GB2312" w:cs="Times New Roman"/>
          <w:snapToGrid w:val="0"/>
          <w:color w:val="auto"/>
          <w:sz w:val="32"/>
          <w:szCs w:val="32"/>
          <w:lang w:val="en-US" w:eastAsia="zh-CN"/>
        </w:rPr>
        <w:t>7天</w:t>
      </w:r>
      <w:r>
        <w:rPr>
          <w:rFonts w:ascii="Times New Roman" w:hAnsi="Times New Roman" w:eastAsia="仿宋_GB2312" w:cs="Times New Roman"/>
          <w:snapToGrid w:val="0"/>
          <w:color w:val="auto"/>
          <w:sz w:val="32"/>
          <w:szCs w:val="32"/>
        </w:rPr>
        <w:t>签定承诺书一式2份，参赛单位、本人及法定监护人各存1份。</w:t>
      </w:r>
    </w:p>
    <w:p w14:paraId="3A34E52F">
      <w:pPr>
        <w:pStyle w:val="2"/>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ascii="Times New Roman" w:hAnsi="Times New Roman" w:eastAsia="仿宋_GB2312"/>
          <w:snapToGrid w:val="0"/>
          <w:color w:val="auto"/>
          <w:sz w:val="32"/>
          <w:szCs w:val="32"/>
        </w:rPr>
      </w:pPr>
    </w:p>
    <w:p w14:paraId="66B77B68">
      <w:pPr>
        <w:pStyle w:val="2"/>
        <w:keepNext w:val="0"/>
        <w:keepLines w:val="0"/>
        <w:pageBreakBefore w:val="0"/>
        <w:wordWrap/>
        <w:overflowPunct w:val="0"/>
        <w:topLinePunct w:val="0"/>
        <w:autoSpaceDE w:val="0"/>
        <w:autoSpaceDN w:val="0"/>
        <w:bidi w:val="0"/>
        <w:adjustRightInd w:val="0"/>
        <w:snapToGrid w:val="0"/>
        <w:spacing w:line="576" w:lineRule="exact"/>
        <w:ind w:firstLine="640" w:firstLineChars="200"/>
        <w:rPr>
          <w:rFonts w:ascii="Times New Roman" w:hAnsi="Times New Roman" w:eastAsia="仿宋_GB2312"/>
          <w:snapToGrid w:val="0"/>
          <w:color w:val="auto"/>
          <w:sz w:val="32"/>
          <w:szCs w:val="32"/>
        </w:rPr>
      </w:pPr>
    </w:p>
    <w:p w14:paraId="0807A16B">
      <w:pPr>
        <w:keepNext w:val="0"/>
        <w:keepLines w:val="0"/>
        <w:pageBreakBefore w:val="0"/>
        <w:wordWrap/>
        <w:overflowPunct w:val="0"/>
        <w:topLinePunct w:val="0"/>
        <w:autoSpaceDE w:val="0"/>
        <w:autoSpaceDN w:val="0"/>
        <w:bidi w:val="0"/>
        <w:adjustRightInd w:val="0"/>
        <w:snapToGrid w:val="0"/>
        <w:spacing w:line="576" w:lineRule="exact"/>
        <w:ind w:firstLine="5120" w:firstLineChars="1600"/>
        <w:jc w:val="both"/>
        <w:rPr>
          <w:rFonts w:ascii="Times New Roman" w:hAnsi="Times New Roman" w:eastAsia="仿宋_GB2312" w:cs="Times New Roman"/>
          <w:snapToGrid w:val="0"/>
          <w:color w:val="auto"/>
          <w:sz w:val="32"/>
          <w:szCs w:val="32"/>
        </w:rPr>
      </w:pPr>
      <w:r>
        <w:rPr>
          <w:rFonts w:ascii="Times New Roman" w:hAnsi="Times New Roman" w:eastAsia="仿宋_GB2312" w:cs="Times New Roman"/>
          <w:snapToGrid w:val="0"/>
          <w:color w:val="auto"/>
          <w:sz w:val="32"/>
          <w:szCs w:val="32"/>
        </w:rPr>
        <w:t>承诺人：</w:t>
      </w:r>
    </w:p>
    <w:p w14:paraId="0FA7EA1B">
      <w:pPr>
        <w:keepNext w:val="0"/>
        <w:keepLines w:val="0"/>
        <w:pageBreakBefore w:val="0"/>
        <w:wordWrap/>
        <w:overflowPunct w:val="0"/>
        <w:topLinePunct w:val="0"/>
        <w:autoSpaceDE w:val="0"/>
        <w:autoSpaceDN w:val="0"/>
        <w:bidi w:val="0"/>
        <w:adjustRightInd w:val="0"/>
        <w:snapToGrid w:val="0"/>
        <w:spacing w:line="576" w:lineRule="exact"/>
        <w:ind w:firstLine="640" w:firstLineChars="200"/>
        <w:jc w:val="center"/>
        <w:rPr>
          <w:rFonts w:ascii="Times New Roman" w:hAnsi="Times New Roman" w:eastAsia="仿宋_GB2312" w:cs="Times New Roman"/>
          <w:snapToGrid w:val="0"/>
          <w:color w:val="auto"/>
          <w:sz w:val="32"/>
          <w:szCs w:val="32"/>
        </w:rPr>
      </w:pPr>
      <w:r>
        <w:rPr>
          <w:rFonts w:hint="eastAsia" w:ascii="Times New Roman" w:hAnsi="Times New Roman" w:eastAsia="仿宋_GB2312" w:cs="Times New Roman"/>
          <w:snapToGrid w:val="0"/>
          <w:color w:val="auto"/>
          <w:sz w:val="32"/>
          <w:szCs w:val="32"/>
          <w:lang w:val="en-US" w:eastAsia="zh-CN"/>
        </w:rPr>
        <w:t xml:space="preserve">       </w:t>
      </w:r>
      <w:r>
        <w:rPr>
          <w:rFonts w:ascii="Times New Roman" w:hAnsi="Times New Roman" w:eastAsia="仿宋_GB2312" w:cs="Times New Roman"/>
          <w:snapToGrid w:val="0"/>
          <w:color w:val="auto"/>
          <w:sz w:val="32"/>
          <w:szCs w:val="32"/>
        </w:rPr>
        <w:t>监护人：</w:t>
      </w:r>
    </w:p>
    <w:p w14:paraId="5B9021A1">
      <w:r>
        <w:rPr>
          <w:rFonts w:hint="eastAsia" w:ascii="Times New Roman" w:hAnsi="Times New Roman" w:eastAsia="仿宋_GB2312" w:cs="Times New Roman"/>
          <w:snapToGrid w:val="0"/>
          <w:color w:val="auto"/>
          <w:sz w:val="32"/>
          <w:szCs w:val="32"/>
          <w:lang w:val="en-US" w:eastAsia="zh-CN"/>
        </w:rPr>
        <w:t xml:space="preserve">                         </w:t>
      </w:r>
      <w:r>
        <w:rPr>
          <w:rFonts w:ascii="Times New Roman" w:hAnsi="Times New Roman" w:eastAsia="仿宋_GB2312" w:cs="Times New Roman"/>
          <w:snapToGrid w:val="0"/>
          <w:color w:val="auto"/>
          <w:sz w:val="32"/>
          <w:szCs w:val="32"/>
        </w:rPr>
        <w:t>日期：</w:t>
      </w:r>
      <w:r>
        <w:rPr>
          <w:rFonts w:hint="eastAsia" w:ascii="Times New Roman" w:hAnsi="Times New Roman" w:eastAsia="仿宋_GB2312" w:cs="Times New Roman"/>
          <w:snapToGrid w:val="0"/>
          <w:color w:val="auto"/>
          <w:sz w:val="32"/>
          <w:szCs w:val="32"/>
        </w:rPr>
        <w:t xml:space="preserve">  </w:t>
      </w:r>
      <w:r>
        <w:rPr>
          <w:rFonts w:hint="eastAsia" w:ascii="Times New Roman" w:hAnsi="Times New Roman" w:eastAsia="仿宋_GB2312" w:cs="Times New Roman"/>
          <w:snapToGrid w:val="0"/>
          <w:color w:val="auto"/>
          <w:sz w:val="32"/>
          <w:szCs w:val="32"/>
          <w:lang w:val="en-US" w:eastAsia="zh-CN"/>
        </w:rPr>
        <w:t xml:space="preserve">   </w:t>
      </w:r>
      <w:r>
        <w:rPr>
          <w:rFonts w:ascii="Times New Roman" w:hAnsi="Times New Roman" w:eastAsia="仿宋_GB2312" w:cs="Times New Roman"/>
          <w:snapToGrid w:val="0"/>
          <w:color w:val="auto"/>
          <w:sz w:val="32"/>
          <w:szCs w:val="32"/>
        </w:rPr>
        <w:t>年</w:t>
      </w:r>
      <w:r>
        <w:rPr>
          <w:rFonts w:hint="eastAsia" w:ascii="Times New Roman" w:hAnsi="Times New Roman" w:eastAsia="仿宋_GB2312" w:cs="Times New Roman"/>
          <w:snapToGrid w:val="0"/>
          <w:color w:val="auto"/>
          <w:sz w:val="32"/>
          <w:szCs w:val="32"/>
        </w:rPr>
        <w:t xml:space="preserve"> </w:t>
      </w:r>
      <w:r>
        <w:rPr>
          <w:rFonts w:hint="eastAsia" w:ascii="Times New Roman" w:hAnsi="Times New Roman" w:eastAsia="仿宋_GB2312" w:cs="Times New Roman"/>
          <w:snapToGrid w:val="0"/>
          <w:color w:val="auto"/>
          <w:sz w:val="32"/>
          <w:szCs w:val="32"/>
          <w:lang w:val="en-US" w:eastAsia="zh-CN"/>
        </w:rPr>
        <w:t xml:space="preserve">   </w:t>
      </w:r>
      <w:r>
        <w:rPr>
          <w:rFonts w:ascii="Times New Roman" w:hAnsi="Times New Roman" w:eastAsia="仿宋_GB2312" w:cs="Times New Roman"/>
          <w:snapToGrid w:val="0"/>
          <w:color w:val="auto"/>
          <w:sz w:val="32"/>
          <w:szCs w:val="32"/>
        </w:rPr>
        <w:t>月</w:t>
      </w:r>
      <w:r>
        <w:rPr>
          <w:rFonts w:hint="eastAsia" w:ascii="Times New Roman" w:hAnsi="Times New Roman" w:eastAsia="仿宋_GB2312" w:cs="Times New Roman"/>
          <w:snapToGrid w:val="0"/>
          <w:color w:val="auto"/>
          <w:sz w:val="32"/>
          <w:szCs w:val="32"/>
        </w:rPr>
        <w:t xml:space="preserve"> </w:t>
      </w:r>
      <w:r>
        <w:rPr>
          <w:rFonts w:hint="eastAsia" w:ascii="Times New Roman" w:hAnsi="Times New Roman" w:eastAsia="仿宋_GB2312" w:cs="Times New Roman"/>
          <w:snapToGrid w:val="0"/>
          <w:color w:val="auto"/>
          <w:sz w:val="32"/>
          <w:szCs w:val="32"/>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C4ED2"/>
    <w:rsid w:val="19702AA1"/>
    <w:rsid w:val="6B4E6501"/>
    <w:rsid w:val="72DF6FB8"/>
    <w:rsid w:val="7C9C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3584</Words>
  <Characters>3781</Characters>
  <Lines>0</Lines>
  <Paragraphs>0</Paragraphs>
  <TotalTime>15</TotalTime>
  <ScaleCrop>false</ScaleCrop>
  <LinksUpToDate>false</LinksUpToDate>
  <CharactersWithSpaces>3954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2025-03-19T04:57:00Z</dcterms:created>
  <dc:creator>Administrator</dc:creator>
  <cp:lastModifiedBy>Administrator</cp:lastModifiedBy>
  <dcterms:modified xsi:type="dcterms:W3CDTF">2025-03-20T07:42:58Z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42A8C26271EE4885B9298B77DEC89EFA_11</vt:lpwstr>
  </property>
  <property fmtid="{D5CDD505-2E9C-101B-9397-08002B2CF9AE}" pid="4" name="KSOTemplateDocerSaveRecord">
    <vt:lpwstr>eyJoZGlkIjoiMzU1MGI0NWRiNTg1YTRlOGIzYjIyYjg1M2Y1ZWE1OWUifQ==</vt:lpwstr>
  </property>
</Properties>
</file>