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bookmarkStart w:id="0" w:name="_GoBack"/>
      <w:bookmarkEnd w:id="0"/>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32</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1F6A3033">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广州市安满金属制品</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有限公司迁建项目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eastAsia="仿宋_GB2312" w:cs="Times New Roman"/>
          <w:color w:val="auto"/>
          <w:sz w:val="32"/>
          <w:szCs w:val="32"/>
        </w:rPr>
      </w:pPr>
      <w:r>
        <w:rPr>
          <w:rFonts w:hint="eastAsia" w:ascii="仿宋_GB2312" w:eastAsia="仿宋_GB2312"/>
          <w:color w:val="auto"/>
          <w:sz w:val="32"/>
          <w:szCs w:val="32"/>
          <w:lang w:eastAsia="zh-CN"/>
        </w:rPr>
        <w:t>广州市安满金属制</w:t>
      </w:r>
      <w:r>
        <w:rPr>
          <w:rFonts w:hint="eastAsia" w:ascii="仿宋_GB2312" w:eastAsia="仿宋_GB2312" w:cs="Times New Roman"/>
          <w:color w:val="auto"/>
          <w:sz w:val="32"/>
          <w:szCs w:val="32"/>
          <w:lang w:eastAsia="zh-CN"/>
        </w:rPr>
        <w:t>品有限公司</w:t>
      </w:r>
      <w:r>
        <w:rPr>
          <w:rFonts w:hint="eastAsia" w:ascii="仿宋_GB2312" w:eastAsia="仿宋_GB2312" w:cs="Times New Roman"/>
          <w:color w:val="auto"/>
          <w:sz w:val="32"/>
          <w:szCs w:val="32"/>
        </w:rPr>
        <w:t>（</w:t>
      </w:r>
      <w:r>
        <w:rPr>
          <w:rFonts w:hint="default" w:ascii="仿宋_GB2312" w:eastAsia="仿宋_GB2312" w:cs="Times New Roman"/>
          <w:color w:val="auto"/>
          <w:sz w:val="32"/>
          <w:szCs w:val="32"/>
        </w:rPr>
        <w:t>91440101MA5CR8D410</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w:t>
      </w:r>
    </w:p>
    <w:p w14:paraId="06F9824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广州市安满金属制品有限公司迁建项目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广州市安满金属制品有限公司迁建项目</w:t>
      </w:r>
      <w:r>
        <w:rPr>
          <w:rFonts w:hint="eastAsia" w:ascii="仿宋_GB2312" w:eastAsia="仿宋_GB2312"/>
          <w:color w:val="auto"/>
          <w:sz w:val="32"/>
          <w:szCs w:val="32"/>
        </w:rPr>
        <w:t>（以下简称“该项目”）位于广州市番</w:t>
      </w:r>
      <w:r>
        <w:rPr>
          <w:rFonts w:hint="eastAsia" w:ascii="仿宋_GB2312" w:eastAsia="仿宋_GB2312" w:cs="Times New Roman"/>
          <w:color w:val="auto"/>
          <w:sz w:val="32"/>
          <w:szCs w:val="32"/>
          <w:lang w:eastAsia="zh-CN"/>
        </w:rPr>
        <w:t>禺区石碁镇凌边村横骏大街2号101、横骏大街3号，</w:t>
      </w:r>
      <w:r>
        <w:rPr>
          <w:rFonts w:hint="eastAsia" w:ascii="仿宋_GB2312" w:eastAsia="仿宋_GB2312" w:cs="Times New Roman"/>
          <w:color w:val="auto"/>
          <w:sz w:val="32"/>
          <w:szCs w:val="32"/>
        </w:rPr>
        <w:t>申报内容为生产舞台零配件，年产前盖组件15000件、背钢板组件14000件、站脚组件16000件、横梁组件15000件。</w:t>
      </w:r>
      <w:r>
        <w:rPr>
          <w:rFonts w:hint="eastAsia" w:ascii="仿宋_GB2312" w:eastAsia="仿宋_GB2312"/>
          <w:color w:val="auto"/>
          <w:sz w:val="32"/>
          <w:szCs w:val="32"/>
        </w:rPr>
        <w:t>该项</w:t>
      </w:r>
      <w:r>
        <w:rPr>
          <w:rFonts w:hint="eastAsia" w:ascii="仿宋_GB2312" w:eastAsia="仿宋_GB2312" w:cs="Times New Roman"/>
          <w:color w:val="auto"/>
          <w:sz w:val="32"/>
          <w:szCs w:val="32"/>
        </w:rPr>
        <w:t>目占地面积4380平方米，总建筑面积5500平方</w:t>
      </w:r>
      <w:r>
        <w:rPr>
          <w:rFonts w:hint="eastAsia" w:ascii="仿宋_GB2312" w:eastAsia="仿宋_GB2312"/>
          <w:color w:val="auto"/>
          <w:sz w:val="32"/>
          <w:szCs w:val="32"/>
        </w:rPr>
        <w:t>米，主要建筑物有</w:t>
      </w:r>
      <w:r>
        <w:rPr>
          <w:rFonts w:hint="eastAsia" w:ascii="仿宋_GB2312" w:eastAsia="仿宋_GB2312"/>
          <w:color w:val="auto"/>
          <w:sz w:val="32"/>
          <w:szCs w:val="32"/>
          <w:lang w:val="en-US" w:eastAsia="zh-CN"/>
        </w:rPr>
        <w:t>2栋单层厂房和1栋三层办公楼</w:t>
      </w:r>
      <w:r>
        <w:rPr>
          <w:rFonts w:hint="eastAsia" w:ascii="仿宋_GB2312" w:eastAsia="仿宋_GB2312"/>
          <w:color w:val="auto"/>
          <w:sz w:val="32"/>
          <w:szCs w:val="32"/>
        </w:rPr>
        <w:t>；主要设备有</w:t>
      </w:r>
      <w:r>
        <w:rPr>
          <w:rFonts w:hint="eastAsia" w:ascii="仿宋_GB2312" w:eastAsia="仿宋_GB2312"/>
          <w:color w:val="auto"/>
          <w:sz w:val="32"/>
          <w:szCs w:val="32"/>
          <w:lang w:val="en-US" w:eastAsia="zh-CN"/>
        </w:rPr>
        <w:t>浸泡</w:t>
      </w:r>
      <w:r>
        <w:rPr>
          <w:rFonts w:hint="eastAsia" w:ascii="仿宋_GB2312" w:eastAsia="仿宋_GB2312" w:cs="Times New Roman"/>
          <w:color w:val="auto"/>
          <w:sz w:val="32"/>
          <w:szCs w:val="32"/>
          <w:lang w:val="en-US" w:eastAsia="zh-CN"/>
        </w:rPr>
        <w:t>式自动前处理线1条（包括11个池体）</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全自动喷粉线1条（包括喷粉房3个、自动喷枪4支、手动喷枪1支）、隧道式余热烘干炉1台、隧道式燃气固化炉1台（</w:t>
      </w:r>
      <w:r>
        <w:rPr>
          <w:rFonts w:hint="eastAsia" w:ascii="仿宋_GB2312" w:eastAsia="仿宋_GB2312" w:cs="Times New Roman"/>
          <w:color w:val="auto"/>
          <w:sz w:val="32"/>
          <w:szCs w:val="32"/>
        </w:rPr>
        <w:t>内设1台50万大卡燃烧机</w:t>
      </w:r>
      <w:r>
        <w:rPr>
          <w:rFonts w:hint="eastAsia" w:ascii="仿宋_GB2312" w:eastAsia="仿宋_GB2312" w:cs="Times New Roman"/>
          <w:color w:val="auto"/>
          <w:sz w:val="32"/>
          <w:szCs w:val="32"/>
          <w:lang w:val="en-US" w:eastAsia="zh-CN"/>
        </w:rPr>
        <w:t>）、燃气面包炉1台（</w:t>
      </w:r>
      <w:r>
        <w:rPr>
          <w:rFonts w:hint="eastAsia" w:ascii="仿宋_GB2312" w:eastAsia="仿宋_GB2312" w:cs="Times New Roman"/>
          <w:color w:val="auto"/>
          <w:sz w:val="32"/>
          <w:szCs w:val="32"/>
        </w:rPr>
        <w:t>内设1台30万大卡燃烧机</w:t>
      </w:r>
      <w:r>
        <w:rPr>
          <w:rFonts w:hint="eastAsia" w:ascii="仿宋_GB2312" w:eastAsia="仿宋_GB2312" w:cs="Times New Roman"/>
          <w:color w:val="auto"/>
          <w:sz w:val="32"/>
          <w:szCs w:val="32"/>
          <w:lang w:val="en-US" w:eastAsia="zh-CN"/>
        </w:rPr>
        <w:t>）、空压机2台、</w:t>
      </w:r>
      <w:r>
        <w:rPr>
          <w:rFonts w:hint="eastAsia" w:ascii="仿宋_GB2312" w:eastAsia="仿宋_GB2312" w:cs="Times New Roman"/>
          <w:color w:val="auto"/>
          <w:sz w:val="32"/>
          <w:szCs w:val="32"/>
        </w:rPr>
        <w:t>激光切割机</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rPr>
        <w:t>台钻</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rPr>
        <w:t>攻丝机</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rPr>
        <w:t>冲床</w:t>
      </w:r>
      <w:r>
        <w:rPr>
          <w:rFonts w:hint="eastAsia" w:ascii="仿宋_GB2312" w:eastAsia="仿宋_GB2312" w:cs="Times New Roman"/>
          <w:color w:val="auto"/>
          <w:sz w:val="32"/>
          <w:szCs w:val="32"/>
          <w:lang w:val="en-US" w:eastAsia="zh-CN"/>
        </w:rPr>
        <w:t>3台、</w:t>
      </w:r>
      <w:r>
        <w:rPr>
          <w:rFonts w:hint="eastAsia" w:ascii="仿宋_GB2312" w:eastAsia="仿宋_GB2312" w:cs="Times New Roman"/>
          <w:color w:val="auto"/>
          <w:sz w:val="32"/>
          <w:szCs w:val="32"/>
        </w:rPr>
        <w:t>气动压铆机</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rPr>
        <w:t>折弯机</w:t>
      </w:r>
      <w:r>
        <w:rPr>
          <w:rFonts w:hint="eastAsia" w:ascii="仿宋_GB2312" w:eastAsia="仿宋_GB2312" w:cs="Times New Roman"/>
          <w:color w:val="auto"/>
          <w:sz w:val="32"/>
          <w:szCs w:val="32"/>
          <w:lang w:val="en-US" w:eastAsia="zh-CN"/>
        </w:rPr>
        <w:t>3台、</w:t>
      </w:r>
      <w:r>
        <w:rPr>
          <w:rFonts w:hint="eastAsia" w:ascii="仿宋_GB2312" w:eastAsia="仿宋_GB2312" w:cs="Times New Roman"/>
          <w:color w:val="auto"/>
          <w:sz w:val="32"/>
          <w:szCs w:val="32"/>
        </w:rPr>
        <w:t>氩弧焊机</w:t>
      </w:r>
      <w:r>
        <w:rPr>
          <w:rFonts w:hint="eastAsia" w:ascii="仿宋_GB2312" w:eastAsia="仿宋_GB2312" w:cs="Times New Roman"/>
          <w:color w:val="auto"/>
          <w:sz w:val="32"/>
          <w:szCs w:val="32"/>
          <w:lang w:val="en-US" w:eastAsia="zh-CN"/>
        </w:rPr>
        <w:t>5台、</w:t>
      </w:r>
      <w:r>
        <w:rPr>
          <w:rFonts w:hint="eastAsia" w:ascii="仿宋_GB2312" w:eastAsia="仿宋_GB2312" w:cs="Times New Roman"/>
          <w:color w:val="auto"/>
          <w:sz w:val="32"/>
          <w:szCs w:val="32"/>
        </w:rPr>
        <w:t>落地式砂轮机</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rPr>
        <w:t>砂轮切割机</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rPr>
        <w:t>角磨机</w:t>
      </w:r>
      <w:r>
        <w:rPr>
          <w:rFonts w:hint="eastAsia" w:ascii="仿宋_GB2312" w:eastAsia="仿宋_GB2312" w:cs="Times New Roman"/>
          <w:color w:val="auto"/>
          <w:sz w:val="32"/>
          <w:szCs w:val="32"/>
          <w:lang w:val="en-US" w:eastAsia="zh-CN"/>
        </w:rPr>
        <w:t>4台、</w:t>
      </w:r>
      <w:r>
        <w:rPr>
          <w:rFonts w:hint="eastAsia" w:ascii="仿宋_GB2312" w:eastAsia="仿宋_GB2312" w:cs="Times New Roman"/>
          <w:color w:val="auto"/>
          <w:sz w:val="32"/>
          <w:szCs w:val="32"/>
        </w:rPr>
        <w:t>冲击钻</w:t>
      </w:r>
      <w:r>
        <w:rPr>
          <w:rFonts w:hint="eastAsia" w:ascii="仿宋_GB2312" w:eastAsia="仿宋_GB2312" w:cs="Times New Roman"/>
          <w:color w:val="auto"/>
          <w:sz w:val="32"/>
          <w:szCs w:val="32"/>
          <w:lang w:val="en-US" w:eastAsia="zh-CN"/>
        </w:rPr>
        <w:t>1台等</w:t>
      </w:r>
      <w:r>
        <w:rPr>
          <w:rFonts w:hint="eastAsia" w:ascii="仿宋_GB2312" w:eastAsia="仿宋_GB2312" w:cs="Times New Roman"/>
          <w:color w:val="auto"/>
          <w:sz w:val="32"/>
          <w:szCs w:val="32"/>
        </w:rPr>
        <w:t>；员工</w:t>
      </w:r>
      <w:r>
        <w:rPr>
          <w:rFonts w:hint="eastAsia" w:ascii="仿宋_GB2312" w:eastAsia="仿宋_GB2312" w:cs="Times New Roman"/>
          <w:color w:val="auto"/>
          <w:sz w:val="32"/>
          <w:szCs w:val="32"/>
          <w:lang w:val="en-US" w:eastAsia="zh-CN"/>
        </w:rPr>
        <w:t>40</w:t>
      </w:r>
      <w:r>
        <w:rPr>
          <w:rFonts w:hint="eastAsia" w:ascii="仿宋_GB2312" w:eastAsia="仿宋_GB2312" w:cs="Times New Roman"/>
          <w:color w:val="auto"/>
          <w:sz w:val="32"/>
          <w:szCs w:val="32"/>
        </w:rPr>
        <w:t>名，内部</w:t>
      </w:r>
      <w:r>
        <w:rPr>
          <w:rFonts w:hint="eastAsia" w:ascii="仿宋_GB2312" w:eastAsia="仿宋_GB2312" w:cs="Times New Roman"/>
          <w:color w:val="auto"/>
          <w:sz w:val="32"/>
          <w:szCs w:val="32"/>
          <w:lang w:val="en-US" w:eastAsia="zh-CN"/>
        </w:rPr>
        <w:t>不安排食宿</w:t>
      </w:r>
      <w:r>
        <w:rPr>
          <w:rFonts w:hint="eastAsia" w:ascii="仿宋_GB2312" w:eastAsia="仿宋_GB2312"/>
          <w:color w:val="auto"/>
          <w:sz w:val="32"/>
          <w:szCs w:val="32"/>
        </w:rPr>
        <w:t>。</w:t>
      </w:r>
    </w:p>
    <w:p w14:paraId="0B64A3C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360</w:t>
      </w:r>
      <w:r>
        <w:rPr>
          <w:rFonts w:hint="eastAsia" w:ascii="仿宋_GB2312" w:eastAsia="仿宋_GB2312"/>
          <w:color w:val="auto"/>
          <w:sz w:val="32"/>
          <w:szCs w:val="32"/>
        </w:rPr>
        <w:t>吨/年；生产废水排放量不超过</w:t>
      </w:r>
      <w:r>
        <w:rPr>
          <w:rFonts w:hint="eastAsia" w:ascii="仿宋_GB2312" w:eastAsia="仿宋_GB2312"/>
          <w:color w:val="auto"/>
          <w:sz w:val="32"/>
          <w:szCs w:val="32"/>
          <w:lang w:val="en-US" w:eastAsia="zh-CN"/>
        </w:rPr>
        <w:t>711.9</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s="Times New Roman"/>
          <w:color w:val="auto"/>
          <w:sz w:val="32"/>
          <w:szCs w:val="32"/>
          <w:lang w:val="en-US" w:eastAsia="zh-CN"/>
        </w:rPr>
        <w:t>挥发性有机物排放执行</w:t>
      </w:r>
      <w:r>
        <w:rPr>
          <w:rFonts w:hint="eastAsia" w:ascii="仿宋_GB2312" w:eastAsia="仿宋_GB2312" w:cs="Times New Roman"/>
          <w:color w:val="auto"/>
          <w:sz w:val="32"/>
          <w:szCs w:val="32"/>
        </w:rPr>
        <w:t>广东省《固定污染源挥发性有机物综合排放标准》（DB44/2367-2022）表1挥发性有机物排放限值</w:t>
      </w:r>
      <w:r>
        <w:rPr>
          <w:rFonts w:hint="eastAsia" w:ascii="仿宋_GB2312" w:eastAsia="仿宋_GB2312" w:cs="Times New Roman"/>
          <w:color w:val="auto"/>
          <w:sz w:val="32"/>
          <w:szCs w:val="32"/>
          <w:lang w:val="en-US" w:eastAsia="zh-CN"/>
        </w:rPr>
        <w:t>和</w:t>
      </w:r>
      <w:r>
        <w:rPr>
          <w:rFonts w:hint="eastAsia" w:ascii="仿宋_GB2312" w:eastAsia="仿宋_GB2312" w:cs="Times New Roman"/>
          <w:color w:val="auto"/>
          <w:sz w:val="32"/>
          <w:szCs w:val="32"/>
        </w:rPr>
        <w:t>表3厂区内VOCs无组织排放限值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其他</w:t>
      </w:r>
      <w:r>
        <w:rPr>
          <w:rFonts w:hint="eastAsia" w:ascii="仿宋_GB2312" w:eastAsia="仿宋_GB2312" w:cs="Times New Roman"/>
          <w:color w:val="auto"/>
          <w:sz w:val="32"/>
          <w:szCs w:val="32"/>
        </w:rPr>
        <w:t>大气污染物排放执行广东省《大气污染物排放限值》（DB44/27-2001）第二时段</w:t>
      </w:r>
      <w:r>
        <w:rPr>
          <w:rFonts w:hint="eastAsia" w:ascii="仿宋_GB2312" w:eastAsia="仿宋_GB2312" w:cs="Times New Roman"/>
          <w:color w:val="auto"/>
          <w:sz w:val="32"/>
          <w:szCs w:val="32"/>
          <w:lang w:val="en-US" w:eastAsia="zh-CN"/>
        </w:rPr>
        <w:t>二</w:t>
      </w:r>
      <w:r>
        <w:rPr>
          <w:rFonts w:hint="eastAsia" w:ascii="仿宋_GB2312" w:eastAsia="仿宋_GB2312" w:cs="Times New Roman"/>
          <w:color w:val="auto"/>
          <w:sz w:val="32"/>
          <w:szCs w:val="32"/>
        </w:rPr>
        <w:t>级标准及无组织排放监控浓度限值。</w:t>
      </w:r>
    </w:p>
    <w:p w14:paraId="1C45200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7EECF5E5">
      <w:pPr>
        <w:keepNext w:val="0"/>
        <w:keepLines w:val="0"/>
        <w:pageBreakBefore w:val="0"/>
        <w:kinsoku/>
        <w:wordWrap/>
        <w:overflowPunct/>
        <w:topLinePunct w:val="0"/>
        <w:autoSpaceDE/>
        <w:autoSpaceDN/>
        <w:bidi w:val="0"/>
        <w:adjustRightInd/>
        <w:snapToGrid/>
        <w:spacing w:line="570" w:lineRule="exact"/>
        <w:ind w:firstLine="628" w:firstLineChars="200"/>
        <w:textAlignment w:val="auto"/>
        <w:rPr>
          <w:rFonts w:ascii="仿宋_GB2312" w:eastAsia="仿宋_GB2312"/>
          <w:color w:val="auto"/>
          <w:sz w:val="32"/>
          <w:szCs w:val="32"/>
        </w:rPr>
      </w:pPr>
      <w:r>
        <w:rPr>
          <w:rFonts w:hint="eastAsia" w:ascii="仿宋_GB2312" w:eastAsia="仿宋_GB2312"/>
          <w:color w:val="auto"/>
          <w:spacing w:val="-3"/>
          <w:sz w:val="32"/>
          <w:szCs w:val="32"/>
        </w:rPr>
        <w:t>（一）前处理工序、</w:t>
      </w:r>
      <w:r>
        <w:rPr>
          <w:rFonts w:hint="eastAsia" w:ascii="仿宋_GB2312" w:eastAsia="仿宋_GB2312"/>
          <w:color w:val="auto"/>
          <w:sz w:val="32"/>
          <w:szCs w:val="32"/>
        </w:rPr>
        <w:t>喷粉固化线</w:t>
      </w:r>
      <w:r>
        <w:rPr>
          <w:rFonts w:hint="eastAsia" w:ascii="仿宋_GB2312" w:eastAsia="仿宋_GB2312"/>
          <w:color w:val="auto"/>
          <w:spacing w:val="-3"/>
          <w:sz w:val="32"/>
          <w:szCs w:val="32"/>
        </w:rPr>
        <w:t>采用自动装置，生产</w:t>
      </w:r>
      <w:r>
        <w:rPr>
          <w:rFonts w:hint="eastAsia" w:ascii="仿宋_GB2312" w:eastAsia="仿宋_GB2312"/>
          <w:color w:val="auto"/>
          <w:spacing w:val="-3"/>
          <w:sz w:val="32"/>
          <w:szCs w:val="32"/>
          <w:lang w:val="en-US" w:eastAsia="zh-CN"/>
        </w:rPr>
        <w:t>线和污水处理设施采用架空形式，不得设于地下</w:t>
      </w:r>
      <w:r>
        <w:rPr>
          <w:rFonts w:hint="eastAsia" w:ascii="仿宋_GB2312" w:eastAsia="仿宋_GB2312"/>
          <w:color w:val="auto"/>
          <w:spacing w:val="-3"/>
          <w:sz w:val="32"/>
          <w:szCs w:val="32"/>
        </w:rPr>
        <w:t>；前处理工序车间、污水处理设施区域</w:t>
      </w:r>
      <w:r>
        <w:rPr>
          <w:rFonts w:hint="eastAsia" w:ascii="仿宋_GB2312" w:eastAsia="仿宋_GB2312"/>
          <w:color w:val="auto"/>
          <w:spacing w:val="-3"/>
          <w:sz w:val="32"/>
          <w:szCs w:val="32"/>
          <w:lang w:val="en-US" w:eastAsia="zh-CN"/>
        </w:rPr>
        <w:t>做好</w:t>
      </w:r>
      <w:r>
        <w:rPr>
          <w:rFonts w:hint="eastAsia" w:ascii="仿宋_GB2312" w:eastAsia="仿宋_GB2312"/>
          <w:color w:val="auto"/>
          <w:spacing w:val="-3"/>
          <w:sz w:val="32"/>
          <w:szCs w:val="32"/>
        </w:rPr>
        <w:t>防渗漏处理，防止污染土壤；陶化剂等生产试剂不得含有镍、锌、铬等重金属污染物。</w:t>
      </w:r>
    </w:p>
    <w:p w14:paraId="548C04D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）排水系统采用雨污分流。</w:t>
      </w:r>
      <w:r>
        <w:rPr>
          <w:rFonts w:hint="eastAsia" w:ascii="仿宋_GB2312" w:eastAsia="仿宋_GB2312"/>
          <w:color w:val="auto"/>
          <w:sz w:val="32"/>
          <w:szCs w:val="32"/>
          <w:lang w:val="en-US" w:eastAsia="zh-CN"/>
        </w:rPr>
        <w:t>生物净化装置、碱液喷淋装置的喷淋废水</w:t>
      </w:r>
      <w:r>
        <w:rPr>
          <w:rFonts w:hint="eastAsia" w:ascii="仿宋_GB2312" w:eastAsia="仿宋_GB2312"/>
          <w:color w:val="auto"/>
          <w:sz w:val="32"/>
          <w:szCs w:val="32"/>
        </w:rPr>
        <w:t>循环使用，</w:t>
      </w:r>
      <w:r>
        <w:rPr>
          <w:rFonts w:hint="eastAsia" w:ascii="仿宋_GB2312" w:eastAsia="仿宋_GB2312"/>
          <w:color w:val="auto"/>
          <w:sz w:val="32"/>
          <w:szCs w:val="32"/>
          <w:lang w:val="en-US" w:eastAsia="zh-CN"/>
        </w:rPr>
        <w:t>定期外排至自建污水处理设施</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生产废水经自建污水处理设施处理后，</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lang w:val="en-US" w:eastAsia="zh-CN"/>
        </w:rPr>
        <w:t>一并</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综合废水总排口1</w:t>
      </w:r>
      <w:r>
        <w:rPr>
          <w:rFonts w:hint="eastAsia" w:ascii="仿宋_GB2312" w:eastAsia="仿宋_GB2312"/>
          <w:color w:val="auto"/>
          <w:sz w:val="32"/>
          <w:szCs w:val="32"/>
        </w:rPr>
        <w:t>个。</w:t>
      </w:r>
      <w:r>
        <w:rPr>
          <w:rFonts w:hint="eastAsia" w:ascii="仿宋_GB2312" w:hAnsi="仿宋_GB2312" w:eastAsia="仿宋_GB2312" w:cs="仿宋_GB2312"/>
          <w:color w:val="auto"/>
          <w:sz w:val="32"/>
          <w:szCs w:val="32"/>
        </w:rPr>
        <w:t>废水收集、排放管线应采用明管。</w:t>
      </w:r>
    </w:p>
    <w:p w14:paraId="3A96B3D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固化工序使用管道天然气为燃料。按照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打磨粉尘经移动式布袋除尘器处理后无组织排放；焊接烟尘经移动式烟尘净化器处理后无组织排放；手动喷粉房产生的喷粉废气经负压收</w:t>
      </w:r>
      <w:r>
        <w:rPr>
          <w:rFonts w:hint="eastAsia" w:ascii="仿宋_GB2312" w:eastAsia="仿宋_GB2312" w:cs="Times New Roman"/>
          <w:color w:val="auto"/>
          <w:sz w:val="32"/>
          <w:szCs w:val="32"/>
          <w:lang w:val="en-US" w:eastAsia="zh-CN"/>
        </w:rPr>
        <w:t>集至旋风除尘器+滤芯过滤器处理</w:t>
      </w:r>
      <w:r>
        <w:rPr>
          <w:rFonts w:hint="eastAsia" w:ascii="仿宋_GB2312" w:eastAsia="仿宋_GB2312"/>
          <w:color w:val="auto"/>
          <w:sz w:val="32"/>
          <w:szCs w:val="32"/>
          <w:lang w:val="en-US" w:eastAsia="zh-CN"/>
        </w:rPr>
        <w:t>后无组织排放；激光切割烟尘经收集后；硫酸雾收集至碱液喷淋装置处理后；自动喷粉房产生的喷粉废气经负压收</w:t>
      </w:r>
      <w:r>
        <w:rPr>
          <w:rFonts w:hint="eastAsia" w:ascii="仿宋_GB2312" w:eastAsia="仿宋_GB2312" w:cs="Times New Roman"/>
          <w:color w:val="auto"/>
          <w:sz w:val="32"/>
          <w:szCs w:val="32"/>
          <w:lang w:val="en-US" w:eastAsia="zh-CN"/>
        </w:rPr>
        <w:t>集至旋风除尘器+滤芯过滤器处理</w:t>
      </w:r>
      <w:r>
        <w:rPr>
          <w:rFonts w:hint="eastAsia" w:ascii="仿宋_GB2312" w:eastAsia="仿宋_GB2312"/>
          <w:color w:val="auto"/>
          <w:sz w:val="32"/>
          <w:szCs w:val="32"/>
          <w:lang w:val="en-US" w:eastAsia="zh-CN"/>
        </w:rPr>
        <w:t>后，固化有机废气与天然气燃烧废气一并收集至生物净化器装置处理后，分别通过专用管道引至所在建筑物楼顶高空排放，排放口高度不低于15米。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）选用低噪声设备，合理布设生产车间，对噪声源采取隔声、减振等措施，定期检修设备。</w:t>
      </w:r>
    </w:p>
    <w:p w14:paraId="0A6372C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w:t>
      </w:r>
      <w:r>
        <w:rPr>
          <w:rFonts w:hint="eastAsia" w:ascii="仿宋_GB2312" w:eastAsia="仿宋_GB2312" w:cs="Times New Roman"/>
          <w:color w:val="auto"/>
          <w:sz w:val="32"/>
          <w:szCs w:val="32"/>
          <w:lang w:val="en-US" w:eastAsia="zh-CN"/>
        </w:rPr>
        <w:t>表面处理剂废包装物、表面处理沉渣、污泥、废矿物油、废矿物油桶、含油废抹布等属于危险废物的须设置符合《危险废物贮存污染控制标准》（GB18597-2023）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7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70" w:lineRule="exact"/>
        <w:ind w:firstLine="636"/>
        <w:textAlignment w:val="auto"/>
        <w:rPr>
          <w:rFonts w:hint="eastAsia" w:ascii="仿宋_GB2312" w:hAnsi="仿宋" w:eastAsia="仿宋_GB2312"/>
          <w:color w:val="auto"/>
          <w:sz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5E7A6D00">
      <w:pPr>
        <w:pStyle w:val="18"/>
        <w:keepNext w:val="0"/>
        <w:keepLines w:val="0"/>
        <w:pageBreakBefore w:val="0"/>
        <w:kinsoku/>
        <w:wordWrap/>
        <w:overflowPunct/>
        <w:topLinePunct w:val="0"/>
        <w:autoSpaceDE/>
        <w:autoSpaceDN/>
        <w:bidi w:val="0"/>
        <w:adjustRightInd/>
        <w:snapToGrid/>
        <w:spacing w:line="570" w:lineRule="exact"/>
        <w:ind w:firstLine="636"/>
        <w:textAlignment w:val="auto"/>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九、</w:t>
      </w:r>
      <w:r>
        <w:rPr>
          <w:rFonts w:hint="eastAsia" w:ascii="仿宋_GB2312" w:hAnsi="仿宋" w:eastAsia="仿宋_GB2312"/>
          <w:color w:val="auto"/>
          <w:sz w:val="32"/>
        </w:rPr>
        <w:t>自本批复批准之日起，原批复文件穗(番)环管影〔20</w:t>
      </w:r>
      <w:r>
        <w:rPr>
          <w:rFonts w:hint="eastAsia" w:ascii="仿宋_GB2312" w:hAnsi="仿宋" w:eastAsia="仿宋_GB2312"/>
          <w:color w:val="auto"/>
          <w:sz w:val="32"/>
          <w:lang w:val="en-US" w:eastAsia="zh-CN"/>
        </w:rPr>
        <w:t>19</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688</w:t>
      </w:r>
      <w:r>
        <w:rPr>
          <w:rFonts w:hint="eastAsia" w:ascii="仿宋_GB2312" w:hAnsi="仿宋" w:eastAsia="仿宋_GB2312"/>
          <w:color w:val="auto"/>
          <w:sz w:val="32"/>
        </w:rPr>
        <w:t>号同时废止。</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46B541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C99B1C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D803738">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11DA70A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2E60AC0">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FE6F663">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8C655D2">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环保所，广东顺天生态环境有限公司。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11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77DB7"/>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1130"/>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11846"/>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6C7665"/>
    <w:rsid w:val="016F27E7"/>
    <w:rsid w:val="01A1683A"/>
    <w:rsid w:val="01CF1907"/>
    <w:rsid w:val="020C3600"/>
    <w:rsid w:val="025F5544"/>
    <w:rsid w:val="026B1786"/>
    <w:rsid w:val="02B97306"/>
    <w:rsid w:val="03327355"/>
    <w:rsid w:val="03731FB8"/>
    <w:rsid w:val="037960C0"/>
    <w:rsid w:val="039E0DF7"/>
    <w:rsid w:val="049E6222"/>
    <w:rsid w:val="050E3F58"/>
    <w:rsid w:val="056B26F7"/>
    <w:rsid w:val="059960BA"/>
    <w:rsid w:val="05EB5EC4"/>
    <w:rsid w:val="06887047"/>
    <w:rsid w:val="06BF391E"/>
    <w:rsid w:val="06C248A3"/>
    <w:rsid w:val="07BD5DBF"/>
    <w:rsid w:val="07F35300"/>
    <w:rsid w:val="08107DC8"/>
    <w:rsid w:val="081B727D"/>
    <w:rsid w:val="082779ED"/>
    <w:rsid w:val="083C20B8"/>
    <w:rsid w:val="084859A3"/>
    <w:rsid w:val="0875556E"/>
    <w:rsid w:val="0886328A"/>
    <w:rsid w:val="09020655"/>
    <w:rsid w:val="091574A4"/>
    <w:rsid w:val="0A7375B2"/>
    <w:rsid w:val="0A9A7472"/>
    <w:rsid w:val="0AB6351E"/>
    <w:rsid w:val="0AB822A5"/>
    <w:rsid w:val="0B094FB3"/>
    <w:rsid w:val="0B1F3303"/>
    <w:rsid w:val="0B7B1FE3"/>
    <w:rsid w:val="0B8B007F"/>
    <w:rsid w:val="0BB66944"/>
    <w:rsid w:val="0C7516B2"/>
    <w:rsid w:val="0C807692"/>
    <w:rsid w:val="0CE12C07"/>
    <w:rsid w:val="0CF166CC"/>
    <w:rsid w:val="0D1F0495"/>
    <w:rsid w:val="0D292FA3"/>
    <w:rsid w:val="0D5F6D00"/>
    <w:rsid w:val="0D624402"/>
    <w:rsid w:val="0DBB71FB"/>
    <w:rsid w:val="0DE36B99"/>
    <w:rsid w:val="0DF82377"/>
    <w:rsid w:val="0E0F1871"/>
    <w:rsid w:val="0E3B3C64"/>
    <w:rsid w:val="0EDA076B"/>
    <w:rsid w:val="0EFE54A8"/>
    <w:rsid w:val="0F0A6D3C"/>
    <w:rsid w:val="0F442399"/>
    <w:rsid w:val="0F534BB2"/>
    <w:rsid w:val="0F565B36"/>
    <w:rsid w:val="0F5848BD"/>
    <w:rsid w:val="0FAD6545"/>
    <w:rsid w:val="0FD72C0C"/>
    <w:rsid w:val="103E38B5"/>
    <w:rsid w:val="109B03CC"/>
    <w:rsid w:val="109D38CF"/>
    <w:rsid w:val="10B35A73"/>
    <w:rsid w:val="10BF38FB"/>
    <w:rsid w:val="10C1060B"/>
    <w:rsid w:val="10D54134"/>
    <w:rsid w:val="10D64D2E"/>
    <w:rsid w:val="10E93D4E"/>
    <w:rsid w:val="11886D50"/>
    <w:rsid w:val="11B40E99"/>
    <w:rsid w:val="11B62D57"/>
    <w:rsid w:val="12737E91"/>
    <w:rsid w:val="12AB24A2"/>
    <w:rsid w:val="12DA5DA1"/>
    <w:rsid w:val="12E54A8E"/>
    <w:rsid w:val="12F066A2"/>
    <w:rsid w:val="131A74E6"/>
    <w:rsid w:val="13530945"/>
    <w:rsid w:val="135A4A4C"/>
    <w:rsid w:val="1380270E"/>
    <w:rsid w:val="13887B1A"/>
    <w:rsid w:val="13D41B1C"/>
    <w:rsid w:val="13DD5026"/>
    <w:rsid w:val="1431122C"/>
    <w:rsid w:val="143A4049"/>
    <w:rsid w:val="143D6344"/>
    <w:rsid w:val="14632D00"/>
    <w:rsid w:val="147C16AC"/>
    <w:rsid w:val="148E0471"/>
    <w:rsid w:val="14C0309A"/>
    <w:rsid w:val="14FF10B3"/>
    <w:rsid w:val="1549557C"/>
    <w:rsid w:val="15771544"/>
    <w:rsid w:val="157D650A"/>
    <w:rsid w:val="15F1120D"/>
    <w:rsid w:val="16DD702C"/>
    <w:rsid w:val="16F65238"/>
    <w:rsid w:val="1714006B"/>
    <w:rsid w:val="174043B2"/>
    <w:rsid w:val="17976A1E"/>
    <w:rsid w:val="17AC4D67"/>
    <w:rsid w:val="17C55144"/>
    <w:rsid w:val="18422CDC"/>
    <w:rsid w:val="18512847"/>
    <w:rsid w:val="186A2B9B"/>
    <w:rsid w:val="18BC4BA4"/>
    <w:rsid w:val="18E21560"/>
    <w:rsid w:val="18F91185"/>
    <w:rsid w:val="1953639C"/>
    <w:rsid w:val="196D1144"/>
    <w:rsid w:val="19AF0CB4"/>
    <w:rsid w:val="19CE05F3"/>
    <w:rsid w:val="19F023A6"/>
    <w:rsid w:val="19F2719F"/>
    <w:rsid w:val="1A266374"/>
    <w:rsid w:val="1A546D31"/>
    <w:rsid w:val="1B171500"/>
    <w:rsid w:val="1B474529"/>
    <w:rsid w:val="1B487750"/>
    <w:rsid w:val="1B7C6CA6"/>
    <w:rsid w:val="1BB73608"/>
    <w:rsid w:val="1BC528C4"/>
    <w:rsid w:val="1BE3794F"/>
    <w:rsid w:val="1C14011E"/>
    <w:rsid w:val="1C186B24"/>
    <w:rsid w:val="1C523486"/>
    <w:rsid w:val="1C7A3345"/>
    <w:rsid w:val="1D181F4A"/>
    <w:rsid w:val="1D4266B3"/>
    <w:rsid w:val="1D5C173A"/>
    <w:rsid w:val="1D6F6634"/>
    <w:rsid w:val="1D765197"/>
    <w:rsid w:val="1D8D798A"/>
    <w:rsid w:val="1DC323E3"/>
    <w:rsid w:val="1E537B54"/>
    <w:rsid w:val="1E8C402A"/>
    <w:rsid w:val="1F0926FA"/>
    <w:rsid w:val="1F4D7EC7"/>
    <w:rsid w:val="1FCE593B"/>
    <w:rsid w:val="204358FA"/>
    <w:rsid w:val="20764E4F"/>
    <w:rsid w:val="208C2876"/>
    <w:rsid w:val="20CF4E76"/>
    <w:rsid w:val="212152E8"/>
    <w:rsid w:val="21687C5B"/>
    <w:rsid w:val="221365B8"/>
    <w:rsid w:val="22197A7E"/>
    <w:rsid w:val="22214E8B"/>
    <w:rsid w:val="2234192D"/>
    <w:rsid w:val="223F443B"/>
    <w:rsid w:val="22691065"/>
    <w:rsid w:val="230C3B8F"/>
    <w:rsid w:val="23241352"/>
    <w:rsid w:val="23485F72"/>
    <w:rsid w:val="23626B1C"/>
    <w:rsid w:val="23BA71AA"/>
    <w:rsid w:val="23E612F3"/>
    <w:rsid w:val="2457032D"/>
    <w:rsid w:val="24662BF1"/>
    <w:rsid w:val="246C2851"/>
    <w:rsid w:val="24B1643E"/>
    <w:rsid w:val="24BC0052"/>
    <w:rsid w:val="24DF150B"/>
    <w:rsid w:val="2537321F"/>
    <w:rsid w:val="25556F4C"/>
    <w:rsid w:val="25E33337"/>
    <w:rsid w:val="263F6E6C"/>
    <w:rsid w:val="26402C29"/>
    <w:rsid w:val="26850942"/>
    <w:rsid w:val="26B164C1"/>
    <w:rsid w:val="26C062B2"/>
    <w:rsid w:val="26C64DE3"/>
    <w:rsid w:val="26E2325A"/>
    <w:rsid w:val="26EA2865"/>
    <w:rsid w:val="274A1985"/>
    <w:rsid w:val="27987506"/>
    <w:rsid w:val="27B1262E"/>
    <w:rsid w:val="27BC2BBD"/>
    <w:rsid w:val="280B3C36"/>
    <w:rsid w:val="28187A54"/>
    <w:rsid w:val="288E5F3F"/>
    <w:rsid w:val="28AE5DA0"/>
    <w:rsid w:val="28E45EA3"/>
    <w:rsid w:val="29637A76"/>
    <w:rsid w:val="29A34FDC"/>
    <w:rsid w:val="2A7F36C6"/>
    <w:rsid w:val="2AAC548F"/>
    <w:rsid w:val="2B62173A"/>
    <w:rsid w:val="2B6910C5"/>
    <w:rsid w:val="2B806AEC"/>
    <w:rsid w:val="2BF20620"/>
    <w:rsid w:val="2BFA09B4"/>
    <w:rsid w:val="2D4A15DA"/>
    <w:rsid w:val="2D621C05"/>
    <w:rsid w:val="2DBA0995"/>
    <w:rsid w:val="2DCC08AF"/>
    <w:rsid w:val="2DEC3D2E"/>
    <w:rsid w:val="2E9B7C83"/>
    <w:rsid w:val="2EAF755B"/>
    <w:rsid w:val="2ECA65D4"/>
    <w:rsid w:val="2ED523E6"/>
    <w:rsid w:val="2EE87D82"/>
    <w:rsid w:val="2F340201"/>
    <w:rsid w:val="2F4D332A"/>
    <w:rsid w:val="2FD82F0E"/>
    <w:rsid w:val="30047255"/>
    <w:rsid w:val="301D017F"/>
    <w:rsid w:val="30234286"/>
    <w:rsid w:val="30357A24"/>
    <w:rsid w:val="307C5365"/>
    <w:rsid w:val="30A22B85"/>
    <w:rsid w:val="30D07C22"/>
    <w:rsid w:val="30DC136D"/>
    <w:rsid w:val="31002970"/>
    <w:rsid w:val="314224E0"/>
    <w:rsid w:val="314630E4"/>
    <w:rsid w:val="314743E9"/>
    <w:rsid w:val="316D3DD0"/>
    <w:rsid w:val="31E10D64"/>
    <w:rsid w:val="32103E32"/>
    <w:rsid w:val="32121533"/>
    <w:rsid w:val="32807969"/>
    <w:rsid w:val="32923106"/>
    <w:rsid w:val="32A468A4"/>
    <w:rsid w:val="32B72DD0"/>
    <w:rsid w:val="32CE54EA"/>
    <w:rsid w:val="32F31EA6"/>
    <w:rsid w:val="332C77D5"/>
    <w:rsid w:val="3345642D"/>
    <w:rsid w:val="335608C6"/>
    <w:rsid w:val="341B1908"/>
    <w:rsid w:val="345352E6"/>
    <w:rsid w:val="347E3BAB"/>
    <w:rsid w:val="348D6124"/>
    <w:rsid w:val="34A100EE"/>
    <w:rsid w:val="34A565EB"/>
    <w:rsid w:val="34D15BB4"/>
    <w:rsid w:val="34D3493A"/>
    <w:rsid w:val="34DD5FBB"/>
    <w:rsid w:val="350D0FEC"/>
    <w:rsid w:val="35345D20"/>
    <w:rsid w:val="35792B4A"/>
    <w:rsid w:val="35B6712B"/>
    <w:rsid w:val="35D37D9D"/>
    <w:rsid w:val="35F52493"/>
    <w:rsid w:val="367A016E"/>
    <w:rsid w:val="3698771E"/>
    <w:rsid w:val="36DC47B5"/>
    <w:rsid w:val="37624BE8"/>
    <w:rsid w:val="37743C09"/>
    <w:rsid w:val="378C70B1"/>
    <w:rsid w:val="38203D22"/>
    <w:rsid w:val="38822AC1"/>
    <w:rsid w:val="38EB77CC"/>
    <w:rsid w:val="39885427"/>
    <w:rsid w:val="39916502"/>
    <w:rsid w:val="399E34EB"/>
    <w:rsid w:val="39C159CC"/>
    <w:rsid w:val="3A094EC7"/>
    <w:rsid w:val="3A1D0EF5"/>
    <w:rsid w:val="3A2B529C"/>
    <w:rsid w:val="3AA44A54"/>
    <w:rsid w:val="3AE822E0"/>
    <w:rsid w:val="3B3458AE"/>
    <w:rsid w:val="3B43271B"/>
    <w:rsid w:val="3B4E1CDB"/>
    <w:rsid w:val="3B617677"/>
    <w:rsid w:val="3B6B3809"/>
    <w:rsid w:val="3B9D1A5A"/>
    <w:rsid w:val="3BA548E8"/>
    <w:rsid w:val="3C09240E"/>
    <w:rsid w:val="3C712D37"/>
    <w:rsid w:val="3C8B0C00"/>
    <w:rsid w:val="3C8D6DE4"/>
    <w:rsid w:val="3CC7607D"/>
    <w:rsid w:val="3CCA53AD"/>
    <w:rsid w:val="3CF81873"/>
    <w:rsid w:val="3CFC071D"/>
    <w:rsid w:val="3D962E9A"/>
    <w:rsid w:val="3E1B0B74"/>
    <w:rsid w:val="3E9B6EC4"/>
    <w:rsid w:val="3EEA5570"/>
    <w:rsid w:val="3F7E4F38"/>
    <w:rsid w:val="3F9006D6"/>
    <w:rsid w:val="3FC14728"/>
    <w:rsid w:val="3FD1113F"/>
    <w:rsid w:val="4022393A"/>
    <w:rsid w:val="4060552B"/>
    <w:rsid w:val="4069499D"/>
    <w:rsid w:val="406A5E3B"/>
    <w:rsid w:val="407266A6"/>
    <w:rsid w:val="40FB7928"/>
    <w:rsid w:val="41171C7F"/>
    <w:rsid w:val="41284F74"/>
    <w:rsid w:val="412B750C"/>
    <w:rsid w:val="41636052"/>
    <w:rsid w:val="418E5F9D"/>
    <w:rsid w:val="42513ADD"/>
    <w:rsid w:val="42694484"/>
    <w:rsid w:val="426F528B"/>
    <w:rsid w:val="428D00BE"/>
    <w:rsid w:val="42920CC3"/>
    <w:rsid w:val="42BF1B92"/>
    <w:rsid w:val="436C1CAB"/>
    <w:rsid w:val="43750B18"/>
    <w:rsid w:val="438F4E56"/>
    <w:rsid w:val="439F1200"/>
    <w:rsid w:val="43CE64CC"/>
    <w:rsid w:val="43D755DA"/>
    <w:rsid w:val="43DF41E8"/>
    <w:rsid w:val="441D291B"/>
    <w:rsid w:val="44854976"/>
    <w:rsid w:val="448B2102"/>
    <w:rsid w:val="450F1F75"/>
    <w:rsid w:val="451851EA"/>
    <w:rsid w:val="453C3F01"/>
    <w:rsid w:val="45520847"/>
    <w:rsid w:val="45913BAE"/>
    <w:rsid w:val="45C52D84"/>
    <w:rsid w:val="45E73322"/>
    <w:rsid w:val="45F303D0"/>
    <w:rsid w:val="46780629"/>
    <w:rsid w:val="46913751"/>
    <w:rsid w:val="46947F59"/>
    <w:rsid w:val="46FF7608"/>
    <w:rsid w:val="470E1E21"/>
    <w:rsid w:val="471E20BC"/>
    <w:rsid w:val="47370C23"/>
    <w:rsid w:val="47997807"/>
    <w:rsid w:val="47F25917"/>
    <w:rsid w:val="49383A30"/>
    <w:rsid w:val="494A394A"/>
    <w:rsid w:val="49582C60"/>
    <w:rsid w:val="49996F4C"/>
    <w:rsid w:val="49F46361"/>
    <w:rsid w:val="4A030B7A"/>
    <w:rsid w:val="4A1B1AA4"/>
    <w:rsid w:val="4AE22D88"/>
    <w:rsid w:val="4B621286"/>
    <w:rsid w:val="4B7C2965"/>
    <w:rsid w:val="4B904E89"/>
    <w:rsid w:val="4BF00726"/>
    <w:rsid w:val="4C6324FD"/>
    <w:rsid w:val="4C893D9C"/>
    <w:rsid w:val="4CDB6B18"/>
    <w:rsid w:val="4D1D2609"/>
    <w:rsid w:val="4D784B1F"/>
    <w:rsid w:val="4DBC49A1"/>
    <w:rsid w:val="4DD70DE1"/>
    <w:rsid w:val="4E0C2538"/>
    <w:rsid w:val="4E305A20"/>
    <w:rsid w:val="4E4862FB"/>
    <w:rsid w:val="4E544FA0"/>
    <w:rsid w:val="4EB002A9"/>
    <w:rsid w:val="4EB11A7C"/>
    <w:rsid w:val="4EDE7AF4"/>
    <w:rsid w:val="4EE6167D"/>
    <w:rsid w:val="4EF57719"/>
    <w:rsid w:val="4F0C733E"/>
    <w:rsid w:val="4F124ACB"/>
    <w:rsid w:val="4F360182"/>
    <w:rsid w:val="4F362701"/>
    <w:rsid w:val="4F3D7B0D"/>
    <w:rsid w:val="4F586ABA"/>
    <w:rsid w:val="4F8050FF"/>
    <w:rsid w:val="4F9C166D"/>
    <w:rsid w:val="50182504"/>
    <w:rsid w:val="50294293"/>
    <w:rsid w:val="50670FCE"/>
    <w:rsid w:val="50E87B49"/>
    <w:rsid w:val="51405FD9"/>
    <w:rsid w:val="518009D5"/>
    <w:rsid w:val="51827D47"/>
    <w:rsid w:val="5203739C"/>
    <w:rsid w:val="52295F56"/>
    <w:rsid w:val="525E09AF"/>
    <w:rsid w:val="526925C3"/>
    <w:rsid w:val="52B4393C"/>
    <w:rsid w:val="52B72342"/>
    <w:rsid w:val="52C45FAC"/>
    <w:rsid w:val="52D0546B"/>
    <w:rsid w:val="52DF2F67"/>
    <w:rsid w:val="533F3520"/>
    <w:rsid w:val="53406164"/>
    <w:rsid w:val="535B2E50"/>
    <w:rsid w:val="53774CFF"/>
    <w:rsid w:val="537B1187"/>
    <w:rsid w:val="537C6C08"/>
    <w:rsid w:val="539A61B8"/>
    <w:rsid w:val="53B87967"/>
    <w:rsid w:val="53DE59A8"/>
    <w:rsid w:val="53EA39B9"/>
    <w:rsid w:val="544A1AF3"/>
    <w:rsid w:val="544B2759"/>
    <w:rsid w:val="54633683"/>
    <w:rsid w:val="54AF027F"/>
    <w:rsid w:val="553B58E4"/>
    <w:rsid w:val="55581178"/>
    <w:rsid w:val="55AA541C"/>
    <w:rsid w:val="55D772EF"/>
    <w:rsid w:val="560939B3"/>
    <w:rsid w:val="567E16A6"/>
    <w:rsid w:val="56BA15D9"/>
    <w:rsid w:val="56D67884"/>
    <w:rsid w:val="5720451A"/>
    <w:rsid w:val="5728768E"/>
    <w:rsid w:val="57470E3C"/>
    <w:rsid w:val="57563655"/>
    <w:rsid w:val="58272CFA"/>
    <w:rsid w:val="584148D8"/>
    <w:rsid w:val="58422359"/>
    <w:rsid w:val="58591F7E"/>
    <w:rsid w:val="585C0985"/>
    <w:rsid w:val="5860738B"/>
    <w:rsid w:val="586E1F24"/>
    <w:rsid w:val="590C382F"/>
    <w:rsid w:val="592D325B"/>
    <w:rsid w:val="596879A6"/>
    <w:rsid w:val="596B0B42"/>
    <w:rsid w:val="59882670"/>
    <w:rsid w:val="59AC3B2A"/>
    <w:rsid w:val="59AF2530"/>
    <w:rsid w:val="59F57B8E"/>
    <w:rsid w:val="59F93C29"/>
    <w:rsid w:val="5A0D04FE"/>
    <w:rsid w:val="5A4846CC"/>
    <w:rsid w:val="5AD03C8C"/>
    <w:rsid w:val="5B7E4A72"/>
    <w:rsid w:val="5BC31F9B"/>
    <w:rsid w:val="5BD57CB7"/>
    <w:rsid w:val="5BF13D64"/>
    <w:rsid w:val="5C121D1A"/>
    <w:rsid w:val="5C140AA0"/>
    <w:rsid w:val="5C60585E"/>
    <w:rsid w:val="5C8A64E1"/>
    <w:rsid w:val="5D0E0CB8"/>
    <w:rsid w:val="5D2353DA"/>
    <w:rsid w:val="5D433711"/>
    <w:rsid w:val="5D890602"/>
    <w:rsid w:val="5D8D5AE3"/>
    <w:rsid w:val="5D8E030D"/>
    <w:rsid w:val="5DA94ECA"/>
    <w:rsid w:val="5DAA0B36"/>
    <w:rsid w:val="5DEE162B"/>
    <w:rsid w:val="5DF012AB"/>
    <w:rsid w:val="5E5E18DF"/>
    <w:rsid w:val="5E76587C"/>
    <w:rsid w:val="5E811B87"/>
    <w:rsid w:val="5E9807BF"/>
    <w:rsid w:val="5F3F4450"/>
    <w:rsid w:val="5F895B49"/>
    <w:rsid w:val="5FF25578"/>
    <w:rsid w:val="601C63BD"/>
    <w:rsid w:val="607C6CCC"/>
    <w:rsid w:val="609E0F14"/>
    <w:rsid w:val="60D038E2"/>
    <w:rsid w:val="60DB54F6"/>
    <w:rsid w:val="60E9228D"/>
    <w:rsid w:val="61094D40"/>
    <w:rsid w:val="611430D1"/>
    <w:rsid w:val="61451322"/>
    <w:rsid w:val="61495B2A"/>
    <w:rsid w:val="614E41B0"/>
    <w:rsid w:val="61C06A6D"/>
    <w:rsid w:val="626052F2"/>
    <w:rsid w:val="62973EAF"/>
    <w:rsid w:val="62A969EB"/>
    <w:rsid w:val="62BE08BB"/>
    <w:rsid w:val="631E222D"/>
    <w:rsid w:val="63392A57"/>
    <w:rsid w:val="634C1A77"/>
    <w:rsid w:val="63A9438F"/>
    <w:rsid w:val="64060EA6"/>
    <w:rsid w:val="64156F42"/>
    <w:rsid w:val="649A719B"/>
    <w:rsid w:val="64BB76D0"/>
    <w:rsid w:val="65266D7F"/>
    <w:rsid w:val="65312B91"/>
    <w:rsid w:val="654F3592"/>
    <w:rsid w:val="65762E18"/>
    <w:rsid w:val="658253BB"/>
    <w:rsid w:val="65E052B4"/>
    <w:rsid w:val="66014151"/>
    <w:rsid w:val="6663200A"/>
    <w:rsid w:val="66A65F76"/>
    <w:rsid w:val="66D37837"/>
    <w:rsid w:val="66E97CE4"/>
    <w:rsid w:val="670A7A3E"/>
    <w:rsid w:val="672B61CF"/>
    <w:rsid w:val="674C6704"/>
    <w:rsid w:val="677C4CD5"/>
    <w:rsid w:val="679E2C8B"/>
    <w:rsid w:val="67C63E4F"/>
    <w:rsid w:val="68806B01"/>
    <w:rsid w:val="68837A86"/>
    <w:rsid w:val="68EF1C5B"/>
    <w:rsid w:val="691A127E"/>
    <w:rsid w:val="69537A3D"/>
    <w:rsid w:val="69644B75"/>
    <w:rsid w:val="696B6639"/>
    <w:rsid w:val="69791297"/>
    <w:rsid w:val="69814125"/>
    <w:rsid w:val="69842EAC"/>
    <w:rsid w:val="69EF3DF1"/>
    <w:rsid w:val="69F56662"/>
    <w:rsid w:val="6A2A10BB"/>
    <w:rsid w:val="6A3264C7"/>
    <w:rsid w:val="6A636C96"/>
    <w:rsid w:val="6A7B7BC0"/>
    <w:rsid w:val="6A811ACA"/>
    <w:rsid w:val="6B1B1CC8"/>
    <w:rsid w:val="6B2F71CC"/>
    <w:rsid w:val="6B693FC6"/>
    <w:rsid w:val="6B9D0479"/>
    <w:rsid w:val="6BA8732E"/>
    <w:rsid w:val="6BE2040C"/>
    <w:rsid w:val="6C2830FF"/>
    <w:rsid w:val="6C3F2D24"/>
    <w:rsid w:val="6C404029"/>
    <w:rsid w:val="6C662BE4"/>
    <w:rsid w:val="6D7C5C9A"/>
    <w:rsid w:val="6D8B22BF"/>
    <w:rsid w:val="6DE92D60"/>
    <w:rsid w:val="6ED92668"/>
    <w:rsid w:val="6EF7549B"/>
    <w:rsid w:val="6F116045"/>
    <w:rsid w:val="6FD67088"/>
    <w:rsid w:val="70237187"/>
    <w:rsid w:val="70984BC8"/>
    <w:rsid w:val="70E262C1"/>
    <w:rsid w:val="713502C9"/>
    <w:rsid w:val="713524C7"/>
    <w:rsid w:val="715F549D"/>
    <w:rsid w:val="71645595"/>
    <w:rsid w:val="71DA0A57"/>
    <w:rsid w:val="72314CE9"/>
    <w:rsid w:val="72596DA7"/>
    <w:rsid w:val="72A22A1E"/>
    <w:rsid w:val="72AB332E"/>
    <w:rsid w:val="72CC70E6"/>
    <w:rsid w:val="72D17CEA"/>
    <w:rsid w:val="73006EB1"/>
    <w:rsid w:val="73360D13"/>
    <w:rsid w:val="73417714"/>
    <w:rsid w:val="73D0568F"/>
    <w:rsid w:val="73DC4D25"/>
    <w:rsid w:val="74484054"/>
    <w:rsid w:val="747D1147"/>
    <w:rsid w:val="74AC62F7"/>
    <w:rsid w:val="74BC6591"/>
    <w:rsid w:val="75096690"/>
    <w:rsid w:val="75232ABD"/>
    <w:rsid w:val="75944076"/>
    <w:rsid w:val="75C8104D"/>
    <w:rsid w:val="75D4705E"/>
    <w:rsid w:val="75D62561"/>
    <w:rsid w:val="75FB149C"/>
    <w:rsid w:val="76255B63"/>
    <w:rsid w:val="762C5749"/>
    <w:rsid w:val="76334E79"/>
    <w:rsid w:val="765C5FCF"/>
    <w:rsid w:val="76E75C21"/>
    <w:rsid w:val="77394A11"/>
    <w:rsid w:val="77727D83"/>
    <w:rsid w:val="777C1998"/>
    <w:rsid w:val="77A5337F"/>
    <w:rsid w:val="780A11FC"/>
    <w:rsid w:val="781E371F"/>
    <w:rsid w:val="78824C27"/>
    <w:rsid w:val="78B41694"/>
    <w:rsid w:val="790E68AB"/>
    <w:rsid w:val="792D0059"/>
    <w:rsid w:val="79442D41"/>
    <w:rsid w:val="795821A2"/>
    <w:rsid w:val="79587FA4"/>
    <w:rsid w:val="79722D4C"/>
    <w:rsid w:val="7AA037BE"/>
    <w:rsid w:val="7B0C2AED"/>
    <w:rsid w:val="7B331FDF"/>
    <w:rsid w:val="7B4464CB"/>
    <w:rsid w:val="7B5257E0"/>
    <w:rsid w:val="7B5B3EF1"/>
    <w:rsid w:val="7B77219D"/>
    <w:rsid w:val="7BA515D0"/>
    <w:rsid w:val="7BC635A1"/>
    <w:rsid w:val="7BDD7943"/>
    <w:rsid w:val="7C027B82"/>
    <w:rsid w:val="7C2E2674"/>
    <w:rsid w:val="7CA4190A"/>
    <w:rsid w:val="7CB62EA9"/>
    <w:rsid w:val="7CE945FD"/>
    <w:rsid w:val="7CEE0A85"/>
    <w:rsid w:val="7CF81394"/>
    <w:rsid w:val="7DA527B2"/>
    <w:rsid w:val="7DEF0B22"/>
    <w:rsid w:val="7DF9223C"/>
    <w:rsid w:val="7E4F6A23"/>
    <w:rsid w:val="7EBB44F8"/>
    <w:rsid w:val="7EC00980"/>
    <w:rsid w:val="7EF8435D"/>
    <w:rsid w:val="7EF91DDE"/>
    <w:rsid w:val="7F1E3F4E"/>
    <w:rsid w:val="7F246769"/>
    <w:rsid w:val="7F2D6DB5"/>
    <w:rsid w:val="7F920CD8"/>
    <w:rsid w:val="7FA347F6"/>
    <w:rsid w:val="7FB2700E"/>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2250</Words>
  <Characters>2408</Characters>
  <Lines>19</Lines>
  <Paragraphs>5</Paragraphs>
  <TotalTime>25</TotalTime>
  <ScaleCrop>false</ScaleCrop>
  <LinksUpToDate>false</LinksUpToDate>
  <CharactersWithSpaces>2471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2025-03-20T03:46:00Z</cp:lastPrinted>
  <dcterms:modified xsi:type="dcterms:W3CDTF">2025-03-21T08:16:27Z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8E523F04F99E4C058532F2BB0040D0A7_13</vt:lpwstr>
  </property>
</Properties>
</file>