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keepLines/>
        <w:spacing w:before="0" w:after="0" w:line="560" w:lineRule="exact"/>
        <w:rPr>
          <w:rFonts w:ascii="方正小标宋简体" w:eastAsia="方正小标宋简体"/>
          <w:color w:val="auto"/>
          <w:lang w:val="en-US"/>
        </w:rPr>
      </w:pPr>
      <w:bookmarkStart w:id="58" w:name="_GoBack"/>
      <w:bookmarkEnd w:id="58"/>
      <w:bookmarkStart w:id="0" w:name="bookmark2"/>
      <w:bookmarkStart w:id="1" w:name="bookmark0"/>
      <w:bookmarkStart w:id="2" w:name="bookmark1"/>
    </w:p>
    <w:p>
      <w:pPr>
        <w:pStyle w:val="13"/>
        <w:keepNext/>
        <w:keepLines/>
        <w:spacing w:before="0" w:after="0" w:line="560" w:lineRule="exact"/>
        <w:rPr>
          <w:rFonts w:ascii="方正小标宋简体" w:eastAsia="PMingLiU"/>
          <w:color w:val="auto"/>
          <w:lang w:val="en-US"/>
        </w:rPr>
      </w:pPr>
    </w:p>
    <w:p>
      <w:pPr>
        <w:pStyle w:val="13"/>
        <w:keepNext/>
        <w:keepLines/>
        <w:spacing w:before="0" w:after="0" w:line="560" w:lineRule="exact"/>
        <w:rPr>
          <w:rFonts w:ascii="方正小标宋简体" w:eastAsia="PMingLiU"/>
          <w:color w:val="auto"/>
          <w:lang w:val="en-US"/>
        </w:rPr>
      </w:pPr>
    </w:p>
    <w:p>
      <w:pPr>
        <w:pStyle w:val="13"/>
        <w:keepNext/>
        <w:keepLines/>
        <w:spacing w:before="0" w:after="0" w:line="560" w:lineRule="exact"/>
        <w:rPr>
          <w:rFonts w:ascii="方正小标宋简体" w:eastAsia="方正小标宋简体"/>
          <w:b/>
          <w:bCs/>
          <w:color w:val="auto"/>
          <w:sz w:val="44"/>
          <w:szCs w:val="44"/>
        </w:rPr>
      </w:pPr>
      <w:r>
        <w:rPr>
          <w:rFonts w:hint="eastAsia" w:ascii="方正小标宋简体" w:eastAsia="方正小标宋简体"/>
          <w:b/>
          <w:bCs/>
          <w:color w:val="auto"/>
          <w:sz w:val="44"/>
          <w:szCs w:val="44"/>
          <w:lang w:val="en-US" w:eastAsia="zh-CN"/>
        </w:rPr>
        <w:t>新造镇</w:t>
      </w:r>
      <w:r>
        <w:rPr>
          <w:rFonts w:hint="eastAsia" w:ascii="方正小标宋简体" w:eastAsia="方正小标宋简体"/>
          <w:b/>
          <w:bCs/>
          <w:color w:val="auto"/>
          <w:sz w:val="44"/>
          <w:szCs w:val="44"/>
          <w:lang w:val="en-US"/>
        </w:rPr>
        <w:t>社工</w:t>
      </w:r>
      <w:r>
        <w:rPr>
          <w:rFonts w:hint="eastAsia" w:ascii="方正小标宋简体" w:eastAsia="方正小标宋简体"/>
          <w:b/>
          <w:bCs/>
          <w:color w:val="auto"/>
          <w:sz w:val="44"/>
          <w:szCs w:val="44"/>
        </w:rPr>
        <w:t>服务站</w:t>
      </w:r>
      <w:r>
        <w:rPr>
          <w:rFonts w:hint="eastAsia" w:ascii="方正小标宋简体" w:eastAsia="方正小标宋简体"/>
          <w:b/>
          <w:bCs/>
          <w:color w:val="auto"/>
          <w:sz w:val="44"/>
          <w:szCs w:val="44"/>
          <w:lang w:eastAsia="zh-CN"/>
        </w:rPr>
        <w:t>中期</w:t>
      </w:r>
      <w:r>
        <w:rPr>
          <w:rFonts w:hint="eastAsia" w:ascii="方正小标宋简体" w:eastAsia="方正小标宋简体"/>
          <w:b/>
          <w:bCs/>
          <w:color w:val="auto"/>
          <w:sz w:val="44"/>
          <w:szCs w:val="44"/>
        </w:rPr>
        <w:t>评估报告</w:t>
      </w:r>
      <w:bookmarkEnd w:id="0"/>
      <w:bookmarkEnd w:id="1"/>
      <w:bookmarkEnd w:id="2"/>
    </w:p>
    <w:p>
      <w:pPr>
        <w:pStyle w:val="13"/>
        <w:keepNext/>
        <w:keepLines/>
        <w:spacing w:before="0" w:after="0" w:line="560" w:lineRule="exact"/>
        <w:rPr>
          <w:rFonts w:ascii="方正小标宋简体" w:eastAsia="方正小标宋简体"/>
          <w:b/>
          <w:bCs/>
          <w:color w:val="auto"/>
          <w:sz w:val="44"/>
          <w:szCs w:val="44"/>
          <w:lang w:eastAsia="zh-CN"/>
        </w:rPr>
      </w:pPr>
      <w:r>
        <w:rPr>
          <w:rFonts w:hint="eastAsia" w:ascii="方正小标宋简体" w:eastAsia="方正小标宋简体"/>
          <w:b/>
          <w:bCs/>
          <w:color w:val="auto"/>
          <w:sz w:val="44"/>
          <w:szCs w:val="44"/>
          <w:lang w:eastAsia="zh-CN"/>
        </w:rPr>
        <w:t>（202</w:t>
      </w:r>
      <w:r>
        <w:rPr>
          <w:rFonts w:hint="eastAsia" w:ascii="方正小标宋简体" w:eastAsia="方正小标宋简体"/>
          <w:b/>
          <w:bCs/>
          <w:color w:val="auto"/>
          <w:sz w:val="44"/>
          <w:szCs w:val="44"/>
          <w:lang w:val="en-US" w:eastAsia="zh-CN"/>
        </w:rPr>
        <w:t>4</w:t>
      </w:r>
      <w:r>
        <w:rPr>
          <w:rFonts w:hint="eastAsia" w:ascii="方正小标宋简体" w:eastAsia="方正小标宋简体"/>
          <w:b/>
          <w:bCs/>
          <w:color w:val="auto"/>
          <w:sz w:val="44"/>
          <w:szCs w:val="44"/>
          <w:lang w:eastAsia="zh-CN"/>
        </w:rPr>
        <w:t>年</w:t>
      </w:r>
      <w:r>
        <w:rPr>
          <w:rFonts w:hint="eastAsia" w:ascii="方正小标宋简体" w:eastAsia="方正小标宋简体"/>
          <w:b/>
          <w:bCs/>
          <w:color w:val="auto"/>
          <w:sz w:val="44"/>
          <w:szCs w:val="44"/>
          <w:lang w:val="en-US" w:eastAsia="zh-CN"/>
        </w:rPr>
        <w:t>9</w:t>
      </w:r>
      <w:r>
        <w:rPr>
          <w:rFonts w:hint="eastAsia" w:ascii="方正小标宋简体" w:eastAsia="方正小标宋简体"/>
          <w:b/>
          <w:bCs/>
          <w:color w:val="auto"/>
          <w:sz w:val="44"/>
          <w:szCs w:val="44"/>
          <w:lang w:eastAsia="zh-CN"/>
        </w:rPr>
        <w:t>月</w:t>
      </w:r>
      <w:r>
        <w:rPr>
          <w:rFonts w:hint="eastAsia" w:ascii="方正小标宋简体" w:eastAsia="方正小标宋简体"/>
          <w:b/>
          <w:bCs/>
          <w:color w:val="auto"/>
          <w:sz w:val="44"/>
          <w:szCs w:val="44"/>
          <w:lang w:val="en-US" w:eastAsia="zh-CN"/>
        </w:rPr>
        <w:t>1</w:t>
      </w:r>
      <w:r>
        <w:rPr>
          <w:rFonts w:hint="eastAsia" w:ascii="方正小标宋简体" w:eastAsia="方正小标宋简体"/>
          <w:b/>
          <w:bCs/>
          <w:color w:val="auto"/>
          <w:sz w:val="44"/>
          <w:szCs w:val="44"/>
          <w:lang w:eastAsia="zh-CN"/>
        </w:rPr>
        <w:t>日—202</w:t>
      </w:r>
      <w:r>
        <w:rPr>
          <w:rFonts w:hint="eastAsia" w:ascii="方正小标宋简体" w:eastAsia="方正小标宋简体"/>
          <w:b/>
          <w:bCs/>
          <w:color w:val="auto"/>
          <w:sz w:val="44"/>
          <w:szCs w:val="44"/>
          <w:lang w:val="en-US" w:eastAsia="zh-CN"/>
        </w:rPr>
        <w:t>5</w:t>
      </w:r>
      <w:r>
        <w:rPr>
          <w:rFonts w:hint="eastAsia" w:ascii="方正小标宋简体" w:eastAsia="方正小标宋简体"/>
          <w:b/>
          <w:bCs/>
          <w:color w:val="auto"/>
          <w:sz w:val="44"/>
          <w:szCs w:val="44"/>
          <w:lang w:eastAsia="zh-CN"/>
        </w:rPr>
        <w:t>年8月</w:t>
      </w:r>
      <w:r>
        <w:rPr>
          <w:rFonts w:hint="eastAsia" w:ascii="方正小标宋简体" w:eastAsia="方正小标宋简体"/>
          <w:b/>
          <w:bCs/>
          <w:color w:val="auto"/>
          <w:sz w:val="44"/>
          <w:szCs w:val="44"/>
          <w:lang w:val="en-US" w:eastAsia="zh-CN"/>
        </w:rPr>
        <w:t>31</w:t>
      </w:r>
      <w:r>
        <w:rPr>
          <w:rFonts w:hint="eastAsia" w:ascii="方正小标宋简体" w:eastAsia="方正小标宋简体"/>
          <w:b/>
          <w:bCs/>
          <w:color w:val="auto"/>
          <w:sz w:val="44"/>
          <w:szCs w:val="44"/>
          <w:lang w:eastAsia="zh-CN"/>
        </w:rPr>
        <w:t>日）</w:t>
      </w:r>
    </w:p>
    <w:p>
      <w:pPr>
        <w:pStyle w:val="15"/>
        <w:spacing w:after="0" w:line="560" w:lineRule="exact"/>
        <w:ind w:firstLine="2529" w:firstLineChars="900"/>
        <w:jc w:val="both"/>
        <w:rPr>
          <w:rFonts w:ascii="仿宋_GB2312" w:eastAsia="PMingLiU"/>
          <w:b/>
          <w:color w:val="auto"/>
        </w:rPr>
      </w:pPr>
      <w:bookmarkStart w:id="3" w:name="bookmark5"/>
      <w:bookmarkStart w:id="4" w:name="bookmark3"/>
      <w:bookmarkStart w:id="5" w:name="bookmark4"/>
    </w:p>
    <w:p>
      <w:pPr>
        <w:pStyle w:val="15"/>
        <w:spacing w:after="0" w:line="560" w:lineRule="exact"/>
        <w:ind w:firstLine="2529" w:firstLineChars="900"/>
        <w:jc w:val="both"/>
        <w:rPr>
          <w:rFonts w:ascii="仿宋_GB2312" w:eastAsia="PMingLiU"/>
          <w:b/>
          <w:color w:val="auto"/>
        </w:rPr>
      </w:pPr>
    </w:p>
    <w:p>
      <w:pPr>
        <w:pStyle w:val="15"/>
        <w:spacing w:after="0" w:line="560" w:lineRule="exact"/>
        <w:ind w:firstLine="2529" w:firstLineChars="900"/>
        <w:jc w:val="both"/>
        <w:rPr>
          <w:rFonts w:ascii="仿宋_GB2312" w:eastAsia="PMingLiU"/>
          <w:b/>
          <w:color w:val="auto"/>
        </w:rPr>
      </w:pPr>
    </w:p>
    <w:p>
      <w:pPr>
        <w:pStyle w:val="15"/>
        <w:spacing w:after="0" w:line="560" w:lineRule="exact"/>
        <w:ind w:firstLine="2529" w:firstLineChars="900"/>
        <w:jc w:val="both"/>
        <w:rPr>
          <w:rFonts w:ascii="仿宋_GB2312" w:eastAsia="PMingLiU"/>
          <w:b/>
          <w:color w:val="auto"/>
        </w:rPr>
      </w:pPr>
    </w:p>
    <w:p>
      <w:pPr>
        <w:pStyle w:val="15"/>
        <w:spacing w:after="0" w:line="560" w:lineRule="exact"/>
        <w:ind w:firstLine="2529" w:firstLineChars="900"/>
        <w:jc w:val="both"/>
        <w:rPr>
          <w:rFonts w:ascii="仿宋_GB2312" w:eastAsia="PMingLiU"/>
          <w:b/>
          <w:color w:val="auto"/>
        </w:rPr>
      </w:pPr>
    </w:p>
    <w:p>
      <w:pPr>
        <w:pStyle w:val="15"/>
        <w:spacing w:after="0" w:line="560" w:lineRule="exact"/>
        <w:ind w:firstLine="2529" w:firstLineChars="900"/>
        <w:jc w:val="both"/>
        <w:rPr>
          <w:rFonts w:ascii="仿宋_GB2312" w:eastAsia="PMingLiU"/>
          <w:b/>
          <w:color w:val="auto"/>
        </w:rPr>
      </w:pPr>
    </w:p>
    <w:p>
      <w:pPr>
        <w:pStyle w:val="15"/>
        <w:spacing w:after="0" w:line="560" w:lineRule="exact"/>
        <w:ind w:firstLine="2529" w:firstLineChars="900"/>
        <w:jc w:val="both"/>
        <w:rPr>
          <w:rFonts w:ascii="仿宋_GB2312" w:eastAsia="PMingLiU"/>
          <w:b/>
          <w:color w:val="auto"/>
        </w:rPr>
      </w:pPr>
    </w:p>
    <w:p>
      <w:pPr>
        <w:pStyle w:val="15"/>
        <w:spacing w:after="0" w:line="560" w:lineRule="exact"/>
        <w:ind w:firstLine="2529" w:firstLineChars="900"/>
        <w:jc w:val="both"/>
        <w:rPr>
          <w:rFonts w:ascii="仿宋_GB2312" w:eastAsia="PMingLiU"/>
          <w:b/>
          <w:color w:val="auto"/>
        </w:rPr>
      </w:pPr>
    </w:p>
    <w:p>
      <w:pPr>
        <w:pStyle w:val="15"/>
        <w:spacing w:after="0" w:line="560" w:lineRule="exact"/>
        <w:ind w:firstLine="2529" w:firstLineChars="900"/>
        <w:jc w:val="both"/>
        <w:rPr>
          <w:rFonts w:ascii="仿宋_GB2312" w:eastAsia="PMingLiU"/>
          <w:b/>
          <w:color w:val="auto"/>
        </w:rPr>
      </w:pPr>
    </w:p>
    <w:p>
      <w:pPr>
        <w:pStyle w:val="15"/>
        <w:spacing w:after="0" w:line="560" w:lineRule="exact"/>
        <w:ind w:firstLine="2529" w:firstLineChars="900"/>
        <w:jc w:val="both"/>
        <w:rPr>
          <w:rFonts w:ascii="仿宋_GB2312" w:eastAsia="PMingLiU"/>
          <w:b/>
          <w:color w:val="auto"/>
        </w:rPr>
      </w:pPr>
    </w:p>
    <w:p>
      <w:pPr>
        <w:pStyle w:val="15"/>
        <w:spacing w:after="0" w:line="560" w:lineRule="exact"/>
        <w:ind w:firstLine="2085" w:firstLineChars="742"/>
        <w:jc w:val="both"/>
        <w:rPr>
          <w:rFonts w:ascii="仿宋_GB2312" w:eastAsia="仿宋_GB2312"/>
          <w:b/>
          <w:color w:val="auto"/>
        </w:rPr>
      </w:pPr>
      <w:r>
        <w:rPr>
          <w:rFonts w:hint="eastAsia" w:ascii="仿宋_GB2312" w:eastAsia="仿宋_GB2312"/>
          <w:b/>
          <w:color w:val="auto"/>
        </w:rPr>
        <w:t>评估委托方：广州市</w:t>
      </w:r>
      <w:r>
        <w:rPr>
          <w:rFonts w:hint="eastAsia" w:ascii="仿宋_GB2312" w:eastAsia="仿宋_GB2312"/>
          <w:b/>
          <w:color w:val="auto"/>
          <w:lang w:val="en-US"/>
        </w:rPr>
        <w:t>番禺</w:t>
      </w:r>
      <w:r>
        <w:rPr>
          <w:rFonts w:hint="eastAsia" w:ascii="仿宋_GB2312" w:eastAsia="仿宋_GB2312"/>
          <w:b/>
          <w:color w:val="auto"/>
        </w:rPr>
        <w:t>区民政局</w:t>
      </w:r>
    </w:p>
    <w:p>
      <w:pPr>
        <w:pStyle w:val="15"/>
        <w:spacing w:after="0" w:line="560" w:lineRule="exact"/>
        <w:ind w:firstLine="2085" w:firstLineChars="742"/>
        <w:jc w:val="both"/>
        <w:rPr>
          <w:rFonts w:ascii="仿宋_GB2312" w:eastAsia="仿宋_GB2312"/>
          <w:b/>
          <w:color w:val="auto"/>
          <w:lang w:val="en-US"/>
        </w:rPr>
      </w:pPr>
      <w:r>
        <w:rPr>
          <w:rFonts w:hint="eastAsia" w:ascii="仿宋_GB2312" w:eastAsia="仿宋_GB2312"/>
          <w:b/>
          <w:color w:val="auto"/>
        </w:rPr>
        <w:t>项目购买方：广州市</w:t>
      </w:r>
      <w:r>
        <w:rPr>
          <w:rFonts w:hint="eastAsia" w:ascii="仿宋_GB2312" w:eastAsia="仿宋_GB2312"/>
          <w:b/>
          <w:color w:val="auto"/>
          <w:lang w:val="en-US"/>
        </w:rPr>
        <w:t>番禺区</w:t>
      </w:r>
      <w:r>
        <w:rPr>
          <w:rFonts w:hint="eastAsia" w:ascii="仿宋_GB2312" w:eastAsia="仿宋_GB2312"/>
          <w:b/>
          <w:color w:val="auto"/>
          <w:lang w:val="en-US" w:eastAsia="zh-CN"/>
        </w:rPr>
        <w:t>新造镇人民政府</w:t>
      </w:r>
    </w:p>
    <w:p>
      <w:pPr>
        <w:pStyle w:val="15"/>
        <w:spacing w:after="0" w:line="560" w:lineRule="exact"/>
        <w:ind w:firstLine="2085" w:firstLineChars="742"/>
        <w:jc w:val="both"/>
        <w:rPr>
          <w:rFonts w:ascii="仿宋_GB2312" w:eastAsia="仿宋_GB2312"/>
          <w:b/>
          <w:color w:val="auto"/>
          <w:lang w:eastAsia="zh-CN"/>
        </w:rPr>
      </w:pPr>
      <w:r>
        <w:rPr>
          <w:rFonts w:hint="eastAsia" w:ascii="仿宋_GB2312" w:eastAsia="仿宋_GB2312"/>
          <w:b/>
          <w:color w:val="auto"/>
        </w:rPr>
        <w:t>项目承办方：广州市</w:t>
      </w:r>
      <w:r>
        <w:rPr>
          <w:rFonts w:hint="eastAsia" w:ascii="仿宋_GB2312" w:eastAsia="仿宋_GB2312"/>
          <w:b/>
          <w:color w:val="auto"/>
          <w:lang w:eastAsia="zh-CN"/>
        </w:rPr>
        <w:t>洋城社会工作服务中心</w:t>
      </w:r>
    </w:p>
    <w:p>
      <w:pPr>
        <w:pStyle w:val="15"/>
        <w:spacing w:after="0" w:line="560" w:lineRule="exact"/>
        <w:ind w:firstLine="2085" w:firstLineChars="742"/>
        <w:jc w:val="both"/>
        <w:rPr>
          <w:rFonts w:ascii="仿宋_GB2312" w:eastAsia="仿宋_GB2312"/>
          <w:b/>
          <w:color w:val="auto"/>
        </w:rPr>
      </w:pPr>
      <w:r>
        <w:rPr>
          <w:rFonts w:hint="eastAsia" w:ascii="仿宋_GB2312" w:eastAsia="仿宋_GB2312"/>
          <w:b/>
          <w:color w:val="auto"/>
        </w:rPr>
        <w:t>项目评估方：</w:t>
      </w:r>
      <w:r>
        <w:rPr>
          <w:rFonts w:hint="eastAsia" w:ascii="仿宋_GB2312" w:eastAsia="仿宋_GB2312"/>
          <w:b/>
          <w:color w:val="auto"/>
          <w:lang w:val="en-US"/>
        </w:rPr>
        <w:t>广州市番禺区</w:t>
      </w:r>
      <w:r>
        <w:rPr>
          <w:rFonts w:hint="eastAsia" w:ascii="仿宋_GB2312" w:eastAsia="仿宋_GB2312"/>
          <w:b/>
          <w:color w:val="auto"/>
        </w:rPr>
        <w:t>社会组织联合会</w:t>
      </w:r>
    </w:p>
    <w:p>
      <w:pPr>
        <w:pStyle w:val="15"/>
        <w:spacing w:after="0" w:line="560" w:lineRule="exact"/>
        <w:ind w:firstLine="2085" w:firstLineChars="742"/>
        <w:jc w:val="both"/>
        <w:rPr>
          <w:rFonts w:ascii="仿宋_GB2312" w:eastAsia="仿宋_GB2312"/>
          <w:b/>
          <w:color w:val="auto"/>
        </w:rPr>
      </w:pPr>
      <w:r>
        <w:rPr>
          <w:rFonts w:hint="eastAsia" w:ascii="仿宋_GB2312" w:eastAsia="仿宋_GB2312"/>
          <w:b/>
          <w:color w:val="auto"/>
        </w:rPr>
        <w:t>评估日期：</w:t>
      </w:r>
      <w:r>
        <w:rPr>
          <w:rFonts w:hint="eastAsia" w:ascii="仿宋_GB2312" w:eastAsia="仿宋_GB2312"/>
          <w:b/>
          <w:color w:val="auto"/>
          <w:lang w:val="en-US" w:eastAsia="zh-CN"/>
        </w:rPr>
        <w:t>2025年3</w:t>
      </w:r>
      <w:r>
        <w:rPr>
          <w:rFonts w:hint="eastAsia" w:ascii="仿宋_GB2312" w:eastAsia="仿宋_GB2312"/>
          <w:b/>
          <w:color w:val="auto"/>
          <w:lang w:val="en-US"/>
        </w:rPr>
        <w:t>月</w:t>
      </w:r>
      <w:r>
        <w:rPr>
          <w:rFonts w:hint="eastAsia" w:ascii="仿宋_GB2312" w:eastAsia="仿宋_GB2312"/>
          <w:b/>
          <w:color w:val="auto"/>
          <w:lang w:val="en-US" w:eastAsia="zh-CN"/>
        </w:rPr>
        <w:t>4</w:t>
      </w:r>
      <w:r>
        <w:rPr>
          <w:rFonts w:hint="eastAsia" w:ascii="仿宋_GB2312" w:eastAsia="仿宋_GB2312"/>
          <w:b/>
          <w:color w:val="auto"/>
          <w:lang w:val="en-US"/>
        </w:rPr>
        <w:t>日</w:t>
      </w:r>
    </w:p>
    <w:p>
      <w:pPr>
        <w:pStyle w:val="15"/>
        <w:spacing w:after="0" w:line="240" w:lineRule="auto"/>
        <w:ind w:firstLine="0"/>
        <w:rPr>
          <w:color w:val="auto"/>
        </w:rPr>
      </w:pPr>
    </w:p>
    <w:p>
      <w:pPr>
        <w:pStyle w:val="15"/>
        <w:spacing w:after="0" w:line="240" w:lineRule="auto"/>
        <w:ind w:firstLine="0"/>
        <w:rPr>
          <w:color w:val="auto"/>
        </w:rPr>
      </w:pPr>
    </w:p>
    <w:p>
      <w:pPr>
        <w:pStyle w:val="15"/>
        <w:spacing w:after="0" w:line="240" w:lineRule="auto"/>
        <w:ind w:firstLine="0"/>
        <w:rPr>
          <w:color w:val="auto"/>
        </w:rPr>
      </w:pPr>
    </w:p>
    <w:p>
      <w:pPr>
        <w:pStyle w:val="15"/>
        <w:spacing w:after="0" w:line="240" w:lineRule="auto"/>
        <w:ind w:firstLine="0"/>
        <w:rPr>
          <w:color w:val="auto"/>
        </w:rPr>
      </w:pPr>
    </w:p>
    <w:p>
      <w:pPr>
        <w:pStyle w:val="15"/>
        <w:spacing w:after="0" w:line="240" w:lineRule="auto"/>
        <w:ind w:firstLine="0"/>
        <w:rPr>
          <w:rFonts w:eastAsia="PMingLiU"/>
          <w:color w:val="auto"/>
        </w:rPr>
        <w:sectPr>
          <w:pgSz w:w="11900" w:h="16840"/>
          <w:pgMar w:top="1301" w:right="876" w:bottom="1373" w:left="885" w:header="457" w:footer="448" w:gutter="0"/>
          <w:cols w:space="720" w:num="1"/>
          <w:docGrid w:linePitch="360" w:charSpace="0"/>
        </w:sectPr>
      </w:pPr>
    </w:p>
    <w:p>
      <w:pPr>
        <w:pStyle w:val="15"/>
        <w:spacing w:after="0" w:line="240" w:lineRule="auto"/>
        <w:ind w:firstLine="0"/>
        <w:rPr>
          <w:color w:val="auto"/>
        </w:rPr>
      </w:pPr>
    </w:p>
    <w:bookmarkEnd w:id="3"/>
    <w:bookmarkEnd w:id="4"/>
    <w:bookmarkEnd w:id="5"/>
    <w:p>
      <w:pPr>
        <w:pStyle w:val="13"/>
        <w:keepNext/>
        <w:keepLines/>
        <w:spacing w:before="0" w:after="0" w:line="560" w:lineRule="exact"/>
        <w:rPr>
          <w:rFonts w:ascii="方正小标宋简体" w:eastAsia="方正小标宋简体"/>
          <w:b/>
          <w:bCs/>
          <w:color w:val="auto"/>
          <w:sz w:val="44"/>
          <w:szCs w:val="44"/>
        </w:rPr>
      </w:pPr>
      <w:r>
        <w:rPr>
          <w:rFonts w:hint="eastAsia" w:ascii="方正小标宋简体" w:eastAsia="方正小标宋简体"/>
          <w:b/>
          <w:bCs/>
          <w:color w:val="auto"/>
          <w:sz w:val="44"/>
          <w:szCs w:val="44"/>
          <w:lang w:val="en-US" w:eastAsia="zh-CN"/>
        </w:rPr>
        <w:t>新造镇</w:t>
      </w:r>
      <w:r>
        <w:rPr>
          <w:rFonts w:hint="eastAsia" w:ascii="方正小标宋简体" w:eastAsia="方正小标宋简体"/>
          <w:b/>
          <w:bCs/>
          <w:color w:val="auto"/>
          <w:sz w:val="44"/>
          <w:szCs w:val="44"/>
          <w:lang w:val="en-US"/>
        </w:rPr>
        <w:t>社工</w:t>
      </w:r>
      <w:r>
        <w:rPr>
          <w:rFonts w:hint="eastAsia" w:ascii="方正小标宋简体" w:eastAsia="方正小标宋简体"/>
          <w:b/>
          <w:bCs/>
          <w:color w:val="auto"/>
          <w:sz w:val="44"/>
          <w:szCs w:val="44"/>
        </w:rPr>
        <w:t>服务站</w:t>
      </w:r>
      <w:r>
        <w:rPr>
          <w:rFonts w:hint="eastAsia" w:ascii="方正小标宋简体" w:eastAsia="方正小标宋简体"/>
          <w:b/>
          <w:bCs/>
          <w:color w:val="auto"/>
          <w:sz w:val="44"/>
          <w:szCs w:val="44"/>
          <w:lang w:eastAsia="zh-CN"/>
        </w:rPr>
        <w:t>中期</w:t>
      </w:r>
      <w:r>
        <w:rPr>
          <w:rFonts w:hint="eastAsia" w:ascii="方正小标宋简体" w:eastAsia="方正小标宋简体"/>
          <w:b/>
          <w:bCs/>
          <w:color w:val="auto"/>
          <w:sz w:val="44"/>
          <w:szCs w:val="44"/>
        </w:rPr>
        <w:t>评估报告</w:t>
      </w:r>
    </w:p>
    <w:p>
      <w:pPr>
        <w:pStyle w:val="13"/>
        <w:keepNext/>
        <w:keepLines/>
        <w:spacing w:before="0" w:after="0" w:line="560" w:lineRule="exact"/>
        <w:rPr>
          <w:rFonts w:ascii="方正小标宋简体" w:eastAsia="方正小标宋简体"/>
          <w:b/>
          <w:bCs/>
          <w:color w:val="auto"/>
          <w:sz w:val="44"/>
          <w:szCs w:val="44"/>
          <w:lang w:eastAsia="zh-CN"/>
        </w:rPr>
      </w:pPr>
      <w:r>
        <w:rPr>
          <w:rFonts w:hint="eastAsia" w:ascii="方正小标宋简体" w:eastAsia="方正小标宋简体"/>
          <w:b/>
          <w:bCs/>
          <w:color w:val="auto"/>
          <w:sz w:val="44"/>
          <w:szCs w:val="44"/>
          <w:lang w:eastAsia="zh-CN"/>
        </w:rPr>
        <w:t>（202</w:t>
      </w:r>
      <w:r>
        <w:rPr>
          <w:rFonts w:hint="eastAsia" w:ascii="方正小标宋简体" w:eastAsia="方正小标宋简体"/>
          <w:b/>
          <w:bCs/>
          <w:color w:val="auto"/>
          <w:sz w:val="44"/>
          <w:szCs w:val="44"/>
          <w:lang w:val="en-US" w:eastAsia="zh-CN"/>
        </w:rPr>
        <w:t>4</w:t>
      </w:r>
      <w:r>
        <w:rPr>
          <w:rFonts w:hint="eastAsia" w:ascii="方正小标宋简体" w:eastAsia="方正小标宋简体"/>
          <w:b/>
          <w:bCs/>
          <w:color w:val="auto"/>
          <w:sz w:val="44"/>
          <w:szCs w:val="44"/>
          <w:lang w:eastAsia="zh-CN"/>
        </w:rPr>
        <w:t>年</w:t>
      </w:r>
      <w:r>
        <w:rPr>
          <w:rFonts w:hint="eastAsia" w:ascii="方正小标宋简体" w:eastAsia="方正小标宋简体"/>
          <w:b/>
          <w:bCs/>
          <w:color w:val="auto"/>
          <w:sz w:val="44"/>
          <w:szCs w:val="44"/>
          <w:lang w:val="en-US" w:eastAsia="zh-CN"/>
        </w:rPr>
        <w:t>9</w:t>
      </w:r>
      <w:r>
        <w:rPr>
          <w:rFonts w:hint="eastAsia" w:ascii="方正小标宋简体" w:eastAsia="方正小标宋简体"/>
          <w:b/>
          <w:bCs/>
          <w:color w:val="auto"/>
          <w:sz w:val="44"/>
          <w:szCs w:val="44"/>
          <w:lang w:eastAsia="zh-CN"/>
        </w:rPr>
        <w:t>月</w:t>
      </w:r>
      <w:r>
        <w:rPr>
          <w:rFonts w:hint="eastAsia" w:ascii="方正小标宋简体" w:eastAsia="方正小标宋简体"/>
          <w:b/>
          <w:bCs/>
          <w:color w:val="auto"/>
          <w:sz w:val="44"/>
          <w:szCs w:val="44"/>
          <w:lang w:val="en-US" w:eastAsia="zh-CN"/>
        </w:rPr>
        <w:t>1</w:t>
      </w:r>
      <w:r>
        <w:rPr>
          <w:rFonts w:hint="eastAsia" w:ascii="方正小标宋简体" w:eastAsia="方正小标宋简体"/>
          <w:b/>
          <w:bCs/>
          <w:color w:val="auto"/>
          <w:sz w:val="44"/>
          <w:szCs w:val="44"/>
          <w:lang w:eastAsia="zh-CN"/>
        </w:rPr>
        <w:t>日—202</w:t>
      </w:r>
      <w:r>
        <w:rPr>
          <w:rFonts w:hint="eastAsia" w:ascii="方正小标宋简体" w:eastAsia="方正小标宋简体"/>
          <w:b/>
          <w:bCs/>
          <w:color w:val="auto"/>
          <w:sz w:val="44"/>
          <w:szCs w:val="44"/>
          <w:lang w:val="en-US" w:eastAsia="zh-CN"/>
        </w:rPr>
        <w:t>5</w:t>
      </w:r>
      <w:r>
        <w:rPr>
          <w:rFonts w:hint="eastAsia" w:ascii="方正小标宋简体" w:eastAsia="方正小标宋简体"/>
          <w:b/>
          <w:bCs/>
          <w:color w:val="auto"/>
          <w:sz w:val="44"/>
          <w:szCs w:val="44"/>
          <w:lang w:eastAsia="zh-CN"/>
        </w:rPr>
        <w:t>年8月</w:t>
      </w:r>
      <w:r>
        <w:rPr>
          <w:rFonts w:hint="eastAsia" w:ascii="方正小标宋简体" w:eastAsia="方正小标宋简体"/>
          <w:b/>
          <w:bCs/>
          <w:color w:val="auto"/>
          <w:sz w:val="44"/>
          <w:szCs w:val="44"/>
          <w:lang w:val="en-US" w:eastAsia="zh-CN"/>
        </w:rPr>
        <w:t>31</w:t>
      </w:r>
      <w:r>
        <w:rPr>
          <w:rFonts w:hint="eastAsia" w:ascii="方正小标宋简体" w:eastAsia="方正小标宋简体"/>
          <w:b/>
          <w:bCs/>
          <w:color w:val="auto"/>
          <w:sz w:val="44"/>
          <w:szCs w:val="44"/>
          <w:lang w:eastAsia="zh-CN"/>
        </w:rPr>
        <w:t>日）</w:t>
      </w:r>
    </w:p>
    <w:p>
      <w:pPr>
        <w:pStyle w:val="15"/>
        <w:spacing w:after="0" w:line="560" w:lineRule="exact"/>
        <w:ind w:firstLine="0"/>
        <w:rPr>
          <w:rFonts w:ascii="方正小标宋简体" w:eastAsia="方正小标宋简体"/>
          <w:b/>
          <w:bCs/>
          <w:color w:val="auto"/>
          <w:sz w:val="44"/>
          <w:szCs w:val="44"/>
          <w:lang w:val="en-US" w:eastAsia="zh-CN"/>
        </w:rPr>
      </w:pPr>
    </w:p>
    <w:p>
      <w:pPr>
        <w:pStyle w:val="15"/>
        <w:pageBreakBefore w:val="0"/>
        <w:widowControl w:val="0"/>
        <w:kinsoku/>
        <w:wordWrap/>
        <w:overflowPunct/>
        <w:topLinePunct w:val="0"/>
        <w:autoSpaceDE/>
        <w:autoSpaceDN/>
        <w:bidi w:val="0"/>
        <w:adjustRightInd/>
        <w:snapToGrid/>
        <w:spacing w:after="0" w:line="520" w:lineRule="exact"/>
        <w:ind w:firstLine="578"/>
        <w:jc w:val="both"/>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新造镇社工服务站</w:t>
      </w:r>
      <w:r>
        <w:rPr>
          <w:rFonts w:hint="eastAsia" w:ascii="仿宋_GB2312" w:eastAsia="仿宋_GB2312"/>
          <w:color w:val="auto"/>
          <w:sz w:val="32"/>
          <w:szCs w:val="32"/>
        </w:rPr>
        <w:t>（简称</w:t>
      </w:r>
      <w:r>
        <w:rPr>
          <w:rFonts w:hint="eastAsia" w:ascii="仿宋_GB2312" w:eastAsia="仿宋_GB2312"/>
          <w:color w:val="auto"/>
          <w:sz w:val="32"/>
          <w:szCs w:val="32"/>
          <w:lang w:val="en-US" w:eastAsia="zh-CN"/>
        </w:rPr>
        <w:t>新造镇</w:t>
      </w:r>
      <w:r>
        <w:rPr>
          <w:rFonts w:hint="eastAsia" w:ascii="仿宋_GB2312" w:eastAsia="仿宋_GB2312"/>
          <w:color w:val="auto"/>
          <w:sz w:val="32"/>
          <w:szCs w:val="32"/>
        </w:rPr>
        <w:t>社工站）</w:t>
      </w:r>
      <w:r>
        <w:rPr>
          <w:rFonts w:hint="eastAsia" w:ascii="仿宋_GB2312" w:eastAsia="仿宋_GB2312"/>
          <w:color w:val="auto"/>
          <w:sz w:val="32"/>
          <w:szCs w:val="32"/>
          <w:lang w:eastAsia="zh-CN"/>
        </w:rPr>
        <w:t>中期</w:t>
      </w:r>
      <w:r>
        <w:rPr>
          <w:rFonts w:hint="eastAsia" w:ascii="仿宋_GB2312" w:eastAsia="仿宋_GB2312"/>
          <w:color w:val="auto"/>
          <w:sz w:val="32"/>
          <w:szCs w:val="32"/>
        </w:rPr>
        <w:t>报告，是专业评估人员通过对</w:t>
      </w:r>
      <w:r>
        <w:rPr>
          <w:rFonts w:hint="eastAsia" w:ascii="仿宋_GB2312" w:eastAsia="仿宋_GB2312"/>
          <w:color w:val="auto"/>
          <w:sz w:val="32"/>
          <w:szCs w:val="32"/>
          <w:lang w:val="en-US" w:eastAsia="zh-CN"/>
        </w:rPr>
        <w:t>新造镇</w:t>
      </w:r>
      <w:r>
        <w:rPr>
          <w:rFonts w:hint="eastAsia" w:ascii="仿宋_GB2312" w:eastAsia="仿宋_GB2312"/>
          <w:color w:val="auto"/>
          <w:sz w:val="32"/>
          <w:szCs w:val="32"/>
        </w:rPr>
        <w:t>社工站项目阶段性服务的全面调查、综合分析和科学判断，确定目标是否可行，总结服务开展情况，以及服务成效体现的总结文书。经过</w:t>
      </w:r>
      <w:r>
        <w:rPr>
          <w:rFonts w:hint="eastAsia" w:ascii="仿宋_GB2312" w:hAnsi="Times New Roman" w:eastAsia="仿宋_GB2312" w:cs="Times New Roman"/>
          <w:color w:val="auto"/>
          <w:sz w:val="32"/>
          <w:szCs w:val="32"/>
        </w:rPr>
        <w:t>5</w:t>
      </w:r>
      <w:r>
        <w:rPr>
          <w:rFonts w:hint="eastAsia" w:ascii="仿宋_GB2312" w:eastAsia="仿宋_GB2312"/>
          <w:color w:val="auto"/>
          <w:sz w:val="32"/>
          <w:szCs w:val="32"/>
        </w:rPr>
        <w:t>位专家及</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名工作人员</w:t>
      </w:r>
      <w:r>
        <w:rPr>
          <w:rFonts w:hint="eastAsia" w:ascii="仿宋_GB2312" w:eastAsia="仿宋_GB2312"/>
          <w:color w:val="auto"/>
          <w:sz w:val="32"/>
          <w:szCs w:val="32"/>
          <w:lang w:val="en-US"/>
        </w:rPr>
        <w:t>对</w:t>
      </w:r>
      <w:r>
        <w:rPr>
          <w:rFonts w:hint="eastAsia" w:ascii="仿宋_GB2312" w:eastAsia="仿宋_GB2312"/>
          <w:color w:val="auto"/>
          <w:sz w:val="32"/>
          <w:szCs w:val="32"/>
        </w:rPr>
        <w:t>社工站展开为期一天的实地考察、访谈、查阅资料等形式的评估，形成此报告。</w:t>
      </w:r>
      <w:r>
        <w:rPr>
          <w:rFonts w:hint="eastAsia" w:ascii="仿宋_GB2312" w:eastAsia="仿宋_GB2312"/>
          <w:color w:val="auto"/>
          <w:sz w:val="32"/>
          <w:szCs w:val="32"/>
          <w:lang w:val="en-US" w:eastAsia="zh-CN"/>
        </w:rPr>
        <w:t>新造镇</w:t>
      </w:r>
      <w:r>
        <w:rPr>
          <w:rFonts w:hint="eastAsia" w:ascii="仿宋_GB2312" w:eastAsia="仿宋_GB2312"/>
          <w:color w:val="auto"/>
          <w:sz w:val="32"/>
          <w:szCs w:val="32"/>
        </w:rPr>
        <w:t>社工站可以将此报告作为参考，进行服务完善和提升，从多方面</w:t>
      </w:r>
      <w:r>
        <w:rPr>
          <w:rFonts w:hint="eastAsia" w:ascii="仿宋_GB2312" w:eastAsia="仿宋_GB2312"/>
          <w:color w:val="auto"/>
          <w:sz w:val="32"/>
          <w:szCs w:val="32"/>
          <w:lang w:eastAsia="zh-CN"/>
        </w:rPr>
        <w:t>夯</w:t>
      </w:r>
      <w:r>
        <w:rPr>
          <w:rFonts w:hint="eastAsia" w:ascii="仿宋_GB2312" w:eastAsia="仿宋_GB2312"/>
          <w:color w:val="auto"/>
          <w:sz w:val="32"/>
          <w:szCs w:val="32"/>
        </w:rPr>
        <w:t>实服务基础，拓展服务面，提升服务的专业化水平。本报告尽量呈现社工站的实际情况，因评估时间较短的关系，社工站部分服务成效不完全体现在报告</w:t>
      </w:r>
      <w:r>
        <w:rPr>
          <w:rFonts w:hint="eastAsia" w:ascii="仿宋_GB2312" w:eastAsia="仿宋_GB2312"/>
          <w:color w:val="auto"/>
          <w:sz w:val="32"/>
          <w:szCs w:val="32"/>
          <w:lang w:eastAsia="zh-CN"/>
        </w:rPr>
        <w:t>中</w:t>
      </w:r>
      <w:r>
        <w:rPr>
          <w:rFonts w:hint="eastAsia" w:ascii="仿宋_GB2312" w:eastAsia="仿宋_GB2312"/>
          <w:color w:val="auto"/>
          <w:sz w:val="32"/>
          <w:szCs w:val="32"/>
        </w:rPr>
        <w:t>。</w:t>
      </w:r>
    </w:p>
    <w:p>
      <w:pPr>
        <w:pStyle w:val="13"/>
        <w:keepNext/>
        <w:keepLines/>
        <w:pageBreakBefore w:val="0"/>
        <w:widowControl w:val="0"/>
        <w:kinsoku/>
        <w:wordWrap/>
        <w:overflowPunct/>
        <w:topLinePunct w:val="0"/>
        <w:autoSpaceDE/>
        <w:autoSpaceDN/>
        <w:bidi w:val="0"/>
        <w:adjustRightInd/>
        <w:snapToGrid/>
        <w:spacing w:before="0" w:after="0" w:line="520" w:lineRule="exact"/>
        <w:ind w:firstLine="642" w:firstLineChars="200"/>
        <w:jc w:val="both"/>
        <w:textAlignment w:val="auto"/>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一、</w:t>
      </w:r>
      <w:r>
        <w:rPr>
          <w:rFonts w:hint="eastAsia" w:ascii="方正小标宋简体" w:eastAsia="方正小标宋简体"/>
          <w:b/>
          <w:bCs/>
          <w:color w:val="auto"/>
          <w:sz w:val="32"/>
          <w:szCs w:val="28"/>
          <w:lang w:val="en-US" w:eastAsia="zh-CN"/>
        </w:rPr>
        <w:t>中期</w:t>
      </w:r>
      <w:r>
        <w:rPr>
          <w:rFonts w:hint="eastAsia" w:ascii="方正小标宋简体" w:eastAsia="方正小标宋简体"/>
          <w:b/>
          <w:bCs/>
          <w:color w:val="auto"/>
          <w:sz w:val="32"/>
          <w:szCs w:val="28"/>
          <w:lang w:val="en-US"/>
        </w:rPr>
        <w:t>评估背景</w:t>
      </w:r>
    </w:p>
    <w:p>
      <w:pPr>
        <w:pStyle w:val="15"/>
        <w:pageBreakBefore w:val="0"/>
        <w:widowControl w:val="0"/>
        <w:kinsoku/>
        <w:wordWrap/>
        <w:overflowPunct/>
        <w:topLinePunct w:val="0"/>
        <w:autoSpaceDE/>
        <w:autoSpaceDN/>
        <w:bidi w:val="0"/>
        <w:adjustRightInd/>
        <w:snapToGrid/>
        <w:spacing w:after="0" w:line="520" w:lineRule="exact"/>
        <w:ind w:firstLine="578"/>
        <w:jc w:val="both"/>
        <w:textAlignment w:val="auto"/>
        <w:rPr>
          <w:rFonts w:ascii="仿宋_GB2312" w:eastAsia="仿宋_GB2312"/>
          <w:color w:val="auto"/>
          <w:sz w:val="32"/>
          <w:szCs w:val="32"/>
          <w:lang w:val="en-US" w:eastAsia="zh-CN"/>
        </w:rPr>
      </w:pPr>
      <w:r>
        <w:rPr>
          <w:rFonts w:hint="eastAsia" w:ascii="仿宋_GB2312" w:eastAsia="仿宋_GB2312"/>
          <w:color w:val="auto"/>
          <w:sz w:val="32"/>
          <w:szCs w:val="32"/>
          <w:lang w:val="en-US" w:eastAsia="zh-CN"/>
        </w:rPr>
        <w:t>2025年3月4日，番禺区社会组织联合会5位评委及2名工作人员对新造镇社工站展开了中期评估工作。评估为期1天，主要通过听取社工站介绍、实地考察、查阅资料、面谈（访谈）、填写问卷、入户困难群众询问等形式，对新造镇社工站的项目管理、服务开展情况以及项目成效等方面进行评估。评估团队主要完成了以下几方面的工作：</w:t>
      </w:r>
    </w:p>
    <w:p>
      <w:pPr>
        <w:pStyle w:val="15"/>
        <w:pageBreakBefore w:val="0"/>
        <w:widowControl w:val="0"/>
        <w:kinsoku/>
        <w:wordWrap/>
        <w:overflowPunct/>
        <w:topLinePunct w:val="0"/>
        <w:autoSpaceDE/>
        <w:autoSpaceDN/>
        <w:bidi w:val="0"/>
        <w:adjustRightInd/>
        <w:snapToGrid/>
        <w:spacing w:after="0" w:line="520" w:lineRule="exact"/>
        <w:ind w:firstLine="642" w:firstLineChars="200"/>
        <w:jc w:val="both"/>
        <w:textAlignment w:val="auto"/>
        <w:rPr>
          <w:rFonts w:ascii="仿宋_GB2312" w:hAnsi="仿宋_GB2312" w:eastAsia="仿宋_GB2312" w:cs="仿宋_GB2312"/>
          <w:sz w:val="32"/>
          <w:szCs w:val="32"/>
        </w:rPr>
      </w:pPr>
      <w:bookmarkStart w:id="6" w:name="bookmark6"/>
      <w:bookmarkEnd w:id="6"/>
      <w:r>
        <w:rPr>
          <w:rFonts w:hint="eastAsia" w:ascii="仿宋_GB2312" w:hAnsi="仿宋_GB2312" w:eastAsia="仿宋_GB2312" w:cs="仿宋_GB2312"/>
          <w:b/>
          <w:sz w:val="32"/>
          <w:szCs w:val="32"/>
          <w:lang w:val="en-US"/>
        </w:rPr>
        <w:t>1.</w:t>
      </w:r>
      <w:r>
        <w:rPr>
          <w:rFonts w:hint="eastAsia" w:ascii="仿宋_GB2312" w:hAnsi="仿宋_GB2312" w:eastAsia="仿宋_GB2312" w:cs="仿宋_GB2312"/>
          <w:b/>
          <w:sz w:val="32"/>
          <w:szCs w:val="32"/>
        </w:rPr>
        <w:t>听取介绍。</w:t>
      </w:r>
      <w:r>
        <w:rPr>
          <w:rFonts w:hint="eastAsia" w:ascii="仿宋_GB2312" w:hAnsi="仿宋_GB2312" w:eastAsia="仿宋_GB2312" w:cs="仿宋_GB2312"/>
          <w:sz w:val="32"/>
          <w:szCs w:val="32"/>
        </w:rPr>
        <w:t>由社工站负责人介绍社工站的运营及服务情况、各项指标完成情况。</w:t>
      </w:r>
    </w:p>
    <w:p>
      <w:pPr>
        <w:pStyle w:val="15"/>
        <w:pageBreakBefore w:val="0"/>
        <w:widowControl w:val="0"/>
        <w:tabs>
          <w:tab w:val="left" w:pos="981"/>
        </w:tabs>
        <w:kinsoku/>
        <w:wordWrap/>
        <w:overflowPunct/>
        <w:topLinePunct w:val="0"/>
        <w:autoSpaceDE/>
        <w:autoSpaceDN/>
        <w:bidi w:val="0"/>
        <w:adjustRightInd/>
        <w:snapToGrid/>
        <w:spacing w:after="0" w:line="520" w:lineRule="exact"/>
        <w:ind w:firstLine="642" w:firstLineChars="200"/>
        <w:jc w:val="both"/>
        <w:textAlignment w:val="auto"/>
        <w:rPr>
          <w:rFonts w:ascii="仿宋_GB2312" w:hAnsi="仿宋_GB2312" w:eastAsia="仿宋_GB2312" w:cs="仿宋_GB2312"/>
          <w:sz w:val="32"/>
          <w:szCs w:val="32"/>
        </w:rPr>
      </w:pPr>
      <w:bookmarkStart w:id="7" w:name="bookmark7"/>
      <w:bookmarkEnd w:id="7"/>
      <w:r>
        <w:rPr>
          <w:rFonts w:hint="eastAsia" w:ascii="仿宋_GB2312" w:hAnsi="仿宋_GB2312" w:eastAsia="仿宋_GB2312" w:cs="仿宋_GB2312"/>
          <w:b/>
          <w:sz w:val="32"/>
          <w:szCs w:val="32"/>
          <w:lang w:val="en-US"/>
        </w:rPr>
        <w:t>2.</w:t>
      </w:r>
      <w:r>
        <w:rPr>
          <w:rFonts w:hint="eastAsia" w:ascii="仿宋_GB2312" w:hAnsi="仿宋_GB2312" w:eastAsia="仿宋_GB2312" w:cs="仿宋_GB2312"/>
          <w:b/>
          <w:sz w:val="32"/>
          <w:szCs w:val="32"/>
        </w:rPr>
        <w:t>实地观察。</w:t>
      </w:r>
      <w:r>
        <w:rPr>
          <w:rFonts w:hint="eastAsia" w:ascii="仿宋_GB2312" w:hAnsi="仿宋_GB2312" w:eastAsia="仿宋_GB2312" w:cs="仿宋_GB2312"/>
          <w:sz w:val="32"/>
          <w:szCs w:val="32"/>
        </w:rPr>
        <w:t>主要针对社工站硬件建设情况方面进行观察，以评估其设施开展专业服务的适宜性。</w:t>
      </w:r>
    </w:p>
    <w:p>
      <w:pPr>
        <w:pStyle w:val="15"/>
        <w:pageBreakBefore w:val="0"/>
        <w:widowControl w:val="0"/>
        <w:tabs>
          <w:tab w:val="left" w:pos="976"/>
        </w:tabs>
        <w:kinsoku/>
        <w:wordWrap/>
        <w:overflowPunct/>
        <w:topLinePunct w:val="0"/>
        <w:autoSpaceDE/>
        <w:autoSpaceDN/>
        <w:bidi w:val="0"/>
        <w:adjustRightInd/>
        <w:snapToGrid/>
        <w:spacing w:after="0" w:line="520" w:lineRule="exact"/>
        <w:ind w:firstLine="642" w:firstLineChars="200"/>
        <w:jc w:val="both"/>
        <w:textAlignment w:val="auto"/>
        <w:rPr>
          <w:rFonts w:ascii="仿宋_GB2312" w:hAnsi="仿宋_GB2312" w:eastAsia="仿宋_GB2312" w:cs="仿宋_GB2312"/>
          <w:sz w:val="32"/>
          <w:szCs w:val="32"/>
        </w:rPr>
      </w:pPr>
      <w:bookmarkStart w:id="8" w:name="bookmark8"/>
      <w:bookmarkEnd w:id="8"/>
      <w:r>
        <w:rPr>
          <w:rFonts w:hint="eastAsia" w:ascii="仿宋_GB2312" w:hAnsi="仿宋_GB2312" w:eastAsia="仿宋_GB2312" w:cs="仿宋_GB2312"/>
          <w:b/>
          <w:sz w:val="32"/>
          <w:szCs w:val="32"/>
          <w:lang w:val="en-US"/>
        </w:rPr>
        <w:t>3.</w:t>
      </w:r>
      <w:r>
        <w:rPr>
          <w:rFonts w:hint="eastAsia" w:ascii="仿宋_GB2312" w:hAnsi="仿宋_GB2312" w:eastAsia="仿宋_GB2312" w:cs="仿宋_GB2312"/>
          <w:b/>
          <w:sz w:val="32"/>
          <w:szCs w:val="32"/>
        </w:rPr>
        <w:t>查阅资料。</w:t>
      </w:r>
      <w:r>
        <w:rPr>
          <w:rFonts w:hint="eastAsia" w:ascii="仿宋_GB2312" w:hAnsi="仿宋_GB2312" w:eastAsia="仿宋_GB2312" w:cs="仿宋_GB2312"/>
          <w:sz w:val="32"/>
          <w:szCs w:val="32"/>
        </w:rPr>
        <w:t>查阅社工站</w:t>
      </w:r>
      <w:r>
        <w:rPr>
          <w:rFonts w:hint="eastAsia" w:ascii="仿宋_GB2312" w:hAnsi="仿宋_GB2312" w:eastAsia="仿宋_GB2312" w:cs="仿宋_GB2312"/>
          <w:sz w:val="32"/>
          <w:szCs w:val="32"/>
          <w:lang w:eastAsia="zh-CN"/>
        </w:rPr>
        <w:t>运营</w:t>
      </w:r>
      <w:r>
        <w:rPr>
          <w:rFonts w:hint="eastAsia" w:ascii="仿宋_GB2312" w:hAnsi="仿宋_GB2312" w:eastAsia="仿宋_GB2312" w:cs="仿宋_GB2312"/>
          <w:sz w:val="32"/>
          <w:szCs w:val="32"/>
        </w:rPr>
        <w:t>、人事管理制度及专业服务记录等方面的资料。</w:t>
      </w:r>
    </w:p>
    <w:p>
      <w:pPr>
        <w:pStyle w:val="15"/>
        <w:pageBreakBefore w:val="0"/>
        <w:widowControl w:val="0"/>
        <w:tabs>
          <w:tab w:val="left" w:pos="986"/>
        </w:tabs>
        <w:kinsoku/>
        <w:wordWrap/>
        <w:overflowPunct/>
        <w:topLinePunct w:val="0"/>
        <w:autoSpaceDE/>
        <w:autoSpaceDN/>
        <w:bidi w:val="0"/>
        <w:adjustRightInd/>
        <w:snapToGrid/>
        <w:spacing w:after="0" w:line="520" w:lineRule="exact"/>
        <w:ind w:firstLine="642" w:firstLineChars="200"/>
        <w:jc w:val="both"/>
        <w:textAlignment w:val="auto"/>
        <w:rPr>
          <w:rFonts w:ascii="仿宋_GB2312" w:hAnsi="仿宋_GB2312" w:eastAsia="仿宋_GB2312" w:cs="仿宋_GB2312"/>
          <w:sz w:val="32"/>
          <w:szCs w:val="32"/>
        </w:rPr>
      </w:pPr>
      <w:bookmarkStart w:id="9" w:name="bookmark9"/>
      <w:bookmarkEnd w:id="9"/>
      <w:r>
        <w:rPr>
          <w:rFonts w:hint="eastAsia" w:ascii="仿宋_GB2312" w:hAnsi="仿宋_GB2312" w:eastAsia="仿宋_GB2312" w:cs="仿宋_GB2312"/>
          <w:b/>
          <w:sz w:val="32"/>
          <w:szCs w:val="32"/>
          <w:lang w:val="en-US"/>
        </w:rPr>
        <w:t>4.</w:t>
      </w:r>
      <w:r>
        <w:rPr>
          <w:rFonts w:hint="eastAsia" w:ascii="仿宋_GB2312" w:hAnsi="仿宋_GB2312" w:eastAsia="仿宋_GB2312" w:cs="仿宋_GB2312"/>
          <w:b/>
          <w:sz w:val="32"/>
          <w:szCs w:val="32"/>
          <w:lang w:eastAsia="zh-CN"/>
        </w:rPr>
        <w:t>分组</w:t>
      </w:r>
      <w:r>
        <w:rPr>
          <w:rFonts w:hint="eastAsia" w:ascii="仿宋_GB2312" w:hAnsi="仿宋_GB2312" w:eastAsia="仿宋_GB2312" w:cs="仿宋_GB2312"/>
          <w:b/>
          <w:sz w:val="32"/>
          <w:szCs w:val="32"/>
        </w:rPr>
        <w:t>评估访谈。</w:t>
      </w:r>
      <w:r>
        <w:rPr>
          <w:rFonts w:hint="eastAsia" w:ascii="仿宋_GB2312" w:hAnsi="仿宋_GB2312" w:eastAsia="仿宋_GB2312" w:cs="仿宋_GB2312"/>
          <w:sz w:val="32"/>
          <w:szCs w:val="32"/>
        </w:rPr>
        <w:t>评委与社工进行访谈，了解社工服务推进情况，了解社工对服务的理解，以及开展服务的总结反思。</w:t>
      </w:r>
    </w:p>
    <w:p>
      <w:pPr>
        <w:pStyle w:val="15"/>
        <w:pageBreakBefore w:val="0"/>
        <w:widowControl w:val="0"/>
        <w:tabs>
          <w:tab w:val="left" w:pos="986"/>
        </w:tabs>
        <w:kinsoku/>
        <w:wordWrap/>
        <w:overflowPunct/>
        <w:topLinePunct w:val="0"/>
        <w:autoSpaceDE/>
        <w:autoSpaceDN/>
        <w:bidi w:val="0"/>
        <w:adjustRightInd/>
        <w:snapToGrid/>
        <w:spacing w:after="0" w:line="520" w:lineRule="exact"/>
        <w:ind w:firstLine="642" w:firstLineChars="200"/>
        <w:jc w:val="both"/>
        <w:textAlignment w:val="auto"/>
        <w:rPr>
          <w:rFonts w:ascii="仿宋_GB2312" w:hAnsi="仿宋_GB2312" w:eastAsia="仿宋_GB2312" w:cs="仿宋_GB2312"/>
          <w:sz w:val="32"/>
          <w:szCs w:val="32"/>
        </w:rPr>
      </w:pPr>
      <w:bookmarkStart w:id="10" w:name="bookmark10"/>
      <w:bookmarkEnd w:id="10"/>
      <w:r>
        <w:rPr>
          <w:rFonts w:hint="eastAsia" w:ascii="仿宋_GB2312" w:hAnsi="仿宋_GB2312" w:eastAsia="仿宋_GB2312" w:cs="仿宋_GB2312"/>
          <w:b/>
          <w:sz w:val="32"/>
          <w:szCs w:val="32"/>
          <w:lang w:val="en-US"/>
        </w:rPr>
        <w:t>5.</w:t>
      </w:r>
      <w:bookmarkStart w:id="11" w:name="bookmark12"/>
      <w:bookmarkEnd w:id="11"/>
      <w:r>
        <w:rPr>
          <w:rFonts w:hint="eastAsia" w:ascii="仿宋_GB2312" w:hAnsi="仿宋_GB2312" w:eastAsia="仿宋_GB2312" w:cs="仿宋_GB2312"/>
          <w:b/>
          <w:sz w:val="32"/>
          <w:szCs w:val="32"/>
        </w:rPr>
        <w:t>总结反馈。</w:t>
      </w:r>
      <w:r>
        <w:rPr>
          <w:rFonts w:hint="eastAsia" w:ascii="仿宋_GB2312" w:hAnsi="仿宋_GB2312" w:eastAsia="仿宋_GB2312" w:cs="仿宋_GB2312"/>
          <w:sz w:val="32"/>
          <w:szCs w:val="32"/>
        </w:rPr>
        <w:t>由评委团队对评估进行总结，与社工站社工进行反馈，听取街道购买方对社工站工作开展的意见和建议，了解社工站同事对本次活动的反馈。</w:t>
      </w:r>
    </w:p>
    <w:p>
      <w:pPr>
        <w:pStyle w:val="15"/>
        <w:pageBreakBefore w:val="0"/>
        <w:widowControl w:val="0"/>
        <w:kinsoku/>
        <w:wordWrap/>
        <w:overflowPunct/>
        <w:topLinePunct w:val="0"/>
        <w:autoSpaceDE/>
        <w:autoSpaceDN/>
        <w:bidi w:val="0"/>
        <w:adjustRightInd/>
        <w:snapToGrid/>
        <w:spacing w:after="0" w:line="520" w:lineRule="exact"/>
        <w:ind w:firstLine="642" w:firstLineChars="200"/>
        <w:jc w:val="both"/>
        <w:textAlignment w:val="auto"/>
        <w:rPr>
          <w:rFonts w:ascii="仿宋_GB2312" w:hAnsi="仿宋_GB2312" w:eastAsia="仿宋_GB2312" w:cs="仿宋_GB2312"/>
          <w:b/>
          <w:sz w:val="32"/>
          <w:szCs w:val="32"/>
        </w:rPr>
      </w:pPr>
      <w:bookmarkStart w:id="12" w:name="bookmark13"/>
      <w:r>
        <w:rPr>
          <w:rFonts w:hint="eastAsia" w:ascii="仿宋_GB2312" w:hAnsi="仿宋_GB2312" w:eastAsia="仿宋_GB2312" w:cs="仿宋_GB2312"/>
          <w:b/>
          <w:sz w:val="32"/>
          <w:szCs w:val="32"/>
        </w:rPr>
        <w:t>（</w:t>
      </w:r>
      <w:bookmarkEnd w:id="12"/>
      <w:r>
        <w:rPr>
          <w:rFonts w:hint="eastAsia" w:ascii="仿宋_GB2312" w:hAnsi="仿宋_GB2312" w:eastAsia="仿宋_GB2312" w:cs="仿宋_GB2312"/>
          <w:b/>
          <w:sz w:val="32"/>
          <w:szCs w:val="32"/>
        </w:rPr>
        <w:t>一）评估依据</w:t>
      </w:r>
    </w:p>
    <w:p>
      <w:pPr>
        <w:pStyle w:val="15"/>
        <w:pageBreakBefore w:val="0"/>
        <w:widowControl w:val="0"/>
        <w:numPr>
          <w:ilvl w:val="0"/>
          <w:numId w:val="1"/>
        </w:numPr>
        <w:tabs>
          <w:tab w:val="left" w:pos="981"/>
        </w:tabs>
        <w:kinsoku/>
        <w:wordWrap/>
        <w:overflowPunct/>
        <w:topLinePunct w:val="0"/>
        <w:autoSpaceDE/>
        <w:autoSpaceDN/>
        <w:bidi w:val="0"/>
        <w:adjustRightInd/>
        <w:snapToGrid/>
        <w:spacing w:after="0" w:line="520" w:lineRule="exact"/>
        <w:ind w:firstLine="640" w:firstLineChars="200"/>
        <w:jc w:val="both"/>
        <w:textAlignment w:val="auto"/>
        <w:rPr>
          <w:rFonts w:ascii="仿宋_GB2312" w:hAnsi="仿宋_GB2312" w:eastAsia="仿宋_GB2312" w:cs="仿宋_GB2312"/>
          <w:sz w:val="32"/>
          <w:szCs w:val="32"/>
        </w:rPr>
      </w:pPr>
      <w:bookmarkStart w:id="13" w:name="bookmark14"/>
      <w:bookmarkEnd w:id="13"/>
      <w:r>
        <w:rPr>
          <w:rFonts w:hint="eastAsia" w:ascii="仿宋_GB2312" w:hAnsi="仿宋_GB2312" w:eastAsia="仿宋_GB2312" w:cs="仿宋_GB2312"/>
          <w:sz w:val="32"/>
          <w:szCs w:val="32"/>
        </w:rPr>
        <w:t>政策依据：《广州市社工服务站管理办法》《广州市社工站购买服务项目评估办法》《广州市社工站岗位职责》《政府购买服务管理办法》《广州市社会工作服务条例》及《民政部办公厅关于加快乡镇（街道）社工站建设的通知》、省民政厅等五部门关于实施“双百工程”的通知、方案以及省“双百工程”社工站业务工作指引等。</w:t>
      </w:r>
    </w:p>
    <w:p>
      <w:pPr>
        <w:pStyle w:val="15"/>
        <w:pageBreakBefore w:val="0"/>
        <w:widowControl w:val="0"/>
        <w:numPr>
          <w:ilvl w:val="0"/>
          <w:numId w:val="1"/>
        </w:numPr>
        <w:tabs>
          <w:tab w:val="left" w:pos="981"/>
        </w:tabs>
        <w:kinsoku/>
        <w:wordWrap/>
        <w:overflowPunct/>
        <w:topLinePunct w:val="0"/>
        <w:autoSpaceDE/>
        <w:autoSpaceDN/>
        <w:bidi w:val="0"/>
        <w:adjustRightInd/>
        <w:snapToGrid/>
        <w:spacing w:after="0" w:line="520" w:lineRule="exact"/>
        <w:ind w:firstLine="640" w:firstLineChars="200"/>
        <w:jc w:val="both"/>
        <w:textAlignment w:val="auto"/>
        <w:rPr>
          <w:rFonts w:ascii="仿宋_GB2312" w:hAnsi="仿宋_GB2312" w:eastAsia="仿宋_GB2312" w:cs="仿宋_GB2312"/>
          <w:sz w:val="32"/>
          <w:szCs w:val="32"/>
        </w:rPr>
      </w:pPr>
      <w:bookmarkStart w:id="14" w:name="bookmark15"/>
      <w:bookmarkEnd w:id="14"/>
      <w:r>
        <w:rPr>
          <w:rFonts w:hint="eastAsia" w:ascii="仿宋_GB2312" w:hAnsi="仿宋_GB2312" w:eastAsia="仿宋_GB2312" w:cs="仿宋_GB2312"/>
          <w:sz w:val="32"/>
          <w:szCs w:val="32"/>
        </w:rPr>
        <w:t>评估标准依据：《广州市社工站购买服务项目评估指标体系》《广州市社工站购买服务项目协议》。</w:t>
      </w:r>
    </w:p>
    <w:p>
      <w:pPr>
        <w:pStyle w:val="15"/>
        <w:pageBreakBefore w:val="0"/>
        <w:widowControl w:val="0"/>
        <w:kinsoku/>
        <w:wordWrap/>
        <w:overflowPunct/>
        <w:topLinePunct w:val="0"/>
        <w:autoSpaceDE/>
        <w:autoSpaceDN/>
        <w:bidi w:val="0"/>
        <w:adjustRightInd/>
        <w:snapToGrid/>
        <w:spacing w:after="0" w:line="520" w:lineRule="exact"/>
        <w:ind w:firstLine="642" w:firstLineChars="200"/>
        <w:jc w:val="both"/>
        <w:textAlignment w:val="auto"/>
        <w:rPr>
          <w:rFonts w:ascii="仿宋_GB2312" w:hAnsi="仿宋_GB2312" w:eastAsia="仿宋_GB2312" w:cs="仿宋_GB2312"/>
          <w:b/>
          <w:sz w:val="32"/>
          <w:szCs w:val="32"/>
        </w:rPr>
      </w:pPr>
      <w:bookmarkStart w:id="15" w:name="bookmark16"/>
      <w:r>
        <w:rPr>
          <w:rFonts w:hint="eastAsia" w:ascii="仿宋_GB2312" w:hAnsi="仿宋_GB2312" w:eastAsia="仿宋_GB2312" w:cs="仿宋_GB2312"/>
          <w:b/>
          <w:sz w:val="32"/>
          <w:szCs w:val="32"/>
        </w:rPr>
        <w:t>（</w:t>
      </w:r>
      <w:bookmarkEnd w:id="15"/>
      <w:r>
        <w:rPr>
          <w:rFonts w:hint="eastAsia" w:ascii="仿宋_GB2312" w:hAnsi="仿宋_GB2312" w:eastAsia="仿宋_GB2312" w:cs="仿宋_GB2312"/>
          <w:b/>
          <w:sz w:val="32"/>
          <w:szCs w:val="32"/>
        </w:rPr>
        <w:t>二）评估原则</w:t>
      </w:r>
    </w:p>
    <w:p>
      <w:pPr>
        <w:pStyle w:val="15"/>
        <w:pageBreakBefore w:val="0"/>
        <w:widowControl w:val="0"/>
        <w:numPr>
          <w:ilvl w:val="0"/>
          <w:numId w:val="2"/>
        </w:numPr>
        <w:tabs>
          <w:tab w:val="left" w:pos="986"/>
        </w:tabs>
        <w:kinsoku/>
        <w:wordWrap/>
        <w:overflowPunct/>
        <w:topLinePunct w:val="0"/>
        <w:autoSpaceDE/>
        <w:autoSpaceDN/>
        <w:bidi w:val="0"/>
        <w:adjustRightInd/>
        <w:snapToGrid/>
        <w:spacing w:after="0" w:line="520" w:lineRule="exact"/>
        <w:ind w:firstLine="642" w:firstLineChars="200"/>
        <w:jc w:val="both"/>
        <w:textAlignment w:val="auto"/>
        <w:rPr>
          <w:rFonts w:ascii="仿宋_GB2312" w:hAnsi="仿宋_GB2312" w:eastAsia="仿宋_GB2312" w:cs="仿宋_GB2312"/>
          <w:sz w:val="32"/>
          <w:szCs w:val="32"/>
        </w:rPr>
      </w:pPr>
      <w:bookmarkStart w:id="16" w:name="bookmark17"/>
      <w:bookmarkEnd w:id="16"/>
      <w:r>
        <w:rPr>
          <w:rFonts w:hint="eastAsia" w:ascii="仿宋_GB2312" w:hAnsi="仿宋_GB2312" w:eastAsia="仿宋_GB2312" w:cs="仿宋_GB2312"/>
          <w:b/>
          <w:sz w:val="32"/>
          <w:szCs w:val="32"/>
        </w:rPr>
        <w:t>真实诚信原则</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评估要求项目运营方必须以实事求是的态度对待评估，本着诚实守信的原则，提供和展示能够真实、客观反映其项目运营状况的依据和有效资料，以供评估小组考察。</w:t>
      </w:r>
    </w:p>
    <w:p>
      <w:pPr>
        <w:pStyle w:val="15"/>
        <w:pageBreakBefore w:val="0"/>
        <w:widowControl w:val="0"/>
        <w:numPr>
          <w:ilvl w:val="0"/>
          <w:numId w:val="2"/>
        </w:numPr>
        <w:tabs>
          <w:tab w:val="left" w:pos="991"/>
        </w:tabs>
        <w:kinsoku/>
        <w:wordWrap/>
        <w:overflowPunct/>
        <w:topLinePunct w:val="0"/>
        <w:autoSpaceDE/>
        <w:autoSpaceDN/>
        <w:bidi w:val="0"/>
        <w:adjustRightInd/>
        <w:snapToGrid/>
        <w:spacing w:after="0" w:line="520" w:lineRule="exact"/>
        <w:ind w:firstLine="642" w:firstLineChars="200"/>
        <w:jc w:val="both"/>
        <w:textAlignment w:val="auto"/>
        <w:rPr>
          <w:rFonts w:ascii="仿宋_GB2312" w:hAnsi="仿宋_GB2312" w:eastAsia="仿宋_GB2312" w:cs="仿宋_GB2312"/>
          <w:sz w:val="32"/>
          <w:szCs w:val="32"/>
        </w:rPr>
      </w:pPr>
      <w:bookmarkStart w:id="17" w:name="bookmark18"/>
      <w:bookmarkEnd w:id="17"/>
      <w:r>
        <w:rPr>
          <w:rFonts w:hint="eastAsia" w:ascii="仿宋_GB2312" w:hAnsi="仿宋_GB2312" w:eastAsia="仿宋_GB2312" w:cs="仿宋_GB2312"/>
          <w:b/>
          <w:sz w:val="32"/>
          <w:szCs w:val="32"/>
        </w:rPr>
        <w:t>客观公正原则</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评估要求所有评委恪守</w:t>
      </w:r>
      <w:r>
        <w:rPr>
          <w:rFonts w:hint="eastAsia" w:ascii="仿宋_GB2312" w:hAnsi="仿宋_GB2312" w:eastAsia="仿宋_GB2312" w:cs="仿宋_GB2312"/>
          <w:sz w:val="32"/>
          <w:szCs w:val="32"/>
          <w:lang w:val="zh-CN" w:eastAsia="zh-CN" w:bidi="zh-CN"/>
        </w:rPr>
        <w:t>“客</w:t>
      </w:r>
      <w:r>
        <w:rPr>
          <w:rFonts w:hint="eastAsia" w:ascii="仿宋_GB2312" w:hAnsi="仿宋_GB2312" w:eastAsia="仿宋_GB2312" w:cs="仿宋_GB2312"/>
          <w:sz w:val="32"/>
          <w:szCs w:val="32"/>
        </w:rPr>
        <w:t>观公正的第三方”评估者角色，依据事实和真实情况给出客观、中肯评价意见或结论。</w:t>
      </w:r>
    </w:p>
    <w:p>
      <w:pPr>
        <w:pStyle w:val="15"/>
        <w:pageBreakBefore w:val="0"/>
        <w:widowControl w:val="0"/>
        <w:numPr>
          <w:ilvl w:val="0"/>
          <w:numId w:val="2"/>
        </w:numPr>
        <w:tabs>
          <w:tab w:val="left" w:pos="976"/>
        </w:tabs>
        <w:kinsoku/>
        <w:wordWrap/>
        <w:overflowPunct/>
        <w:topLinePunct w:val="0"/>
        <w:autoSpaceDE/>
        <w:autoSpaceDN/>
        <w:bidi w:val="0"/>
        <w:adjustRightInd/>
        <w:snapToGrid/>
        <w:spacing w:after="0" w:line="520" w:lineRule="exact"/>
        <w:ind w:firstLine="642" w:firstLineChars="200"/>
        <w:jc w:val="both"/>
        <w:textAlignment w:val="auto"/>
        <w:rPr>
          <w:rFonts w:ascii="仿宋_GB2312" w:hAnsi="仿宋_GB2312" w:eastAsia="仿宋_GB2312" w:cs="仿宋_GB2312"/>
          <w:sz w:val="32"/>
          <w:szCs w:val="32"/>
        </w:rPr>
      </w:pPr>
      <w:bookmarkStart w:id="18" w:name="bookmark19"/>
      <w:bookmarkEnd w:id="18"/>
      <w:r>
        <w:rPr>
          <w:rFonts w:hint="eastAsia" w:ascii="仿宋_GB2312" w:hAnsi="仿宋_GB2312" w:eastAsia="仿宋_GB2312" w:cs="仿宋_GB2312"/>
          <w:b/>
          <w:sz w:val="32"/>
          <w:szCs w:val="32"/>
        </w:rPr>
        <w:t>证据为本原则</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评估要求项目运营方应提供有事实依据的证明资料或记录，来展示其项目运营的真实状况和成效；同时，评估要求所有评委以真实有效的工作痕迹记录为依据，做出客观公正的专业评估分析和判断。</w:t>
      </w:r>
    </w:p>
    <w:p>
      <w:pPr>
        <w:pStyle w:val="15"/>
        <w:pageBreakBefore w:val="0"/>
        <w:widowControl w:val="0"/>
        <w:numPr>
          <w:ilvl w:val="0"/>
          <w:numId w:val="2"/>
        </w:numPr>
        <w:tabs>
          <w:tab w:val="left" w:pos="981"/>
        </w:tabs>
        <w:kinsoku/>
        <w:wordWrap/>
        <w:overflowPunct/>
        <w:topLinePunct w:val="0"/>
        <w:autoSpaceDE/>
        <w:autoSpaceDN/>
        <w:bidi w:val="0"/>
        <w:adjustRightInd/>
        <w:snapToGrid/>
        <w:spacing w:after="0" w:line="520" w:lineRule="exact"/>
        <w:ind w:firstLine="642" w:firstLineChars="200"/>
        <w:jc w:val="both"/>
        <w:textAlignment w:val="auto"/>
        <w:rPr>
          <w:rFonts w:ascii="仿宋_GB2312" w:hAnsi="仿宋_GB2312" w:eastAsia="仿宋_GB2312" w:cs="仿宋_GB2312"/>
          <w:sz w:val="32"/>
          <w:szCs w:val="32"/>
        </w:rPr>
      </w:pPr>
      <w:bookmarkStart w:id="19" w:name="bookmark20"/>
      <w:bookmarkEnd w:id="19"/>
      <w:r>
        <w:rPr>
          <w:rFonts w:hint="eastAsia" w:ascii="仿宋_GB2312" w:hAnsi="仿宋_GB2312" w:eastAsia="仿宋_GB2312" w:cs="仿宋_GB2312"/>
          <w:b/>
          <w:sz w:val="32"/>
          <w:szCs w:val="32"/>
        </w:rPr>
        <w:t>以评促进原则</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评估要求评委要本着促进项目运营质量和成效的目标原则实施评估活动，给出评估指导意见，评估意见应具体、清晰、可行，能够切实指导项目运营团队持续改善服务成效和质量。</w:t>
      </w:r>
    </w:p>
    <w:p>
      <w:pPr>
        <w:pStyle w:val="15"/>
        <w:pageBreakBefore w:val="0"/>
        <w:widowControl w:val="0"/>
        <w:numPr>
          <w:ilvl w:val="0"/>
          <w:numId w:val="2"/>
        </w:numPr>
        <w:tabs>
          <w:tab w:val="left" w:pos="991"/>
        </w:tabs>
        <w:kinsoku/>
        <w:wordWrap/>
        <w:overflowPunct/>
        <w:topLinePunct w:val="0"/>
        <w:autoSpaceDE/>
        <w:autoSpaceDN/>
        <w:bidi w:val="0"/>
        <w:adjustRightInd/>
        <w:snapToGrid/>
        <w:spacing w:after="0" w:line="520" w:lineRule="exact"/>
        <w:ind w:firstLine="642" w:firstLineChars="200"/>
        <w:jc w:val="both"/>
        <w:textAlignment w:val="auto"/>
        <w:rPr>
          <w:rFonts w:ascii="仿宋_GB2312" w:hAnsi="仿宋_GB2312" w:eastAsia="仿宋_GB2312" w:cs="仿宋_GB2312"/>
          <w:sz w:val="32"/>
          <w:szCs w:val="32"/>
        </w:rPr>
      </w:pPr>
      <w:bookmarkStart w:id="20" w:name="bookmark21"/>
      <w:bookmarkEnd w:id="20"/>
      <w:r>
        <w:rPr>
          <w:rFonts w:hint="eastAsia" w:ascii="仿宋_GB2312" w:hAnsi="仿宋_GB2312" w:eastAsia="仿宋_GB2312" w:cs="仿宋_GB2312"/>
          <w:b/>
          <w:sz w:val="32"/>
          <w:szCs w:val="32"/>
        </w:rPr>
        <w:t>回避监督原则：</w:t>
      </w:r>
      <w:r>
        <w:rPr>
          <w:rFonts w:hint="eastAsia" w:ascii="仿宋_GB2312" w:hAnsi="仿宋_GB2312" w:eastAsia="仿宋_GB2312" w:cs="仿宋_GB2312"/>
          <w:sz w:val="32"/>
          <w:szCs w:val="32"/>
        </w:rPr>
        <w:t>评估要求评委在评估前与被评估方有单独接触、有利益关系或冲突的，均应回避；被评估方有权监督评估团队的评估工作，并有权提出合理异议或回避要求，以免评估失去公正性和可信度。</w:t>
      </w:r>
    </w:p>
    <w:p>
      <w:pPr>
        <w:pStyle w:val="15"/>
        <w:pageBreakBefore w:val="0"/>
        <w:widowControl w:val="0"/>
        <w:numPr>
          <w:ilvl w:val="0"/>
          <w:numId w:val="2"/>
        </w:numPr>
        <w:tabs>
          <w:tab w:val="left" w:pos="991"/>
        </w:tabs>
        <w:kinsoku/>
        <w:wordWrap/>
        <w:overflowPunct/>
        <w:topLinePunct w:val="0"/>
        <w:autoSpaceDE/>
        <w:autoSpaceDN/>
        <w:bidi w:val="0"/>
        <w:adjustRightInd/>
        <w:snapToGrid/>
        <w:spacing w:after="0" w:line="520" w:lineRule="exact"/>
        <w:ind w:firstLine="642" w:firstLineChars="200"/>
        <w:jc w:val="both"/>
        <w:textAlignment w:val="auto"/>
        <w:rPr>
          <w:rFonts w:ascii="仿宋_GB2312" w:hAnsi="仿宋_GB2312" w:eastAsia="仿宋_GB2312" w:cs="仿宋_GB2312"/>
          <w:sz w:val="32"/>
          <w:szCs w:val="32"/>
        </w:rPr>
      </w:pPr>
      <w:bookmarkStart w:id="21" w:name="bookmark22"/>
      <w:bookmarkEnd w:id="21"/>
      <w:r>
        <w:rPr>
          <w:rFonts w:hint="eastAsia" w:ascii="仿宋_GB2312" w:hAnsi="仿宋_GB2312" w:eastAsia="仿宋_GB2312" w:cs="仿宋_GB2312"/>
          <w:b/>
          <w:sz w:val="32"/>
          <w:szCs w:val="32"/>
        </w:rPr>
        <w:t>保密尊重原则：</w:t>
      </w:r>
      <w:r>
        <w:rPr>
          <w:rFonts w:hint="eastAsia" w:ascii="仿宋_GB2312" w:hAnsi="仿宋_GB2312" w:eastAsia="仿宋_GB2312" w:cs="仿宋_GB2312"/>
          <w:sz w:val="32"/>
          <w:szCs w:val="32"/>
        </w:rPr>
        <w:t>评估要求评委应尊重和保护其工作中所接触、发现或遇到的涉及服务对象隐私权等所有受法律保护的事项，并依法负有保密职责；评估要求评委在评估过程中应尊重被评估方的所有原创性专业技术、方法等成果，并依法负有保密职责。</w:t>
      </w:r>
    </w:p>
    <w:p>
      <w:pPr>
        <w:pStyle w:val="15"/>
        <w:pageBreakBefore w:val="0"/>
        <w:widowControl w:val="0"/>
        <w:kinsoku/>
        <w:wordWrap/>
        <w:overflowPunct/>
        <w:topLinePunct w:val="0"/>
        <w:autoSpaceDE/>
        <w:autoSpaceDN/>
        <w:bidi w:val="0"/>
        <w:adjustRightInd/>
        <w:snapToGrid/>
        <w:spacing w:after="0" w:line="520" w:lineRule="exact"/>
        <w:ind w:firstLine="642" w:firstLineChars="200"/>
        <w:jc w:val="both"/>
        <w:textAlignment w:val="auto"/>
        <w:rPr>
          <w:rFonts w:ascii="仿宋_GB2312" w:hAnsi="仿宋_GB2312" w:eastAsia="仿宋_GB2312" w:cs="仿宋_GB2312"/>
          <w:b/>
          <w:sz w:val="32"/>
          <w:szCs w:val="32"/>
        </w:rPr>
      </w:pPr>
      <w:bookmarkStart w:id="22" w:name="bookmark23"/>
      <w:r>
        <w:rPr>
          <w:rFonts w:hint="eastAsia" w:ascii="仿宋_GB2312" w:hAnsi="仿宋_GB2312" w:eastAsia="仿宋_GB2312" w:cs="仿宋_GB2312"/>
          <w:b/>
          <w:sz w:val="32"/>
          <w:szCs w:val="32"/>
        </w:rPr>
        <w:t>（</w:t>
      </w:r>
      <w:bookmarkEnd w:id="22"/>
      <w:r>
        <w:rPr>
          <w:rFonts w:hint="eastAsia" w:ascii="仿宋_GB2312" w:hAnsi="仿宋_GB2312" w:eastAsia="仿宋_GB2312" w:cs="仿宋_GB2312"/>
          <w:b/>
          <w:sz w:val="32"/>
          <w:szCs w:val="32"/>
        </w:rPr>
        <w:t>三）评估阶段</w:t>
      </w:r>
    </w:p>
    <w:p>
      <w:pPr>
        <w:pStyle w:val="15"/>
        <w:pageBreakBefore w:val="0"/>
        <w:widowControl w:val="0"/>
        <w:numPr>
          <w:ilvl w:val="0"/>
          <w:numId w:val="3"/>
        </w:numPr>
        <w:tabs>
          <w:tab w:val="left" w:pos="992"/>
        </w:tabs>
        <w:kinsoku/>
        <w:wordWrap/>
        <w:overflowPunct/>
        <w:topLinePunct w:val="0"/>
        <w:autoSpaceDE/>
        <w:autoSpaceDN/>
        <w:bidi w:val="0"/>
        <w:adjustRightInd/>
        <w:snapToGrid/>
        <w:spacing w:after="0" w:line="520" w:lineRule="exact"/>
        <w:ind w:firstLine="642" w:firstLineChars="200"/>
        <w:jc w:val="both"/>
        <w:textAlignment w:val="auto"/>
        <w:rPr>
          <w:rFonts w:ascii="仿宋_GB2312" w:hAnsi="仿宋_GB2312" w:eastAsia="仿宋_GB2312" w:cs="仿宋_GB2312"/>
          <w:b/>
          <w:sz w:val="32"/>
          <w:szCs w:val="32"/>
        </w:rPr>
      </w:pPr>
      <w:bookmarkStart w:id="23" w:name="bookmark24"/>
      <w:bookmarkEnd w:id="23"/>
      <w:r>
        <w:rPr>
          <w:rFonts w:hint="eastAsia" w:ascii="仿宋_GB2312" w:hAnsi="仿宋_GB2312" w:eastAsia="仿宋_GB2312" w:cs="仿宋_GB2312"/>
          <w:b/>
          <w:sz w:val="32"/>
          <w:szCs w:val="32"/>
          <w:lang w:eastAsia="zh-CN"/>
        </w:rPr>
        <w:t>制定评估计划</w:t>
      </w:r>
    </w:p>
    <w:p>
      <w:pPr>
        <w:pStyle w:val="15"/>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番禺区民政局会同</w:t>
      </w:r>
      <w:r>
        <w:rPr>
          <w:rFonts w:hint="eastAsia" w:ascii="仿宋_GB2312" w:hAnsi="仿宋_GB2312" w:eastAsia="仿宋_GB2312" w:cs="仿宋_GB2312"/>
          <w:sz w:val="32"/>
          <w:szCs w:val="32"/>
          <w:lang w:val="en-US"/>
        </w:rPr>
        <w:t>番禺区社会组织联合会</w:t>
      </w:r>
      <w:r>
        <w:rPr>
          <w:rFonts w:hint="eastAsia" w:ascii="仿宋_GB2312" w:hAnsi="仿宋_GB2312" w:eastAsia="仿宋_GB2312" w:cs="仿宋_GB2312"/>
          <w:sz w:val="32"/>
          <w:szCs w:val="32"/>
          <w:lang w:eastAsia="zh-CN"/>
        </w:rPr>
        <w:t>根据最新管理办法要求及新造镇社工站项目合同期限确定评估时间，制定好评估计划和评估通知。</w:t>
      </w:r>
    </w:p>
    <w:p>
      <w:pPr>
        <w:pStyle w:val="15"/>
        <w:pageBreakBefore w:val="0"/>
        <w:widowControl w:val="0"/>
        <w:numPr>
          <w:ilvl w:val="0"/>
          <w:numId w:val="3"/>
        </w:numPr>
        <w:tabs>
          <w:tab w:val="left" w:pos="992"/>
        </w:tabs>
        <w:kinsoku/>
        <w:wordWrap/>
        <w:overflowPunct/>
        <w:topLinePunct w:val="0"/>
        <w:autoSpaceDE/>
        <w:autoSpaceDN/>
        <w:bidi w:val="0"/>
        <w:adjustRightInd/>
        <w:snapToGrid/>
        <w:spacing w:after="0" w:line="520" w:lineRule="exact"/>
        <w:ind w:firstLine="642"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自我评审阶段</w:t>
      </w:r>
    </w:p>
    <w:p>
      <w:pPr>
        <w:pStyle w:val="15"/>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新造镇</w:t>
      </w:r>
      <w:r>
        <w:rPr>
          <w:rFonts w:hint="eastAsia" w:ascii="仿宋_GB2312" w:hAnsi="仿宋_GB2312" w:eastAsia="仿宋_GB2312" w:cs="仿宋_GB2312"/>
          <w:sz w:val="32"/>
          <w:szCs w:val="32"/>
        </w:rPr>
        <w:t>社工站结合《广州市社工站购买服务项目评估指标体系》和签订的服务协议，逐项对照，准备材料，结合实际进行自我评估，并完成自评报告的报送工作。</w:t>
      </w:r>
    </w:p>
    <w:p>
      <w:pPr>
        <w:pStyle w:val="15"/>
        <w:pageBreakBefore w:val="0"/>
        <w:widowControl w:val="0"/>
        <w:numPr>
          <w:ilvl w:val="0"/>
          <w:numId w:val="3"/>
        </w:numPr>
        <w:tabs>
          <w:tab w:val="left" w:pos="1001"/>
        </w:tabs>
        <w:kinsoku/>
        <w:wordWrap/>
        <w:overflowPunct/>
        <w:topLinePunct w:val="0"/>
        <w:autoSpaceDE/>
        <w:autoSpaceDN/>
        <w:bidi w:val="0"/>
        <w:adjustRightInd/>
        <w:snapToGrid/>
        <w:spacing w:after="0" w:line="520" w:lineRule="exact"/>
        <w:ind w:firstLine="642" w:firstLineChars="200"/>
        <w:jc w:val="both"/>
        <w:textAlignment w:val="auto"/>
        <w:rPr>
          <w:rFonts w:ascii="仿宋_GB2312" w:hAnsi="仿宋_GB2312" w:eastAsia="仿宋_GB2312" w:cs="仿宋_GB2312"/>
          <w:b/>
          <w:sz w:val="32"/>
          <w:szCs w:val="32"/>
        </w:rPr>
      </w:pPr>
      <w:bookmarkStart w:id="24" w:name="bookmark25"/>
      <w:bookmarkEnd w:id="24"/>
      <w:r>
        <w:rPr>
          <w:rFonts w:hint="eastAsia" w:ascii="仿宋_GB2312" w:hAnsi="仿宋_GB2312" w:eastAsia="仿宋_GB2312" w:cs="仿宋_GB2312"/>
          <w:b/>
          <w:sz w:val="32"/>
          <w:szCs w:val="32"/>
        </w:rPr>
        <w:t>实地评估阶段</w:t>
      </w:r>
    </w:p>
    <w:p>
      <w:pPr>
        <w:pStyle w:val="15"/>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评估小组根据评估计划组织实施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新造镇</w:t>
      </w:r>
      <w:r>
        <w:rPr>
          <w:rFonts w:hint="eastAsia" w:ascii="仿宋_GB2312" w:hAnsi="仿宋_GB2312" w:eastAsia="仿宋_GB2312" w:cs="仿宋_GB2312"/>
          <w:sz w:val="32"/>
          <w:szCs w:val="32"/>
        </w:rPr>
        <w:t>社工站提供的材料进行审阅，实地考察，进行现场评估并打分。评估小组根据公平、公正的原则，严格按照评估要求，对</w:t>
      </w:r>
      <w:r>
        <w:rPr>
          <w:rFonts w:hint="eastAsia" w:ascii="仿宋_GB2312" w:hAnsi="仿宋_GB2312" w:eastAsia="仿宋_GB2312" w:cs="仿宋_GB2312"/>
          <w:sz w:val="32"/>
          <w:szCs w:val="32"/>
          <w:lang w:val="en-US" w:eastAsia="zh-CN"/>
        </w:rPr>
        <w:t>新造镇</w:t>
      </w:r>
      <w:r>
        <w:rPr>
          <w:rFonts w:hint="eastAsia" w:ascii="仿宋_GB2312" w:hAnsi="仿宋_GB2312" w:eastAsia="仿宋_GB2312" w:cs="仿宋_GB2312"/>
          <w:sz w:val="32"/>
          <w:szCs w:val="32"/>
        </w:rPr>
        <w:t>社工站进行评估工作。</w:t>
      </w:r>
    </w:p>
    <w:p>
      <w:pPr>
        <w:pStyle w:val="15"/>
        <w:pageBreakBefore w:val="0"/>
        <w:widowControl w:val="0"/>
        <w:numPr>
          <w:ilvl w:val="0"/>
          <w:numId w:val="3"/>
        </w:numPr>
        <w:tabs>
          <w:tab w:val="left" w:pos="1006"/>
        </w:tabs>
        <w:kinsoku/>
        <w:wordWrap/>
        <w:overflowPunct/>
        <w:topLinePunct w:val="0"/>
        <w:autoSpaceDE/>
        <w:autoSpaceDN/>
        <w:bidi w:val="0"/>
        <w:adjustRightInd/>
        <w:snapToGrid/>
        <w:spacing w:after="0" w:line="520" w:lineRule="exact"/>
        <w:ind w:firstLine="642" w:firstLineChars="200"/>
        <w:jc w:val="both"/>
        <w:textAlignment w:val="auto"/>
        <w:rPr>
          <w:rFonts w:ascii="仿宋_GB2312" w:hAnsi="仿宋_GB2312" w:eastAsia="仿宋_GB2312" w:cs="仿宋_GB2312"/>
          <w:sz w:val="32"/>
          <w:szCs w:val="32"/>
        </w:rPr>
      </w:pPr>
      <w:bookmarkStart w:id="25" w:name="bookmark26"/>
      <w:bookmarkEnd w:id="25"/>
      <w:r>
        <w:rPr>
          <w:rFonts w:hint="eastAsia" w:ascii="仿宋_GB2312" w:hAnsi="仿宋_GB2312" w:eastAsia="仿宋_GB2312" w:cs="仿宋_GB2312"/>
          <w:b/>
          <w:sz w:val="32"/>
          <w:szCs w:val="32"/>
        </w:rPr>
        <w:t>反馈初评意见</w:t>
      </w:r>
    </w:p>
    <w:p>
      <w:pPr>
        <w:pStyle w:val="15"/>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综合评委专家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监督方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购买方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市督导中心意见和建议，在评估工作结束后5个工作日内，向</w:t>
      </w:r>
      <w:r>
        <w:rPr>
          <w:rFonts w:hint="eastAsia" w:ascii="仿宋_GB2312" w:hAnsi="仿宋_GB2312" w:eastAsia="仿宋_GB2312" w:cs="仿宋_GB2312"/>
          <w:sz w:val="32"/>
          <w:szCs w:val="32"/>
          <w:lang w:eastAsia="zh-CN"/>
        </w:rPr>
        <w:t>番禺区</w:t>
      </w:r>
      <w:r>
        <w:rPr>
          <w:rFonts w:hint="eastAsia" w:ascii="仿宋_GB2312" w:hAnsi="仿宋_GB2312" w:eastAsia="仿宋_GB2312" w:cs="仿宋_GB2312"/>
          <w:sz w:val="32"/>
          <w:szCs w:val="32"/>
        </w:rPr>
        <w:t>民政局、</w:t>
      </w:r>
      <w:r>
        <w:rPr>
          <w:rFonts w:hint="eastAsia" w:ascii="仿宋_GB2312" w:hAnsi="仿宋_GB2312" w:eastAsia="仿宋_GB2312" w:cs="仿宋_GB2312"/>
          <w:sz w:val="32"/>
          <w:szCs w:val="32"/>
          <w:lang w:val="en-US" w:eastAsia="zh-CN"/>
        </w:rPr>
        <w:t>新造镇政府</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新造镇</w:t>
      </w:r>
      <w:r>
        <w:rPr>
          <w:rFonts w:hint="eastAsia" w:ascii="仿宋_GB2312" w:hAnsi="仿宋_GB2312" w:eastAsia="仿宋_GB2312" w:cs="仿宋_GB2312"/>
          <w:sz w:val="32"/>
          <w:szCs w:val="32"/>
        </w:rPr>
        <w:t>社工站反馈初评意见，对评估结果、存在问题及改进建议等进行沟通确认</w:t>
      </w:r>
      <w:r>
        <w:rPr>
          <w:rFonts w:hint="eastAsia" w:ascii="仿宋_GB2312" w:hAnsi="仿宋_GB2312" w:eastAsia="仿宋_GB2312" w:cs="仿宋_GB2312"/>
          <w:sz w:val="32"/>
          <w:szCs w:val="32"/>
          <w:lang w:eastAsia="zh-CN"/>
        </w:rPr>
        <w:t>。</w:t>
      </w:r>
    </w:p>
    <w:p>
      <w:pPr>
        <w:pStyle w:val="15"/>
        <w:pageBreakBefore w:val="0"/>
        <w:widowControl w:val="0"/>
        <w:numPr>
          <w:ilvl w:val="0"/>
          <w:numId w:val="3"/>
        </w:numPr>
        <w:tabs>
          <w:tab w:val="left" w:pos="1006"/>
        </w:tabs>
        <w:kinsoku/>
        <w:wordWrap/>
        <w:overflowPunct/>
        <w:topLinePunct w:val="0"/>
        <w:autoSpaceDE/>
        <w:autoSpaceDN/>
        <w:bidi w:val="0"/>
        <w:adjustRightInd/>
        <w:snapToGrid/>
        <w:spacing w:after="0" w:line="520" w:lineRule="exact"/>
        <w:ind w:firstLine="642" w:firstLineChars="200"/>
        <w:jc w:val="both"/>
        <w:textAlignment w:val="auto"/>
        <w:rPr>
          <w:rFonts w:ascii="仿宋_GB2312" w:hAnsi="仿宋_GB2312" w:eastAsia="仿宋_GB2312" w:cs="仿宋_GB2312"/>
          <w:b/>
          <w:sz w:val="32"/>
          <w:szCs w:val="32"/>
        </w:rPr>
      </w:pPr>
      <w:bookmarkStart w:id="26" w:name="bookmark27"/>
      <w:bookmarkEnd w:id="26"/>
      <w:r>
        <w:rPr>
          <w:rFonts w:hint="eastAsia" w:ascii="仿宋_GB2312" w:hAnsi="仿宋_GB2312" w:eastAsia="仿宋_GB2312" w:cs="仿宋_GB2312"/>
          <w:b/>
          <w:sz w:val="32"/>
          <w:szCs w:val="32"/>
        </w:rPr>
        <w:t>出具</w:t>
      </w:r>
      <w:r>
        <w:rPr>
          <w:rFonts w:hint="eastAsia" w:ascii="仿宋_GB2312" w:hAnsi="仿宋_GB2312" w:eastAsia="仿宋_GB2312" w:cs="仿宋_GB2312"/>
          <w:b/>
          <w:sz w:val="32"/>
          <w:szCs w:val="32"/>
          <w:lang w:eastAsia="zh-CN"/>
        </w:rPr>
        <w:t>中</w:t>
      </w:r>
      <w:r>
        <w:rPr>
          <w:rFonts w:hint="eastAsia" w:ascii="仿宋_GB2312" w:hAnsi="仿宋_GB2312" w:eastAsia="仿宋_GB2312" w:cs="仿宋_GB2312"/>
          <w:b/>
          <w:sz w:val="32"/>
          <w:szCs w:val="32"/>
        </w:rPr>
        <w:t>期评估报告</w:t>
      </w:r>
    </w:p>
    <w:p>
      <w:pPr>
        <w:pStyle w:val="15"/>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ascii="仿宋_GB2312" w:hAnsi="仿宋_GB2312" w:eastAsia="PMingLiU" w:cs="仿宋_GB2312"/>
          <w:sz w:val="32"/>
          <w:szCs w:val="32"/>
        </w:rPr>
      </w:pPr>
      <w:r>
        <w:rPr>
          <w:rFonts w:hint="eastAsia" w:ascii="仿宋_GB2312" w:hAnsi="仿宋_GB2312" w:eastAsia="仿宋_GB2312" w:cs="仿宋_GB2312"/>
          <w:sz w:val="32"/>
          <w:szCs w:val="32"/>
        </w:rPr>
        <w:t>在评估工作结束后10个工作日内，向番禺区民政局、</w:t>
      </w:r>
      <w:r>
        <w:rPr>
          <w:rFonts w:hint="eastAsia" w:ascii="仿宋_GB2312" w:hAnsi="仿宋_GB2312" w:eastAsia="仿宋_GB2312" w:cs="仿宋_GB2312"/>
          <w:sz w:val="32"/>
          <w:szCs w:val="32"/>
          <w:lang w:val="en-US" w:eastAsia="zh-CN"/>
        </w:rPr>
        <w:t>新造镇政府</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新造镇</w:t>
      </w:r>
      <w:r>
        <w:rPr>
          <w:rFonts w:hint="eastAsia" w:ascii="仿宋_GB2312" w:hAnsi="仿宋_GB2312" w:eastAsia="仿宋_GB2312" w:cs="仿宋_GB2312"/>
          <w:sz w:val="32"/>
          <w:szCs w:val="32"/>
        </w:rPr>
        <w:t>社工站各出具一份评估报告，提出项目存在的问题及改进建议。</w:t>
      </w:r>
    </w:p>
    <w:p>
      <w:pPr>
        <w:pStyle w:val="15"/>
        <w:pageBreakBefore w:val="0"/>
        <w:widowControl w:val="0"/>
        <w:numPr>
          <w:ilvl w:val="0"/>
          <w:numId w:val="3"/>
        </w:numPr>
        <w:tabs>
          <w:tab w:val="left" w:pos="1006"/>
        </w:tabs>
        <w:kinsoku/>
        <w:wordWrap/>
        <w:overflowPunct/>
        <w:topLinePunct w:val="0"/>
        <w:autoSpaceDE/>
        <w:autoSpaceDN/>
        <w:bidi w:val="0"/>
        <w:adjustRightInd/>
        <w:snapToGrid/>
        <w:spacing w:after="0" w:line="520" w:lineRule="exact"/>
        <w:ind w:firstLine="642"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公示评估报告及受理评估投诉</w:t>
      </w:r>
    </w:p>
    <w:p>
      <w:pPr>
        <w:pStyle w:val="15"/>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区民政</w:t>
      </w:r>
      <w:r>
        <w:rPr>
          <w:rFonts w:hint="eastAsia" w:ascii="仿宋_GB2312" w:hAnsi="仿宋_GB2312" w:eastAsia="仿宋_GB2312" w:cs="仿宋_GB2312"/>
          <w:sz w:val="32"/>
          <w:szCs w:val="32"/>
        </w:rPr>
        <w:t>局在收到评估报告后汇总社会救助等有关业务科室意见，于5个工作日内确认评估报告，确认后对</w:t>
      </w:r>
      <w:r>
        <w:rPr>
          <w:rFonts w:hint="eastAsia" w:ascii="仿宋_GB2312" w:hAnsi="仿宋_GB2312" w:eastAsia="仿宋_GB2312" w:cs="仿宋_GB2312"/>
          <w:sz w:val="32"/>
          <w:szCs w:val="32"/>
          <w:lang w:val="en-US" w:eastAsia="zh-CN"/>
        </w:rPr>
        <w:t>新造镇</w:t>
      </w:r>
      <w:r>
        <w:rPr>
          <w:rFonts w:hint="eastAsia" w:ascii="仿宋_GB2312" w:hAnsi="仿宋_GB2312" w:eastAsia="仿宋_GB2312" w:cs="仿宋_GB2312"/>
          <w:sz w:val="32"/>
          <w:szCs w:val="32"/>
        </w:rPr>
        <w:t>社工站项目的评估报告进行公示，公示期不少于7个工作日。</w:t>
      </w:r>
      <w:r>
        <w:rPr>
          <w:rFonts w:hint="eastAsia" w:ascii="仿宋_GB2312" w:hAnsi="仿宋_GB2312" w:eastAsia="仿宋_GB2312" w:cs="仿宋_GB2312"/>
          <w:sz w:val="32"/>
          <w:szCs w:val="32"/>
          <w:lang w:eastAsia="zh-CN"/>
        </w:rPr>
        <w:t>公示期间，如收到对评估报告的质疑或投诉，区民政局及时对评估结果进行复核，并确定最终评估结果，同时将有关处理情况报市民政部门。</w:t>
      </w:r>
    </w:p>
    <w:p>
      <w:pPr>
        <w:pStyle w:val="15"/>
        <w:pageBreakBefore w:val="0"/>
        <w:widowControl w:val="0"/>
        <w:tabs>
          <w:tab w:val="left" w:pos="1006"/>
        </w:tabs>
        <w:kinsoku/>
        <w:wordWrap/>
        <w:overflowPunct/>
        <w:topLinePunct w:val="0"/>
        <w:autoSpaceDE/>
        <w:autoSpaceDN/>
        <w:bidi w:val="0"/>
        <w:adjustRightInd/>
        <w:snapToGrid/>
        <w:spacing w:after="0" w:line="520" w:lineRule="exact"/>
        <w:ind w:left="640" w:firstLine="0"/>
        <w:jc w:val="both"/>
        <w:textAlignment w:val="auto"/>
        <w:rPr>
          <w:rFonts w:ascii="仿宋_GB2312" w:hAnsi="仿宋_GB2312" w:eastAsia="仿宋_GB2312" w:cs="仿宋_GB2312"/>
          <w:b/>
          <w:sz w:val="32"/>
          <w:szCs w:val="32"/>
        </w:rPr>
      </w:pPr>
      <w:bookmarkStart w:id="27" w:name="bookmark28"/>
      <w:r>
        <w:rPr>
          <w:rFonts w:hint="eastAsia" w:ascii="仿宋_GB2312" w:hAnsi="仿宋_GB2312" w:eastAsia="仿宋_GB2312" w:cs="仿宋_GB2312"/>
          <w:b/>
          <w:sz w:val="32"/>
          <w:szCs w:val="32"/>
        </w:rPr>
        <w:t>（</w:t>
      </w:r>
      <w:bookmarkEnd w:id="27"/>
      <w:r>
        <w:rPr>
          <w:rFonts w:hint="eastAsia" w:ascii="仿宋_GB2312" w:hAnsi="仿宋_GB2312" w:eastAsia="仿宋_GB2312" w:cs="仿宋_GB2312"/>
          <w:b/>
          <w:sz w:val="32"/>
          <w:szCs w:val="32"/>
        </w:rPr>
        <w:t>四）评估内容</w:t>
      </w:r>
    </w:p>
    <w:p>
      <w:pPr>
        <w:pStyle w:val="15"/>
        <w:pageBreakBefore w:val="0"/>
        <w:widowControl w:val="0"/>
        <w:kinsoku/>
        <w:wordWrap/>
        <w:overflowPunct/>
        <w:topLinePunct w:val="0"/>
        <w:autoSpaceDE/>
        <w:autoSpaceDN/>
        <w:bidi w:val="0"/>
        <w:adjustRightInd/>
        <w:snapToGrid/>
        <w:spacing w:after="0" w:line="520" w:lineRule="exact"/>
        <w:ind w:firstLine="642" w:firstLineChars="200"/>
        <w:jc w:val="both"/>
        <w:textAlignment w:val="auto"/>
        <w:rPr>
          <w:rFonts w:ascii="仿宋_GB2312" w:hAnsi="仿宋_GB2312" w:eastAsia="PMingLiU" w:cs="仿宋_GB2312"/>
          <w:b/>
          <w:sz w:val="32"/>
          <w:szCs w:val="32"/>
        </w:rPr>
      </w:pPr>
      <w:bookmarkStart w:id="28" w:name="bookmark30"/>
      <w:r>
        <w:rPr>
          <w:rFonts w:ascii="仿宋_GB2312" w:hAnsi="仿宋_GB2312" w:eastAsia="PMingLiU" w:cs="仿宋_GB2312"/>
          <w:b/>
          <w:sz w:val="32"/>
          <w:szCs w:val="32"/>
        </w:rPr>
        <w:t>1.</w:t>
      </w:r>
      <w:r>
        <w:rPr>
          <w:rFonts w:hint="eastAsia" w:ascii="仿宋_GB2312" w:hAnsi="仿宋_GB2312" w:eastAsia="仿宋_GB2312" w:cs="仿宋_GB2312"/>
          <w:b/>
          <w:sz w:val="32"/>
          <w:szCs w:val="32"/>
          <w:lang w:eastAsia="zh-CN"/>
        </w:rPr>
        <w:t>项目</w:t>
      </w:r>
      <w:r>
        <w:rPr>
          <w:rFonts w:ascii="仿宋_GB2312" w:hAnsi="仿宋_GB2312" w:eastAsia="仿宋_GB2312" w:cs="仿宋_GB2312"/>
          <w:b/>
          <w:sz w:val="32"/>
          <w:szCs w:val="32"/>
        </w:rPr>
        <w:t>管理情况评估</w:t>
      </w:r>
    </w:p>
    <w:p>
      <w:pPr>
        <w:pStyle w:val="15"/>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主要从社工站人员管理、</w:t>
      </w:r>
      <w:r>
        <w:rPr>
          <w:rFonts w:hint="eastAsia" w:ascii="仿宋_GB2312" w:hAnsi="仿宋_GB2312" w:eastAsia="仿宋_GB2312" w:cs="仿宋_GB2312"/>
          <w:sz w:val="32"/>
          <w:szCs w:val="32"/>
          <w:lang w:eastAsia="zh-CN"/>
        </w:rPr>
        <w:t>专业</w:t>
      </w:r>
      <w:r>
        <w:rPr>
          <w:rFonts w:ascii="仿宋_GB2312" w:hAnsi="仿宋_GB2312" w:eastAsia="仿宋_GB2312" w:cs="仿宋_GB2312"/>
          <w:sz w:val="32"/>
          <w:szCs w:val="32"/>
          <w:lang w:eastAsia="zh-CN"/>
        </w:rPr>
        <w:t>规范性管理</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项目宣传等方面进行评估。</w:t>
      </w:r>
    </w:p>
    <w:p>
      <w:pPr>
        <w:pStyle w:val="15"/>
        <w:pageBreakBefore w:val="0"/>
        <w:widowControl w:val="0"/>
        <w:kinsoku/>
        <w:wordWrap/>
        <w:overflowPunct/>
        <w:topLinePunct w:val="0"/>
        <w:autoSpaceDE/>
        <w:autoSpaceDN/>
        <w:bidi w:val="0"/>
        <w:adjustRightInd/>
        <w:snapToGrid/>
        <w:spacing w:after="0" w:line="520" w:lineRule="exact"/>
        <w:ind w:firstLine="642"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2.项目服务评估</w:t>
      </w:r>
    </w:p>
    <w:p>
      <w:pPr>
        <w:pStyle w:val="15"/>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根据《广州市社工站</w:t>
      </w:r>
      <w:r>
        <w:rPr>
          <w:rFonts w:hint="eastAsia" w:ascii="仿宋_GB2312" w:hAnsi="仿宋_GB2312" w:eastAsia="仿宋_GB2312" w:cs="仿宋_GB2312"/>
          <w:sz w:val="32"/>
          <w:szCs w:val="32"/>
          <w:lang w:eastAsia="zh-CN"/>
        </w:rPr>
        <w:t>购买</w:t>
      </w:r>
      <w:r>
        <w:rPr>
          <w:rFonts w:ascii="仿宋_GB2312" w:hAnsi="仿宋_GB2312" w:eastAsia="仿宋_GB2312" w:cs="仿宋_GB2312"/>
          <w:sz w:val="32"/>
          <w:szCs w:val="32"/>
          <w:lang w:eastAsia="zh-CN"/>
        </w:rPr>
        <w:t>服务项目评估指标体系》，结合社工站与</w:t>
      </w:r>
      <w:r>
        <w:rPr>
          <w:rFonts w:hint="eastAsia" w:ascii="仿宋_GB2312" w:hAnsi="仿宋_GB2312" w:eastAsia="仿宋_GB2312" w:cs="仿宋_GB2312"/>
          <w:sz w:val="32"/>
          <w:szCs w:val="32"/>
          <w:lang w:val="en-US" w:eastAsia="zh-CN"/>
        </w:rPr>
        <w:t>镇政府</w:t>
      </w:r>
      <w:r>
        <w:rPr>
          <w:rFonts w:ascii="仿宋_GB2312" w:hAnsi="仿宋_GB2312" w:eastAsia="仿宋_GB2312" w:cs="仿宋_GB2312"/>
          <w:sz w:val="32"/>
          <w:szCs w:val="32"/>
          <w:lang w:eastAsia="zh-CN"/>
        </w:rPr>
        <w:t>签订的三方协议规定开展的服务内容开展评估工作，主要从</w:t>
      </w:r>
      <w:r>
        <w:rPr>
          <w:rFonts w:hint="eastAsia" w:ascii="仿宋_GB2312" w:hAnsi="仿宋_GB2312" w:eastAsia="仿宋_GB2312" w:cs="仿宋_GB2312"/>
          <w:sz w:val="32"/>
          <w:szCs w:val="32"/>
          <w:lang w:eastAsia="zh-CN"/>
        </w:rPr>
        <w:t>需求</w:t>
      </w:r>
      <w:r>
        <w:rPr>
          <w:rFonts w:ascii="仿宋_GB2312" w:hAnsi="仿宋_GB2312" w:eastAsia="仿宋_GB2312" w:cs="仿宋_GB2312"/>
          <w:sz w:val="32"/>
          <w:szCs w:val="32"/>
          <w:lang w:eastAsia="zh-CN"/>
        </w:rPr>
        <w:t>评估</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服务设计</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服务执行</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服务成效等方面进行评估。</w:t>
      </w:r>
    </w:p>
    <w:p>
      <w:pPr>
        <w:pStyle w:val="15"/>
        <w:pageBreakBefore w:val="0"/>
        <w:widowControl w:val="0"/>
        <w:kinsoku/>
        <w:wordWrap/>
        <w:overflowPunct/>
        <w:topLinePunct w:val="0"/>
        <w:autoSpaceDE/>
        <w:autoSpaceDN/>
        <w:bidi w:val="0"/>
        <w:adjustRightInd/>
        <w:snapToGrid/>
        <w:spacing w:after="0" w:line="520" w:lineRule="exact"/>
        <w:ind w:firstLine="642" w:firstLineChars="200"/>
        <w:jc w:val="both"/>
        <w:textAlignment w:val="auto"/>
        <w:rPr>
          <w:rFonts w:ascii="仿宋_GB2312" w:hAnsi="仿宋_GB2312" w:eastAsia="仿宋_GB2312" w:cs="仿宋_GB2312"/>
          <w:b/>
          <w:sz w:val="32"/>
          <w:szCs w:val="32"/>
        </w:rPr>
      </w:pPr>
      <w:bookmarkStart w:id="29" w:name="bookmark29"/>
      <w:bookmarkEnd w:id="29"/>
      <w:r>
        <w:rPr>
          <w:rFonts w:ascii="仿宋_GB2312" w:hAnsi="仿宋_GB2312" w:eastAsia="仿宋_GB2312" w:cs="仿宋_GB2312"/>
          <w:b/>
          <w:sz w:val="32"/>
          <w:szCs w:val="32"/>
        </w:rPr>
        <w:t>3</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服务</w:t>
      </w:r>
      <w:r>
        <w:rPr>
          <w:rFonts w:ascii="仿宋_GB2312" w:hAnsi="仿宋_GB2312" w:eastAsia="仿宋_GB2312" w:cs="仿宋_GB2312"/>
          <w:b/>
          <w:sz w:val="32"/>
          <w:szCs w:val="32"/>
        </w:rPr>
        <w:t>对象评价</w:t>
      </w:r>
    </w:p>
    <w:p>
      <w:pPr>
        <w:pStyle w:val="15"/>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服务</w:t>
      </w:r>
      <w:r>
        <w:rPr>
          <w:rFonts w:ascii="仿宋_GB2312" w:hAnsi="仿宋_GB2312" w:eastAsia="仿宋_GB2312" w:cs="仿宋_GB2312"/>
          <w:sz w:val="32"/>
          <w:szCs w:val="32"/>
          <w:lang w:eastAsia="zh-CN"/>
        </w:rPr>
        <w:t>对象满意度主要由评估机构统筹实施</w:t>
      </w:r>
      <w:r>
        <w:rPr>
          <w:rFonts w:hint="eastAsia" w:ascii="仿宋_GB2312" w:hAnsi="仿宋_GB2312" w:eastAsia="仿宋_GB2312" w:cs="仿宋_GB2312"/>
          <w:sz w:val="32"/>
          <w:szCs w:val="32"/>
          <w:lang w:eastAsia="zh-CN"/>
        </w:rPr>
        <w:t>，通过电访、走访、调查问卷等方式进行，</w:t>
      </w:r>
      <w:r>
        <w:rPr>
          <w:rFonts w:ascii="仿宋_GB2312" w:hAnsi="仿宋_GB2312" w:eastAsia="仿宋_GB2312" w:cs="仿宋_GB2312"/>
          <w:sz w:val="32"/>
          <w:szCs w:val="32"/>
          <w:lang w:eastAsia="zh-CN"/>
        </w:rPr>
        <w:t>随机抽取不少于</w:t>
      </w:r>
      <w:r>
        <w:rPr>
          <w:rFonts w:hint="eastAsia" w:ascii="仿宋_GB2312" w:hAnsi="仿宋_GB2312" w:eastAsia="仿宋_GB2312" w:cs="仿宋_GB2312"/>
          <w:sz w:val="32"/>
          <w:szCs w:val="32"/>
          <w:lang w:eastAsia="zh-CN"/>
        </w:rPr>
        <w:t>1</w:t>
      </w:r>
      <w:r>
        <w:rPr>
          <w:rFonts w:ascii="仿宋_GB2312" w:hAnsi="仿宋_GB2312" w:eastAsia="仿宋_GB2312" w:cs="仿宋_GB2312"/>
          <w:sz w:val="32"/>
          <w:szCs w:val="32"/>
          <w:lang w:eastAsia="zh-CN"/>
        </w:rPr>
        <w:t>00名服务对象开展满意度调查</w:t>
      </w:r>
      <w:r>
        <w:rPr>
          <w:rFonts w:hint="eastAsia" w:ascii="仿宋_GB2312" w:hAnsi="仿宋_GB2312" w:eastAsia="仿宋_GB2312" w:cs="仿宋_GB2312"/>
          <w:sz w:val="32"/>
          <w:szCs w:val="32"/>
          <w:lang w:eastAsia="zh-CN"/>
        </w:rPr>
        <w:t>（困难群众和特殊群体总人数低于1</w:t>
      </w:r>
      <w:r>
        <w:rPr>
          <w:rFonts w:ascii="仿宋_GB2312" w:hAnsi="仿宋_GB2312" w:eastAsia="仿宋_GB2312" w:cs="仿宋_GB2312"/>
          <w:sz w:val="32"/>
          <w:szCs w:val="32"/>
          <w:lang w:eastAsia="zh-CN"/>
        </w:rPr>
        <w:t>00的</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按照实际人数</w:t>
      </w:r>
      <w:r>
        <w:rPr>
          <w:rFonts w:hint="eastAsia" w:ascii="仿宋_GB2312" w:hAnsi="仿宋_GB2312" w:eastAsia="仿宋_GB2312" w:cs="仿宋_GB2312"/>
          <w:sz w:val="32"/>
          <w:szCs w:val="32"/>
          <w:lang w:eastAsia="zh-CN"/>
        </w:rPr>
        <w:t>开展</w:t>
      </w:r>
      <w:r>
        <w:rPr>
          <w:rFonts w:ascii="仿宋_GB2312" w:hAnsi="仿宋_GB2312" w:eastAsia="仿宋_GB2312" w:cs="仿宋_GB2312"/>
          <w:sz w:val="32"/>
          <w:szCs w:val="32"/>
          <w:lang w:eastAsia="zh-CN"/>
        </w:rPr>
        <w:t>全覆盖满意度调查</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w:t>
      </w:r>
    </w:p>
    <w:p>
      <w:pPr>
        <w:pStyle w:val="15"/>
        <w:pageBreakBefore w:val="0"/>
        <w:widowControl w:val="0"/>
        <w:kinsoku/>
        <w:wordWrap/>
        <w:overflowPunct/>
        <w:topLinePunct w:val="0"/>
        <w:autoSpaceDE/>
        <w:autoSpaceDN/>
        <w:bidi w:val="0"/>
        <w:adjustRightInd/>
        <w:snapToGrid/>
        <w:spacing w:after="0" w:line="520" w:lineRule="exact"/>
        <w:ind w:firstLine="642" w:firstLineChars="200"/>
        <w:jc w:val="both"/>
        <w:textAlignment w:val="auto"/>
        <w:rPr>
          <w:rFonts w:ascii="仿宋_GB2312" w:hAnsi="仿宋_GB2312" w:eastAsia="PMingLiU" w:cs="仿宋_GB2312"/>
          <w:b/>
          <w:sz w:val="32"/>
          <w:szCs w:val="32"/>
        </w:rPr>
      </w:pPr>
      <w:r>
        <w:rPr>
          <w:rFonts w:hint="eastAsia" w:ascii="仿宋_GB2312" w:hAnsi="仿宋_GB2312" w:eastAsia="仿宋_GB2312" w:cs="仿宋_GB2312"/>
          <w:b/>
          <w:sz w:val="32"/>
          <w:szCs w:val="32"/>
        </w:rPr>
        <w:t>4</w:t>
      </w:r>
      <w:r>
        <w:rPr>
          <w:rFonts w:ascii="仿宋_GB2312" w:hAnsi="仿宋_GB2312" w:eastAsia="仿宋_GB2312" w:cs="仿宋_GB2312"/>
          <w:b/>
          <w:sz w:val="32"/>
          <w:szCs w:val="32"/>
        </w:rPr>
        <w:t>.收集整理相关方反馈</w:t>
      </w:r>
    </w:p>
    <w:p>
      <w:pPr>
        <w:pStyle w:val="15"/>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ascii="仿宋_GB2312" w:hAnsi="仿宋_GB2312" w:eastAsia="PMingLiU" w:cs="仿宋_GB2312"/>
          <w:sz w:val="32"/>
          <w:szCs w:val="32"/>
        </w:rPr>
      </w:pPr>
      <w:r>
        <w:rPr>
          <w:rFonts w:hint="eastAsia" w:ascii="仿宋_GB2312" w:hAnsi="仿宋_GB2312" w:eastAsia="仿宋_GB2312" w:cs="仿宋_GB2312"/>
          <w:sz w:val="32"/>
          <w:szCs w:val="32"/>
        </w:rPr>
        <w:t>收集整理相关方意见反馈</w:t>
      </w:r>
      <w:r>
        <w:rPr>
          <w:rFonts w:hint="eastAsia" w:ascii="仿宋_GB2312" w:hAnsi="仿宋_GB2312" w:eastAsia="仿宋_GB2312" w:cs="仿宋_GB2312"/>
          <w:sz w:val="32"/>
          <w:szCs w:val="32"/>
          <w:lang w:eastAsia="zh-CN"/>
        </w:rPr>
        <w:t>，包括</w:t>
      </w:r>
      <w:r>
        <w:rPr>
          <w:rFonts w:hint="eastAsia" w:ascii="仿宋_GB2312" w:hAnsi="仿宋_GB2312" w:eastAsia="仿宋_GB2312" w:cs="仿宋_GB2312"/>
          <w:sz w:val="32"/>
          <w:szCs w:val="32"/>
          <w:lang w:val="en-US" w:eastAsia="zh-CN"/>
        </w:rPr>
        <w:t>镇政府</w:t>
      </w:r>
      <w:r>
        <w:rPr>
          <w:rFonts w:hint="eastAsia" w:ascii="仿宋_GB2312" w:hAnsi="仿宋_GB2312" w:eastAsia="仿宋_GB2312" w:cs="仿宋_GB2312"/>
          <w:sz w:val="32"/>
          <w:szCs w:val="32"/>
        </w:rPr>
        <w:t>购买方</w:t>
      </w:r>
      <w:r>
        <w:rPr>
          <w:rFonts w:hint="eastAsia" w:ascii="仿宋_GB2312" w:hAnsi="仿宋_GB2312" w:eastAsia="仿宋_GB2312" w:cs="仿宋_GB2312"/>
          <w:sz w:val="32"/>
          <w:szCs w:val="32"/>
          <w:lang w:eastAsia="zh-CN"/>
        </w:rPr>
        <w:t>对社工站项目作用发挥情况的综合评价</w:t>
      </w:r>
      <w:r>
        <w:rPr>
          <w:rFonts w:hint="eastAsia" w:ascii="仿宋_GB2312" w:hAnsi="仿宋_GB2312" w:eastAsia="仿宋_GB2312" w:cs="仿宋_GB2312"/>
          <w:sz w:val="32"/>
          <w:szCs w:val="32"/>
        </w:rPr>
        <w:t>，监督方番禺区民政局</w:t>
      </w:r>
      <w:r>
        <w:rPr>
          <w:rFonts w:hint="eastAsia" w:ascii="仿宋_GB2312" w:hAnsi="仿宋_GB2312" w:eastAsia="仿宋_GB2312" w:cs="仿宋_GB2312"/>
          <w:sz w:val="32"/>
          <w:szCs w:val="32"/>
          <w:lang w:eastAsia="zh-CN"/>
        </w:rPr>
        <w:t>对社工站项目的自查自纠检查情况、督查整改落实情况的综合评价，以及</w:t>
      </w:r>
      <w:r>
        <w:rPr>
          <w:rFonts w:hint="eastAsia" w:ascii="仿宋_GB2312" w:hAnsi="仿宋_GB2312" w:eastAsia="仿宋_GB2312" w:cs="仿宋_GB2312"/>
          <w:sz w:val="32"/>
          <w:szCs w:val="32"/>
        </w:rPr>
        <w:t>督导中心</w:t>
      </w:r>
      <w:r>
        <w:rPr>
          <w:rFonts w:hint="eastAsia" w:ascii="仿宋_GB2312" w:hAnsi="仿宋_GB2312" w:eastAsia="仿宋_GB2312" w:cs="仿宋_GB2312"/>
          <w:sz w:val="32"/>
          <w:szCs w:val="32"/>
          <w:lang w:eastAsia="zh-CN"/>
        </w:rPr>
        <w:t>对服务质量保障方面情况的综合评价。</w:t>
      </w:r>
    </w:p>
    <w:p>
      <w:pPr>
        <w:pStyle w:val="15"/>
        <w:pageBreakBefore w:val="0"/>
        <w:widowControl w:val="0"/>
        <w:tabs>
          <w:tab w:val="left" w:pos="1480"/>
        </w:tabs>
        <w:kinsoku/>
        <w:wordWrap/>
        <w:overflowPunct/>
        <w:topLinePunct w:val="0"/>
        <w:autoSpaceDE/>
        <w:autoSpaceDN/>
        <w:bidi w:val="0"/>
        <w:adjustRightInd/>
        <w:snapToGrid/>
        <w:spacing w:after="0" w:line="520" w:lineRule="exact"/>
        <w:ind w:firstLine="642"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w:t>
      </w:r>
      <w:bookmarkEnd w:id="28"/>
      <w:r>
        <w:rPr>
          <w:rFonts w:hint="eastAsia" w:ascii="仿宋_GB2312" w:hAnsi="仿宋_GB2312" w:eastAsia="仿宋_GB2312" w:cs="仿宋_GB2312"/>
          <w:b/>
          <w:sz w:val="32"/>
          <w:szCs w:val="32"/>
        </w:rPr>
        <w:t>五）评估结果说明</w:t>
      </w:r>
    </w:p>
    <w:p>
      <w:pPr>
        <w:pStyle w:val="15"/>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ascii="仿宋_GB2312" w:hAnsi="仿宋_GB2312" w:eastAsia="PMingLiU" w:cs="仿宋_GB2312"/>
          <w:sz w:val="32"/>
          <w:szCs w:val="32"/>
        </w:rPr>
      </w:pPr>
      <w:r>
        <w:rPr>
          <w:rFonts w:hint="eastAsia" w:ascii="仿宋_GB2312" w:hAnsi="仿宋_GB2312" w:eastAsia="仿宋_GB2312" w:cs="仿宋_GB2312"/>
          <w:sz w:val="32"/>
          <w:szCs w:val="32"/>
          <w:lang w:val="en-US"/>
        </w:rPr>
        <w:t>社工站项目评估分值由四方评估分数的总和确定。其中，第三方评估机构评估分值占比</w:t>
      </w:r>
      <w:r>
        <w:rPr>
          <w:rFonts w:ascii="仿宋_GB2312" w:hAnsi="仿宋_GB2312" w:eastAsia="仿宋_GB2312" w:cs="仿宋_GB2312"/>
          <w:sz w:val="32"/>
          <w:szCs w:val="32"/>
          <w:lang w:val="en-US"/>
        </w:rPr>
        <w:t>55</w:t>
      </w:r>
      <w:r>
        <w:rPr>
          <w:rFonts w:hint="eastAsia" w:ascii="仿宋_GB2312" w:hAnsi="仿宋_GB2312" w:eastAsia="仿宋_GB2312" w:cs="仿宋_GB2312"/>
          <w:sz w:val="32"/>
          <w:szCs w:val="32"/>
          <w:lang w:val="en-US"/>
        </w:rPr>
        <w:t>％、督导中心评估分值占比</w:t>
      </w:r>
      <w:r>
        <w:rPr>
          <w:rFonts w:ascii="仿宋_GB2312" w:hAnsi="仿宋_GB2312" w:eastAsia="仿宋_GB2312" w:cs="仿宋_GB2312"/>
          <w:sz w:val="32"/>
          <w:szCs w:val="32"/>
          <w:lang w:val="en-US"/>
        </w:rPr>
        <w:t>15</w:t>
      </w:r>
      <w:r>
        <w:rPr>
          <w:rFonts w:hint="eastAsia" w:ascii="仿宋_GB2312" w:hAnsi="仿宋_GB2312" w:eastAsia="仿宋_GB2312" w:cs="仿宋_GB2312"/>
          <w:sz w:val="32"/>
          <w:szCs w:val="32"/>
          <w:lang w:val="en-US"/>
        </w:rPr>
        <w:t>％、镇人民政府（街道办事处）评估分值占比</w:t>
      </w:r>
      <w:r>
        <w:rPr>
          <w:rFonts w:ascii="仿宋_GB2312" w:hAnsi="仿宋_GB2312" w:eastAsia="仿宋_GB2312" w:cs="仿宋_GB2312"/>
          <w:sz w:val="32"/>
          <w:szCs w:val="32"/>
          <w:lang w:val="en-US"/>
        </w:rPr>
        <w:t>20</w:t>
      </w:r>
      <w:r>
        <w:rPr>
          <w:rFonts w:hint="eastAsia" w:ascii="仿宋_GB2312" w:hAnsi="仿宋_GB2312" w:eastAsia="仿宋_GB2312" w:cs="仿宋_GB2312"/>
          <w:sz w:val="32"/>
          <w:szCs w:val="32"/>
          <w:lang w:val="en-US"/>
        </w:rPr>
        <w:t>％、区民政部门评估分值占比</w:t>
      </w:r>
      <w:r>
        <w:rPr>
          <w:rFonts w:ascii="仿宋_GB2312" w:hAnsi="仿宋_GB2312" w:eastAsia="仿宋_GB2312" w:cs="仿宋_GB2312"/>
          <w:sz w:val="32"/>
          <w:szCs w:val="32"/>
          <w:lang w:val="en-US"/>
        </w:rPr>
        <w:t>10</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评估等级分为优秀、良好、合格、不合格四个等级，90分以上为优秀，80分至90分（不含90分）为良好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60分至80分（不含80分）为合格，60分以下（不含60分）为不合格。评估中若发现有下列情形之一的，评估结果</w:t>
      </w:r>
      <w:r>
        <w:rPr>
          <w:rFonts w:hint="eastAsia" w:ascii="仿宋_GB2312" w:hAnsi="仿宋_GB2312" w:eastAsia="仿宋_GB2312" w:cs="仿宋_GB2312"/>
          <w:sz w:val="32"/>
          <w:szCs w:val="32"/>
          <w:lang w:eastAsia="zh-CN"/>
        </w:rPr>
        <w:t>也确</w:t>
      </w:r>
      <w:r>
        <w:rPr>
          <w:rFonts w:hint="eastAsia" w:ascii="仿宋_GB2312" w:hAnsi="仿宋_GB2312" w:eastAsia="仿宋_GB2312" w:cs="仿宋_GB2312"/>
          <w:sz w:val="32"/>
          <w:szCs w:val="32"/>
        </w:rPr>
        <w:t>定为不合格：</w:t>
      </w:r>
    </w:p>
    <w:p>
      <w:pPr>
        <w:pStyle w:val="15"/>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保洁</w:t>
      </w:r>
      <w:r>
        <w:rPr>
          <w:rFonts w:hint="eastAsia" w:ascii="仿宋_GB2312" w:eastAsia="仿宋_GB2312"/>
          <w:sz w:val="32"/>
          <w:szCs w:val="32"/>
          <w:lang w:eastAsia="zh-CN"/>
        </w:rPr>
        <w:t>、</w:t>
      </w:r>
      <w:r>
        <w:rPr>
          <w:rFonts w:hint="eastAsia" w:ascii="仿宋_GB2312" w:eastAsia="仿宋_GB2312"/>
          <w:sz w:val="32"/>
          <w:szCs w:val="32"/>
        </w:rPr>
        <w:t>安保等人员占用社工名额的；</w:t>
      </w:r>
    </w:p>
    <w:p>
      <w:pPr>
        <w:pStyle w:val="15"/>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社工人员配备不足的，其中中期评估累计缺少5人次或以上，末期评估累计缺少10人次或以上；</w:t>
      </w:r>
    </w:p>
    <w:p>
      <w:pPr>
        <w:pStyle w:val="15"/>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持证社工比例不达标的，其中中期评估累计缺少3人次或以上，末期评估累计缺少6人次或以上；</w:t>
      </w:r>
    </w:p>
    <w:p>
      <w:pPr>
        <w:pStyle w:val="15"/>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年度服务期内人员费用支出比例低于80%的；</w:t>
      </w:r>
    </w:p>
    <w:p>
      <w:pPr>
        <w:pStyle w:val="15"/>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五</w:t>
      </w:r>
      <w:r>
        <w:rPr>
          <w:rFonts w:hint="eastAsia" w:ascii="仿宋_GB2312" w:eastAsia="仿宋_GB2312"/>
          <w:sz w:val="32"/>
          <w:szCs w:val="32"/>
          <w:lang w:eastAsia="zh-CN"/>
        </w:rPr>
        <w:t>）</w:t>
      </w:r>
      <w:r>
        <w:rPr>
          <w:rFonts w:hint="eastAsia" w:ascii="仿宋_GB2312" w:eastAsia="仿宋_GB2312"/>
          <w:sz w:val="32"/>
          <w:szCs w:val="32"/>
        </w:rPr>
        <w:t>限期内整改不及时、不到位的；</w:t>
      </w:r>
    </w:p>
    <w:p>
      <w:pPr>
        <w:pStyle w:val="15"/>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六</w:t>
      </w:r>
      <w:r>
        <w:rPr>
          <w:rFonts w:hint="eastAsia" w:ascii="仿宋_GB2312" w:eastAsia="仿宋_GB2312"/>
          <w:sz w:val="32"/>
          <w:szCs w:val="32"/>
          <w:lang w:eastAsia="zh-CN"/>
        </w:rPr>
        <w:t>）</w:t>
      </w:r>
      <w:r>
        <w:rPr>
          <w:rFonts w:hint="eastAsia" w:ascii="仿宋_GB2312" w:eastAsia="仿宋_GB2312"/>
          <w:sz w:val="32"/>
          <w:szCs w:val="32"/>
        </w:rPr>
        <w:t>专业评估结果为不合格的；</w:t>
      </w:r>
    </w:p>
    <w:p>
      <w:pPr>
        <w:pStyle w:val="15"/>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七</w:t>
      </w:r>
      <w:r>
        <w:rPr>
          <w:rFonts w:hint="eastAsia" w:ascii="仿宋_GB2312" w:eastAsia="仿宋_GB2312"/>
          <w:sz w:val="32"/>
          <w:szCs w:val="32"/>
          <w:lang w:eastAsia="zh-CN"/>
        </w:rPr>
        <w:t>）</w:t>
      </w:r>
      <w:r>
        <w:rPr>
          <w:rFonts w:hint="eastAsia" w:ascii="仿宋_GB2312" w:eastAsia="仿宋_GB2312"/>
          <w:sz w:val="32"/>
          <w:szCs w:val="32"/>
        </w:rPr>
        <w:t>财务评估结果为不合格的；</w:t>
      </w:r>
    </w:p>
    <w:p>
      <w:pPr>
        <w:pStyle w:val="15"/>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sz w:val="32"/>
          <w:szCs w:val="32"/>
        </w:rPr>
      </w:pPr>
      <w:r>
        <w:rPr>
          <w:rFonts w:hint="eastAsia" w:ascii="仿宋_GB2312" w:eastAsia="仿宋_GB2312"/>
          <w:sz w:val="32"/>
          <w:szCs w:val="32"/>
          <w:lang w:eastAsia="zh-CN"/>
        </w:rPr>
        <w:t>（</w:t>
      </w:r>
      <w:r>
        <w:rPr>
          <w:rFonts w:hint="eastAsia" w:ascii="仿宋_GB2312" w:eastAsia="仿宋_GB2312"/>
          <w:sz w:val="32"/>
          <w:szCs w:val="32"/>
        </w:rPr>
        <w:t>八</w:t>
      </w:r>
      <w:r>
        <w:rPr>
          <w:rFonts w:hint="eastAsia" w:ascii="仿宋_GB2312" w:eastAsia="仿宋_GB2312"/>
          <w:sz w:val="32"/>
          <w:szCs w:val="32"/>
          <w:lang w:eastAsia="zh-CN"/>
        </w:rPr>
        <w:t>）</w:t>
      </w:r>
      <w:r>
        <w:rPr>
          <w:rFonts w:hint="eastAsia" w:ascii="仿宋_GB2312" w:eastAsia="仿宋_GB2312"/>
          <w:sz w:val="32"/>
          <w:szCs w:val="32"/>
        </w:rPr>
        <w:t>违反国家法律法规及有关规定的其他情形，情节严重的。</w:t>
      </w:r>
    </w:p>
    <w:p>
      <w:pPr>
        <w:pStyle w:val="13"/>
        <w:keepNext/>
        <w:keepLines/>
        <w:pageBreakBefore w:val="0"/>
        <w:widowControl w:val="0"/>
        <w:kinsoku/>
        <w:wordWrap/>
        <w:overflowPunct/>
        <w:topLinePunct w:val="0"/>
        <w:autoSpaceDE/>
        <w:autoSpaceDN/>
        <w:bidi w:val="0"/>
        <w:adjustRightInd/>
        <w:snapToGrid/>
        <w:spacing w:before="0" w:after="0" w:line="520" w:lineRule="exact"/>
        <w:ind w:firstLine="642" w:firstLineChars="200"/>
        <w:jc w:val="both"/>
        <w:textAlignment w:val="auto"/>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二、评估总结</w:t>
      </w:r>
    </w:p>
    <w:p>
      <w:pPr>
        <w:pStyle w:val="15"/>
        <w:pageBreakBefore w:val="0"/>
        <w:widowControl w:val="0"/>
        <w:kinsoku/>
        <w:wordWrap/>
        <w:overflowPunct/>
        <w:topLinePunct w:val="0"/>
        <w:autoSpaceDE/>
        <w:autoSpaceDN/>
        <w:bidi w:val="0"/>
        <w:adjustRightInd/>
        <w:snapToGrid/>
        <w:spacing w:after="0" w:line="520" w:lineRule="exact"/>
        <w:ind w:firstLine="743"/>
        <w:jc w:val="both"/>
        <w:textAlignment w:val="auto"/>
        <w:rPr>
          <w:rFonts w:ascii="仿宋_GB2312" w:eastAsia="仿宋_GB2312"/>
          <w:b/>
          <w:color w:val="auto"/>
          <w:sz w:val="32"/>
          <w:szCs w:val="32"/>
        </w:rPr>
      </w:pPr>
      <w:r>
        <w:rPr>
          <w:rFonts w:hint="eastAsia" w:ascii="仿宋_GB2312" w:eastAsia="仿宋_GB2312"/>
          <w:b/>
          <w:color w:val="auto"/>
          <w:sz w:val="32"/>
          <w:szCs w:val="32"/>
        </w:rPr>
        <w:t>（―）社工站基本情况</w:t>
      </w:r>
    </w:p>
    <w:p>
      <w:pPr>
        <w:pStyle w:val="15"/>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ascii="仿宋_GB2312" w:eastAsia="仿宋_GB2312"/>
          <w:color w:val="auto"/>
          <w:sz w:val="32"/>
          <w:szCs w:val="32"/>
          <w:highlight w:val="yellow"/>
          <w:lang w:eastAsia="zh-CN"/>
        </w:rPr>
      </w:pPr>
      <w:r>
        <w:rPr>
          <w:rFonts w:hint="eastAsia" w:ascii="仿宋_GB2312" w:eastAsia="仿宋_GB2312"/>
          <w:color w:val="auto"/>
          <w:sz w:val="32"/>
          <w:szCs w:val="32"/>
          <w:lang w:eastAsia="zh-CN"/>
        </w:rPr>
        <w:t>新造镇</w:t>
      </w:r>
      <w:r>
        <w:rPr>
          <w:rFonts w:hint="eastAsia" w:ascii="仿宋_GB2312" w:eastAsia="仿宋_GB2312"/>
          <w:color w:val="auto"/>
          <w:sz w:val="32"/>
          <w:szCs w:val="32"/>
        </w:rPr>
        <w:t>社工站位于</w:t>
      </w:r>
      <w:r>
        <w:rPr>
          <w:rFonts w:hint="eastAsia" w:ascii="仿宋_GB2312" w:eastAsia="仿宋_GB2312"/>
          <w:color w:val="auto"/>
          <w:sz w:val="32"/>
          <w:szCs w:val="32"/>
          <w:lang w:val="en-US" w:eastAsia="zh-CN"/>
        </w:rPr>
        <w:t>番禺区谷围新村谷围路2号楼2楼。</w:t>
      </w:r>
      <w:r>
        <w:rPr>
          <w:rFonts w:hint="eastAsia" w:ascii="仿宋_GB2312" w:eastAsia="仿宋_GB2312"/>
          <w:color w:val="auto"/>
          <w:sz w:val="32"/>
          <w:szCs w:val="32"/>
          <w:lang w:eastAsia="zh-CN"/>
        </w:rPr>
        <w:t>新造镇社工服务站挂牌成立于2012年6月，从20</w:t>
      </w:r>
      <w:r>
        <w:rPr>
          <w:rFonts w:hint="eastAsia" w:ascii="仿宋_GB2312" w:eastAsia="仿宋_GB2312"/>
          <w:color w:val="auto"/>
          <w:sz w:val="32"/>
          <w:szCs w:val="32"/>
          <w:lang w:val="en-US" w:eastAsia="zh-CN"/>
        </w:rPr>
        <w:t>19</w:t>
      </w:r>
      <w:r>
        <w:rPr>
          <w:rFonts w:hint="eastAsia" w:ascii="仿宋_GB2312" w:eastAsia="仿宋_GB2312"/>
          <w:color w:val="auto"/>
          <w:sz w:val="32"/>
          <w:szCs w:val="32"/>
          <w:lang w:eastAsia="zh-CN"/>
        </w:rPr>
        <w:t>年</w:t>
      </w:r>
      <w:r>
        <w:rPr>
          <w:rFonts w:hint="eastAsia" w:ascii="仿宋_GB2312" w:eastAsia="仿宋_GB2312"/>
          <w:color w:val="auto"/>
          <w:sz w:val="32"/>
          <w:szCs w:val="32"/>
          <w:lang w:val="en-US" w:eastAsia="zh-CN"/>
        </w:rPr>
        <w:t>11</w:t>
      </w:r>
      <w:r>
        <w:rPr>
          <w:rFonts w:hint="eastAsia" w:ascii="仿宋_GB2312" w:eastAsia="仿宋_GB2312"/>
          <w:color w:val="auto"/>
          <w:sz w:val="32"/>
          <w:szCs w:val="32"/>
          <w:lang w:eastAsia="zh-CN"/>
        </w:rPr>
        <w:t>月起至今</w:t>
      </w:r>
      <w:r>
        <w:rPr>
          <w:rFonts w:hint="eastAsia" w:ascii="仿宋_GB2312" w:eastAsia="仿宋_GB2312"/>
          <w:color w:val="auto"/>
          <w:sz w:val="32"/>
          <w:szCs w:val="32"/>
        </w:rPr>
        <w:t>，一直由</w:t>
      </w:r>
      <w:r>
        <w:rPr>
          <w:rFonts w:hint="eastAsia" w:ascii="仿宋_GB2312" w:eastAsia="仿宋_GB2312"/>
          <w:color w:val="auto"/>
          <w:sz w:val="32"/>
          <w:szCs w:val="32"/>
          <w:lang w:eastAsia="zh-CN"/>
        </w:rPr>
        <w:t>广州市洋城社会工作服务中心</w:t>
      </w:r>
      <w:r>
        <w:rPr>
          <w:rFonts w:hint="eastAsia" w:ascii="仿宋_GB2312" w:eastAsia="仿宋_GB2312"/>
          <w:color w:val="auto"/>
          <w:sz w:val="32"/>
          <w:szCs w:val="32"/>
        </w:rPr>
        <w:t>承接运营。</w:t>
      </w:r>
      <w:r>
        <w:rPr>
          <w:rFonts w:hint="eastAsia" w:ascii="仿宋_GB2312" w:eastAsia="仿宋_GB2312"/>
          <w:color w:val="auto"/>
          <w:sz w:val="32"/>
          <w:szCs w:val="32"/>
          <w:lang w:eastAsia="zh-CN"/>
        </w:rPr>
        <w:t>新造镇</w:t>
      </w:r>
      <w:r>
        <w:rPr>
          <w:rFonts w:hint="eastAsia" w:ascii="仿宋_GB2312" w:eastAsia="仿宋_GB2312"/>
          <w:color w:val="auto"/>
          <w:sz w:val="32"/>
          <w:szCs w:val="32"/>
        </w:rPr>
        <w:t>社工站主要服务包括：党建引领服务、基本民生保障、基本社会服务、基本社区治理四大板块。</w:t>
      </w:r>
    </w:p>
    <w:p>
      <w:pPr>
        <w:pStyle w:val="15"/>
        <w:pageBreakBefore w:val="0"/>
        <w:widowControl w:val="0"/>
        <w:kinsoku/>
        <w:wordWrap/>
        <w:overflowPunct/>
        <w:topLinePunct w:val="0"/>
        <w:autoSpaceDE/>
        <w:autoSpaceDN/>
        <w:bidi w:val="0"/>
        <w:adjustRightInd/>
        <w:snapToGrid/>
        <w:spacing w:after="0" w:line="520" w:lineRule="exact"/>
        <w:ind w:firstLine="601"/>
        <w:jc w:val="both"/>
        <w:textAlignment w:val="auto"/>
        <w:rPr>
          <w:rFonts w:ascii="仿宋_GB2312" w:eastAsia="仿宋_GB2312"/>
          <w:color w:val="auto"/>
          <w:sz w:val="32"/>
          <w:szCs w:val="32"/>
        </w:rPr>
      </w:pPr>
      <w:r>
        <w:rPr>
          <w:rFonts w:hint="eastAsia" w:ascii="仿宋_GB2312" w:eastAsia="仿宋_GB2312"/>
          <w:color w:val="auto"/>
          <w:sz w:val="32"/>
          <w:szCs w:val="32"/>
        </w:rPr>
        <w:t>本社工站</w:t>
      </w:r>
      <w:r>
        <w:rPr>
          <w:rFonts w:hint="eastAsia" w:ascii="仿宋_GB2312" w:eastAsia="仿宋_GB2312"/>
          <w:color w:val="auto"/>
          <w:sz w:val="32"/>
          <w:szCs w:val="32"/>
          <w:lang w:val="en-US" w:eastAsia="zh-CN"/>
        </w:rPr>
        <w:t>评估周期</w:t>
      </w:r>
      <w:r>
        <w:rPr>
          <w:rFonts w:hint="eastAsia" w:ascii="仿宋_GB2312" w:eastAsia="仿宋_GB2312"/>
          <w:color w:val="auto"/>
          <w:sz w:val="32"/>
          <w:szCs w:val="32"/>
        </w:rPr>
        <w:t>项目合同期为202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日至</w:t>
      </w:r>
      <w:r>
        <w:rPr>
          <w:rFonts w:hint="eastAsia" w:ascii="仿宋_GB2312" w:eastAsia="仿宋_GB2312"/>
          <w:color w:val="auto"/>
          <w:sz w:val="32"/>
          <w:szCs w:val="32"/>
          <w:lang w:eastAsia="zh-CN"/>
        </w:rPr>
        <w:t>202</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31</w:t>
      </w:r>
      <w:r>
        <w:rPr>
          <w:rFonts w:hint="eastAsia" w:ascii="仿宋_GB2312" w:eastAsia="仿宋_GB2312"/>
          <w:color w:val="auto"/>
          <w:sz w:val="32"/>
          <w:szCs w:val="32"/>
        </w:rPr>
        <w:t>日。本次考核期为2024年</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月1日——2025年1月31日，考核5个月。</w:t>
      </w:r>
    </w:p>
    <w:p>
      <w:pPr>
        <w:pStyle w:val="15"/>
        <w:pageBreakBefore w:val="0"/>
        <w:widowControl w:val="0"/>
        <w:kinsoku/>
        <w:wordWrap/>
        <w:overflowPunct/>
        <w:topLinePunct w:val="0"/>
        <w:autoSpaceDE/>
        <w:autoSpaceDN/>
        <w:bidi w:val="0"/>
        <w:adjustRightInd/>
        <w:snapToGrid/>
        <w:spacing w:after="0" w:line="520" w:lineRule="exact"/>
        <w:ind w:firstLine="743"/>
        <w:jc w:val="both"/>
        <w:textAlignment w:val="auto"/>
        <w:rPr>
          <w:rFonts w:ascii="仿宋_GB2312" w:eastAsia="仿宋_GB2312"/>
          <w:b/>
          <w:color w:val="auto"/>
          <w:sz w:val="32"/>
          <w:szCs w:val="32"/>
        </w:rPr>
      </w:pPr>
      <w:r>
        <w:rPr>
          <w:rFonts w:hint="eastAsia" w:ascii="仿宋_GB2312" w:eastAsia="仿宋_GB2312"/>
          <w:b/>
          <w:color w:val="auto"/>
          <w:sz w:val="32"/>
          <w:szCs w:val="32"/>
        </w:rPr>
        <w:t>（二）各项目服务进度情况</w:t>
      </w:r>
    </w:p>
    <w:p>
      <w:pPr>
        <w:pStyle w:val="15"/>
        <w:pageBreakBefore w:val="0"/>
        <w:widowControl w:val="0"/>
        <w:tabs>
          <w:tab w:val="left" w:pos="1355"/>
        </w:tabs>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社工站共完成家访933人次，电访587人次，完成协议指标量的93.30%、58.70%；专业个案接案17个，服务82节，完成协议指标量的113.33%、109.33%；完成小组13个，服务71节，完成协议指标量的100.00%、109.23%；完成社区活动42次，服务5080人次，完成协议指标量的123.53%、199.22%；培育志愿者51名，志愿者骨干20名，培育志愿者队伍2支、社区社会组织2支，分别完成指标的102.00%、100.00%、100.00%、100.00%。</w:t>
      </w:r>
    </w:p>
    <w:p>
      <w:pPr>
        <w:pStyle w:val="15"/>
        <w:pageBreakBefore w:val="0"/>
        <w:widowControl w:val="0"/>
        <w:tabs>
          <w:tab w:val="left" w:pos="1355"/>
        </w:tabs>
        <w:kinsoku/>
        <w:wordWrap/>
        <w:overflowPunct/>
        <w:topLinePunct w:val="0"/>
        <w:autoSpaceDE/>
        <w:autoSpaceDN/>
        <w:bidi w:val="0"/>
        <w:adjustRightInd/>
        <w:snapToGrid/>
        <w:spacing w:after="0" w:line="52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从以上数据可知，新造镇社工站服务指标完成情况良好，在服务进度方面整体把握到位。</w:t>
      </w:r>
    </w:p>
    <w:p>
      <w:pPr>
        <w:pStyle w:val="15"/>
        <w:pageBreakBefore w:val="0"/>
        <w:widowControl w:val="0"/>
        <w:kinsoku/>
        <w:wordWrap/>
        <w:overflowPunct/>
        <w:topLinePunct w:val="0"/>
        <w:autoSpaceDE/>
        <w:autoSpaceDN/>
        <w:bidi w:val="0"/>
        <w:adjustRightInd/>
        <w:snapToGrid/>
        <w:spacing w:after="80" w:line="520" w:lineRule="exact"/>
        <w:ind w:firstLine="740"/>
        <w:jc w:val="both"/>
        <w:textAlignment w:val="auto"/>
        <w:rPr>
          <w:rFonts w:hint="eastAsia" w:ascii="仿宋_GB2312" w:eastAsia="仿宋_GB2312"/>
          <w:b/>
          <w:bCs/>
          <w:color w:val="auto"/>
          <w:sz w:val="32"/>
          <w:szCs w:val="32"/>
          <w:lang w:eastAsia="zh-CN"/>
        </w:rPr>
      </w:pPr>
    </w:p>
    <w:p>
      <w:pPr>
        <w:pStyle w:val="15"/>
        <w:pageBreakBefore w:val="0"/>
        <w:widowControl w:val="0"/>
        <w:kinsoku/>
        <w:wordWrap/>
        <w:overflowPunct/>
        <w:topLinePunct w:val="0"/>
        <w:autoSpaceDE/>
        <w:autoSpaceDN/>
        <w:bidi w:val="0"/>
        <w:adjustRightInd/>
        <w:snapToGrid/>
        <w:spacing w:after="80" w:line="520" w:lineRule="exact"/>
        <w:ind w:firstLine="740"/>
        <w:jc w:val="both"/>
        <w:textAlignment w:val="auto"/>
        <w:rPr>
          <w:rFonts w:ascii="仿宋_GB2312" w:eastAsia="仿宋_GB2312"/>
          <w:color w:val="auto"/>
          <w:sz w:val="32"/>
          <w:szCs w:val="32"/>
        </w:rPr>
      </w:pPr>
      <w:r>
        <w:rPr>
          <w:rFonts w:hint="eastAsia" w:ascii="仿宋_GB2312" w:eastAsia="仿宋_GB2312"/>
          <w:b/>
          <w:bCs/>
          <w:color w:val="auto"/>
          <w:sz w:val="32"/>
          <w:szCs w:val="32"/>
          <w:lang w:eastAsia="zh-CN"/>
        </w:rPr>
        <w:t>（三）</w:t>
      </w:r>
      <w:r>
        <w:rPr>
          <w:rFonts w:hint="eastAsia" w:ascii="仿宋_GB2312" w:eastAsia="仿宋_GB2312"/>
          <w:b/>
          <w:bCs/>
          <w:color w:val="auto"/>
          <w:sz w:val="32"/>
          <w:szCs w:val="32"/>
        </w:rPr>
        <w:t>项目运营管理</w:t>
      </w:r>
    </w:p>
    <w:p>
      <w:pPr>
        <w:pStyle w:val="15"/>
        <w:pageBreakBefore w:val="0"/>
        <w:widowControl w:val="0"/>
        <w:kinsoku/>
        <w:wordWrap/>
        <w:overflowPunct/>
        <w:topLinePunct w:val="0"/>
        <w:autoSpaceDE/>
        <w:autoSpaceDN/>
        <w:bidi w:val="0"/>
        <w:adjustRightInd/>
        <w:snapToGrid/>
        <w:spacing w:after="0" w:line="520" w:lineRule="exact"/>
        <w:ind w:firstLine="601"/>
        <w:jc w:val="both"/>
        <w:textAlignment w:val="auto"/>
        <w:rPr>
          <w:rFonts w:ascii="仿宋_GB2312" w:eastAsia="仿宋_GB2312"/>
          <w:color w:val="auto"/>
          <w:sz w:val="32"/>
          <w:szCs w:val="32"/>
        </w:rPr>
      </w:pPr>
      <w:r>
        <w:rPr>
          <w:rFonts w:hint="eastAsia" w:ascii="仿宋_GB2312" w:eastAsia="仿宋_GB2312"/>
          <w:color w:val="auto"/>
          <w:sz w:val="32"/>
          <w:szCs w:val="32"/>
        </w:rPr>
        <w:t>通过与社工站主任、相关行政人员访谈，查阅相关资料，以及电访利益相关方等方式了解社工站运营管理情况，汇总成以下几点：</w:t>
      </w:r>
    </w:p>
    <w:p>
      <w:pPr>
        <w:pStyle w:val="15"/>
        <w:pageBreakBefore w:val="0"/>
        <w:widowControl w:val="0"/>
        <w:kinsoku/>
        <w:wordWrap/>
        <w:overflowPunct/>
        <w:topLinePunct w:val="0"/>
        <w:autoSpaceDE/>
        <w:autoSpaceDN/>
        <w:bidi w:val="0"/>
        <w:adjustRightInd/>
        <w:snapToGrid/>
        <w:spacing w:after="0" w:line="52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1</w:t>
      </w:r>
      <w:r>
        <w:rPr>
          <w:rFonts w:hint="eastAsia" w:ascii="仿宋_GB2312" w:eastAsia="仿宋_GB2312"/>
          <w:b/>
          <w:bCs/>
          <w:color w:val="auto"/>
          <w:sz w:val="32"/>
          <w:szCs w:val="32"/>
        </w:rPr>
        <w:t>.值得肯定的地方</w:t>
      </w:r>
    </w:p>
    <w:p>
      <w:pPr>
        <w:pStyle w:val="15"/>
        <w:pageBreakBefore w:val="0"/>
        <w:widowControl w:val="0"/>
        <w:kinsoku/>
        <w:wordWrap/>
        <w:overflowPunct/>
        <w:topLinePunct w:val="0"/>
        <w:autoSpaceDE/>
        <w:autoSpaceDN/>
        <w:bidi w:val="0"/>
        <w:adjustRightInd/>
        <w:snapToGrid/>
        <w:spacing w:after="0" w:line="520" w:lineRule="exact"/>
        <w:ind w:firstLine="600"/>
        <w:jc w:val="both"/>
        <w:textAlignment w:val="auto"/>
        <w:rPr>
          <w:rFonts w:ascii="仿宋_GB2312" w:eastAsia="仿宋_GB2312"/>
          <w:color w:val="auto"/>
          <w:sz w:val="32"/>
          <w:szCs w:val="32"/>
        </w:rPr>
      </w:pPr>
      <w:bookmarkStart w:id="30" w:name="bookmark31"/>
      <w:bookmarkEnd w:id="30"/>
      <w:r>
        <w:rPr>
          <w:rFonts w:hint="eastAsia" w:ascii="仿宋_GB2312" w:eastAsia="仿宋_GB2312"/>
          <w:color w:val="auto"/>
          <w:sz w:val="32"/>
          <w:szCs w:val="32"/>
        </w:rPr>
        <w:t>经评委评估分析访谈情况和查阅项目调研、服务方案等各类服务工作痕迹记录资料，项目执行和成效总体情况有以下几方面值得肯定：</w:t>
      </w:r>
    </w:p>
    <w:p>
      <w:pPr>
        <w:pStyle w:val="15"/>
        <w:pageBreakBefore w:val="0"/>
        <w:widowControl w:val="0"/>
        <w:tabs>
          <w:tab w:val="left" w:pos="1355"/>
        </w:tabs>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项目和团队管理方面，本服务周期内，项目人员到岗情况符合相关要求，社工站项目负责人自2020年9月起任职，从事社工服务与管理累计年限6年以上，资质和资历符合相关要求。在运营管理方面贯彻“抓重点”“保兜底”的基础上体现“增特色”，对下一步工作规划思路清晰，并制定了相应有效的措施，服务场所秩序良好，各项服务有序开展。</w:t>
      </w:r>
    </w:p>
    <w:p>
      <w:pPr>
        <w:pStyle w:val="15"/>
        <w:pageBreakBefore w:val="0"/>
        <w:widowControl w:val="0"/>
        <w:tabs>
          <w:tab w:val="left" w:pos="1355"/>
        </w:tabs>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持续加强专业规范性管理，有较完善的服务质量内控制度、社工伦理规范与行为准则以及恒常化的服务工作机制，本服务周期内，通过组织共学、鼓励社工参加各类专业培训、每月组织工作经验分享会等方式，加强内部工作交流，反思存在的不足，总结服务经验，促进员工综合能力的提升，推动服务持续改进。</w:t>
      </w:r>
    </w:p>
    <w:p>
      <w:pPr>
        <w:pStyle w:val="15"/>
        <w:pageBreakBefore w:val="0"/>
        <w:widowControl w:val="0"/>
        <w:tabs>
          <w:tab w:val="left" w:pos="1355"/>
        </w:tabs>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项目宣传效果良好。社工站设有项目宣传组，下设组长、副组长、宣传专员，明确全体员工均为宣传工作的具体执行人，并建立激励机制，投入相应的经费保障，线下拓展和完善内部站点、村居、学校等宣传阵地，线上构建官方媒体、微信、视频号等网络平台，制定“一月一主题”宣传活动计划表，定期进行宣传工作成效总结，本服务期内通过公众号和各类宣传途径发布推文103篇，媒体报道68次，进一步提升了社工站的服务覆盖面和公众知晓度。</w:t>
      </w:r>
    </w:p>
    <w:p>
      <w:pPr>
        <w:pStyle w:val="15"/>
        <w:pageBreakBefore w:val="0"/>
        <w:widowControl w:val="0"/>
        <w:tabs>
          <w:tab w:val="left" w:pos="1355"/>
        </w:tabs>
        <w:kinsoku/>
        <w:wordWrap/>
        <w:overflowPunct/>
        <w:topLinePunct w:val="0"/>
        <w:autoSpaceDE/>
        <w:autoSpaceDN/>
        <w:bidi w:val="0"/>
        <w:adjustRightInd/>
        <w:snapToGrid/>
        <w:spacing w:after="0" w:line="520" w:lineRule="exact"/>
        <w:ind w:firstLine="642" w:firstLineChars="200"/>
        <w:jc w:val="both"/>
        <w:textAlignment w:val="auto"/>
        <w:rPr>
          <w:rFonts w:ascii="仿宋_GB2312" w:eastAsia="仿宋_GB2312"/>
          <w:b/>
          <w:bCs/>
          <w:color w:val="auto"/>
          <w:sz w:val="32"/>
          <w:szCs w:val="32"/>
        </w:rPr>
      </w:pPr>
      <w:r>
        <w:rPr>
          <w:rFonts w:hint="eastAsia" w:ascii="仿宋_GB2312" w:hAnsi="Times New Roman" w:eastAsia="仿宋_GB2312" w:cs="Times New Roman"/>
          <w:b/>
          <w:bCs/>
          <w:color w:val="auto"/>
          <w:sz w:val="32"/>
          <w:szCs w:val="32"/>
        </w:rPr>
        <w:t>2</w:t>
      </w:r>
      <w:r>
        <w:rPr>
          <w:rFonts w:hint="eastAsia" w:ascii="仿宋_GB2312" w:eastAsia="仿宋_GB2312"/>
          <w:b/>
          <w:bCs/>
          <w:color w:val="auto"/>
          <w:sz w:val="32"/>
          <w:szCs w:val="32"/>
        </w:rPr>
        <w:t>.需要关注的地方</w:t>
      </w:r>
      <w:bookmarkStart w:id="31" w:name="bookmark36"/>
      <w:bookmarkEnd w:id="31"/>
      <w:bookmarkStart w:id="32" w:name="bookmark37"/>
      <w:bookmarkEnd w:id="32"/>
      <w:bookmarkStart w:id="33" w:name="bookmark38"/>
      <w:bookmarkEnd w:id="33"/>
      <w:bookmarkStart w:id="34" w:name="bookmark39"/>
      <w:bookmarkEnd w:id="34"/>
    </w:p>
    <w:p>
      <w:pPr>
        <w:pStyle w:val="15"/>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经评委评估分析访谈情况和查阅项目调研、服务方案等各类服务工作痕迹记录资料，项目执行和成效总体情况有以下方面需关注：</w:t>
      </w:r>
    </w:p>
    <w:p>
      <w:pPr>
        <w:pStyle w:val="15"/>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）本服务周期内，建议要更加注重搭建高效运作机制，强化管理工作的实效性。</w:t>
      </w:r>
    </w:p>
    <w:p>
      <w:pPr>
        <w:pStyle w:val="15"/>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）关注管理制度和员工手册的补充完善，按照社工站现行“站—片—点”管理模式，建立完善符合当前站、片、点管理模式的管理制度、人员岗位职责和考核细则。</w:t>
      </w:r>
    </w:p>
    <w:p>
      <w:pPr>
        <w:pStyle w:val="15"/>
        <w:pageBreakBefore w:val="0"/>
        <w:widowControl w:val="0"/>
        <w:kinsoku/>
        <w:wordWrap/>
        <w:overflowPunct/>
        <w:topLinePunct w:val="0"/>
        <w:autoSpaceDE/>
        <w:autoSpaceDN/>
        <w:bidi w:val="0"/>
        <w:adjustRightInd/>
        <w:snapToGrid/>
        <w:spacing w:after="0" w:line="520" w:lineRule="exact"/>
        <w:ind w:firstLine="642" w:firstLineChars="200"/>
        <w:jc w:val="both"/>
        <w:textAlignment w:val="auto"/>
        <w:rPr>
          <w:rFonts w:ascii="仿宋_GB2312" w:eastAsia="仿宋_GB2312"/>
          <w:b/>
          <w:bCs/>
          <w:color w:val="auto"/>
          <w:sz w:val="32"/>
          <w:szCs w:val="32"/>
        </w:rPr>
      </w:pPr>
      <w:r>
        <w:rPr>
          <w:rFonts w:hint="eastAsia" w:ascii="仿宋_GB2312" w:eastAsia="仿宋_GB2312"/>
          <w:b/>
          <w:bCs/>
          <w:color w:val="auto"/>
          <w:sz w:val="32"/>
          <w:szCs w:val="32"/>
          <w:lang w:eastAsia="zh-CN"/>
        </w:rPr>
        <w:t>（四）</w:t>
      </w:r>
      <w:r>
        <w:rPr>
          <w:rFonts w:hint="eastAsia" w:ascii="仿宋_GB2312" w:eastAsia="仿宋_GB2312"/>
          <w:b/>
          <w:bCs/>
          <w:color w:val="auto"/>
          <w:sz w:val="32"/>
          <w:szCs w:val="32"/>
        </w:rPr>
        <w:t>服务成效和服务监测情况</w:t>
      </w:r>
    </w:p>
    <w:p>
      <w:pPr>
        <w:pStyle w:val="15"/>
        <w:pageBreakBefore w:val="0"/>
        <w:widowControl w:val="0"/>
        <w:kinsoku/>
        <w:wordWrap/>
        <w:overflowPunct/>
        <w:topLinePunct w:val="0"/>
        <w:autoSpaceDE/>
        <w:autoSpaceDN/>
        <w:bidi w:val="0"/>
        <w:adjustRightInd/>
        <w:snapToGrid/>
        <w:spacing w:after="0" w:line="52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1</w:t>
      </w:r>
      <w:r>
        <w:rPr>
          <w:rFonts w:hint="eastAsia" w:ascii="仿宋_GB2312" w:eastAsia="仿宋_GB2312"/>
          <w:b/>
          <w:bCs/>
          <w:color w:val="auto"/>
          <w:sz w:val="32"/>
          <w:szCs w:val="32"/>
        </w:rPr>
        <w:t>.值得肯定的地方</w:t>
      </w:r>
    </w:p>
    <w:p>
      <w:pPr>
        <w:pStyle w:val="15"/>
        <w:pageBreakBefore w:val="0"/>
        <w:widowControl w:val="0"/>
        <w:kinsoku/>
        <w:wordWrap/>
        <w:overflowPunct/>
        <w:topLinePunct w:val="0"/>
        <w:autoSpaceDE/>
        <w:autoSpaceDN/>
        <w:bidi w:val="0"/>
        <w:adjustRightInd/>
        <w:snapToGrid/>
        <w:spacing w:after="0" w:line="520" w:lineRule="exact"/>
        <w:ind w:firstLine="60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经评委评估分析访谈情况和查阅项目调研、服务方案等各类服务工作痕迹记录资料，项目执行和成效总体情况有以下几方面值得肯定：</w:t>
      </w:r>
      <w:bookmarkStart w:id="35" w:name="bookmark40"/>
      <w:bookmarkEnd w:id="35"/>
    </w:p>
    <w:p>
      <w:pPr>
        <w:pStyle w:val="15"/>
        <w:pageBreakBefore w:val="0"/>
        <w:widowControl w:val="0"/>
        <w:kinsoku/>
        <w:wordWrap/>
        <w:overflowPunct/>
        <w:topLinePunct w:val="0"/>
        <w:autoSpaceDE/>
        <w:autoSpaceDN/>
        <w:bidi w:val="0"/>
        <w:adjustRightInd/>
        <w:snapToGrid/>
        <w:spacing w:after="80" w:line="520" w:lineRule="exact"/>
        <w:ind w:firstLine="60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1）社工站成立了党支部，目前有在册党员3人。支部建设规范，社工站还专门做了本年度党建服务设计，党建与专业服务互促共进思路清晰。党支部常态化制度化落实学习教育，本周期先后开展主题党日、党建联动服务、党建知识学习、党支部会议等共计12场次，参与社工及党员人数达到181人次。同时以“党建+”服务模式，为兜底民生保障注入红色动能，与19个党组织、团组织签订了党建联动合作协议，与超过16支高校志愿者队伍及社区社会组织达成恒常公益服务。截至2025年1月，社工党支部链接社会资源折合价值142624.828元，积极帮扶困难群众和特殊群体。</w:t>
      </w:r>
    </w:p>
    <w:p>
      <w:pPr>
        <w:pStyle w:val="15"/>
        <w:pageBreakBefore w:val="0"/>
        <w:widowControl w:val="0"/>
        <w:kinsoku/>
        <w:wordWrap/>
        <w:overflowPunct/>
        <w:topLinePunct w:val="0"/>
        <w:autoSpaceDE/>
        <w:autoSpaceDN/>
        <w:bidi w:val="0"/>
        <w:adjustRightInd/>
        <w:snapToGrid/>
        <w:spacing w:after="80" w:line="520" w:lineRule="exact"/>
        <w:ind w:firstLine="60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2）社工站重视困难群众和特殊群体服务。社工站建立了“53N：五级跟进+三色预警+个性化服务”的立体跟进机制，为辖区17类特殊困难群众提供精准服务。目前中风险重点对象78人，低风险一般对象426人，建档504个，服务1472人次，其中针对困难群众和特殊群体开启个案辅导18人，实现微心愿9个，折合17400元。</w:t>
      </w:r>
    </w:p>
    <w:p>
      <w:pPr>
        <w:pStyle w:val="15"/>
        <w:pageBreakBefore w:val="0"/>
        <w:widowControl w:val="0"/>
        <w:kinsoku/>
        <w:wordWrap/>
        <w:overflowPunct/>
        <w:topLinePunct w:val="0"/>
        <w:autoSpaceDE/>
        <w:autoSpaceDN/>
        <w:bidi w:val="0"/>
        <w:adjustRightInd/>
        <w:snapToGrid/>
        <w:spacing w:after="80" w:line="520" w:lineRule="exact"/>
        <w:ind w:firstLine="600"/>
        <w:jc w:val="both"/>
        <w:textAlignment w:val="auto"/>
        <w:rPr>
          <w:rFonts w:hint="default"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3）社工站“五社联动”机制有成效。本周期社工站在站片点不同层次的服务中围绕“资源共享·文化共建”主线与“一片区一特色”服务线路推进五社联动的各项工作，累计志愿服务246次，累计服务总时数为5806.59小时，累计服务总人次为10075人次。开展的“五社联动的社区梦想家”公益微创投活动有声有色，开展了11个微创投志愿服务项目，共开展主题服务58场，发动志愿者816人次，服务居民2734人次。在服务评价方面，共有123人接受满意度调查，其中111人满意度95%以上，综合满意度较高。</w:t>
      </w:r>
    </w:p>
    <w:p>
      <w:pPr>
        <w:pStyle w:val="15"/>
        <w:pageBreakBefore w:val="0"/>
        <w:widowControl w:val="0"/>
        <w:kinsoku/>
        <w:wordWrap/>
        <w:overflowPunct/>
        <w:topLinePunct w:val="0"/>
        <w:autoSpaceDE/>
        <w:autoSpaceDN/>
        <w:bidi w:val="0"/>
        <w:adjustRightInd/>
        <w:snapToGrid/>
        <w:spacing w:after="80" w:line="520" w:lineRule="exact"/>
        <w:ind w:firstLine="60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4）社工站总体服务社会影响力较强，社会美誉度高。本周期社工站屡获殊荣，社工站被评为“2024年度番禺区民政系统先进集体”，有社工获评区“百姓学习之星”，市“社工榜样”等。同时社工站相关服务经验多次获得省市级媒体的正面积极报道，有较好的社会影响力。</w:t>
      </w:r>
    </w:p>
    <w:p>
      <w:pPr>
        <w:pStyle w:val="15"/>
        <w:pageBreakBefore w:val="0"/>
        <w:widowControl w:val="0"/>
        <w:kinsoku/>
        <w:wordWrap/>
        <w:overflowPunct/>
        <w:topLinePunct w:val="0"/>
        <w:autoSpaceDE/>
        <w:autoSpaceDN/>
        <w:bidi w:val="0"/>
        <w:adjustRightInd/>
        <w:snapToGrid/>
        <w:spacing w:after="80" w:line="520" w:lineRule="exact"/>
        <w:ind w:firstLine="600"/>
        <w:jc w:val="both"/>
        <w:textAlignment w:val="auto"/>
        <w:rPr>
          <w:rFonts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sz w:val="32"/>
          <w:szCs w:val="32"/>
        </w:rPr>
        <w:t>2.需要关注的地方</w:t>
      </w:r>
    </w:p>
    <w:p>
      <w:pPr>
        <w:pStyle w:val="15"/>
        <w:pageBreakBefore w:val="0"/>
        <w:widowControl w:val="0"/>
        <w:kinsoku/>
        <w:wordWrap/>
        <w:overflowPunct/>
        <w:topLinePunct w:val="0"/>
        <w:autoSpaceDE/>
        <w:autoSpaceDN/>
        <w:bidi w:val="0"/>
        <w:adjustRightInd/>
        <w:snapToGrid/>
        <w:spacing w:after="0" w:line="52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经评委评估分析访谈情况和查阅项目调研、服务方案等各类服务工作痕迹记录资料，项目执行和成效总体情况有以下方面需关注：</w:t>
      </w:r>
      <w:bookmarkStart w:id="36" w:name="bookmark44"/>
      <w:bookmarkEnd w:id="36"/>
      <w:bookmarkStart w:id="37" w:name="bookmark43"/>
      <w:bookmarkEnd w:id="37"/>
      <w:bookmarkStart w:id="38" w:name="bookmark45"/>
      <w:bookmarkEnd w:id="38"/>
    </w:p>
    <w:p>
      <w:pPr>
        <w:pStyle w:val="15"/>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1）建议社工站进一步完善“红棉守护”热线服务台账。首先，注意在系统上规范填写相关的服务记录，目前有部分雷同，部分缺失，建议完善；其次，注意区分“战时”状态，并做好相应的台账。最后，要注意进一步提升“红棉守护”热线的使用率，提升接听率。目前本周期的通话总量仅为128人次，呼入接听率仅为33.3%。</w:t>
      </w:r>
    </w:p>
    <w:p>
      <w:pPr>
        <w:pStyle w:val="15"/>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（2）建议社工站进一步加大社区基金的募集力度，同时要注意加大力度推动社区基金的活化。</w:t>
      </w:r>
    </w:p>
    <w:p>
      <w:pPr>
        <w:pStyle w:val="15"/>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3）建议社工站尽快做好调适，适应新的情况，继续深化困难群众和特殊群体服务。社工团队继续保持良好精神面貌，进一步夯实困难群众和特殊群体的服务。目前社工站创新提出“五级跟进+三色预警+个性化服务”的立体跟进机制，但如何让五级跟进和三色预警联动等机制还不明确，建议注意进一步总结归纳，不断完善，在兜底服务中做出特色和亮点。</w:t>
      </w:r>
    </w:p>
    <w:p>
      <w:pPr>
        <w:pStyle w:val="15"/>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ascii="仿宋_GB2312" w:eastAsia="仿宋_GB2312"/>
          <w:b/>
          <w:bCs/>
          <w:color w:val="auto"/>
          <w:sz w:val="32"/>
          <w:szCs w:val="32"/>
          <w:highlight w:val="none"/>
        </w:rPr>
      </w:pPr>
      <w:r>
        <w:rPr>
          <w:rFonts w:hint="eastAsia" w:ascii="仿宋_GB2312" w:eastAsia="仿宋_GB2312"/>
          <w:b/>
          <w:bCs/>
          <w:color w:val="auto"/>
          <w:sz w:val="32"/>
          <w:szCs w:val="32"/>
          <w:highlight w:val="none"/>
          <w:lang w:eastAsia="zh-CN"/>
        </w:rPr>
        <w:t>（五）</w:t>
      </w:r>
      <w:r>
        <w:rPr>
          <w:rFonts w:hint="eastAsia" w:ascii="仿宋_GB2312" w:eastAsia="仿宋_GB2312"/>
          <w:b/>
          <w:bCs/>
          <w:color w:val="auto"/>
          <w:sz w:val="32"/>
          <w:szCs w:val="32"/>
          <w:highlight w:val="none"/>
        </w:rPr>
        <w:t>服务质量情况</w:t>
      </w:r>
    </w:p>
    <w:p>
      <w:pPr>
        <w:pStyle w:val="15"/>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eastAsia="仿宋_GB2312"/>
          <w:b/>
          <w:bCs/>
          <w:color w:val="auto"/>
          <w:sz w:val="32"/>
          <w:szCs w:val="32"/>
          <w:highlight w:val="none"/>
          <w:lang w:val="en-US" w:eastAsia="zh-CN"/>
        </w:rPr>
      </w:pPr>
      <w:r>
        <w:rPr>
          <w:rFonts w:hint="eastAsia" w:ascii="仿宋_GB2312" w:eastAsia="仿宋_GB2312"/>
          <w:b/>
          <w:bCs/>
          <w:color w:val="auto"/>
          <w:sz w:val="32"/>
          <w:szCs w:val="32"/>
          <w:highlight w:val="none"/>
          <w:lang w:val="en-US" w:eastAsia="zh-CN"/>
        </w:rPr>
        <w:t>第一片区：北约村、南约村、崇德村、东西庄村</w:t>
      </w:r>
    </w:p>
    <w:p>
      <w:pPr>
        <w:pStyle w:val="15"/>
        <w:pageBreakBefore w:val="0"/>
        <w:widowControl w:val="0"/>
        <w:kinsoku/>
        <w:wordWrap/>
        <w:overflowPunct/>
        <w:topLinePunct w:val="0"/>
        <w:autoSpaceDE/>
        <w:autoSpaceDN/>
        <w:bidi w:val="0"/>
        <w:adjustRightInd/>
        <w:snapToGrid/>
        <w:spacing w:after="80" w:line="520" w:lineRule="exact"/>
        <w:ind w:firstLine="600"/>
        <w:jc w:val="both"/>
        <w:textAlignment w:val="auto"/>
        <w:rPr>
          <w:rFonts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sz w:val="32"/>
          <w:szCs w:val="32"/>
        </w:rPr>
        <w:t>1.值得肯定的地方</w:t>
      </w:r>
    </w:p>
    <w:p>
      <w:pPr>
        <w:pStyle w:val="15"/>
        <w:pageBreakBefore w:val="0"/>
        <w:widowControl w:val="0"/>
        <w:kinsoku/>
        <w:wordWrap/>
        <w:overflowPunct/>
        <w:topLinePunct w:val="0"/>
        <w:autoSpaceDE/>
        <w:autoSpaceDN/>
        <w:bidi w:val="0"/>
        <w:adjustRightInd/>
        <w:snapToGrid/>
        <w:spacing w:after="0" w:line="52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经评委评估分析访谈情况和查阅项目调研、服务方案等各类服务工作痕迹记录资料，项目执行和成效总体情况有以下几方面值得肯定：</w:t>
      </w:r>
    </w:p>
    <w:p>
      <w:pPr>
        <w:pStyle w:val="15"/>
        <w:pageBreakBefore w:val="0"/>
        <w:widowControl w:val="0"/>
        <w:kinsoku/>
        <w:wordWrap/>
        <w:overflowPunct/>
        <w:topLinePunct w:val="0"/>
        <w:autoSpaceDE/>
        <w:autoSpaceDN/>
        <w:bidi w:val="0"/>
        <w:adjustRightInd/>
        <w:snapToGrid/>
        <w:spacing w:after="80" w:line="520" w:lineRule="exact"/>
        <w:ind w:firstLine="640" w:firstLineChars="200"/>
        <w:jc w:val="both"/>
        <w:textAlignment w:val="auto"/>
        <w:rPr>
          <w:rFonts w:hint="eastAsia" w:ascii="仿宋_GB2312" w:eastAsia="仿宋_GB2312"/>
          <w:color w:val="auto"/>
          <w:sz w:val="32"/>
          <w:szCs w:val="32"/>
          <w:lang w:val="en-US" w:eastAsia="zh-CN"/>
        </w:rPr>
      </w:pPr>
      <w:bookmarkStart w:id="39" w:name="bookmark47"/>
      <w:bookmarkEnd w:id="39"/>
      <w:bookmarkStart w:id="40" w:name="bookmark46"/>
      <w:bookmarkEnd w:id="40"/>
      <w:bookmarkStart w:id="41" w:name="bookmark48"/>
      <w:bookmarkEnd w:id="41"/>
      <w:r>
        <w:rPr>
          <w:rFonts w:hint="eastAsia" w:ascii="仿宋_GB2312" w:eastAsia="仿宋_GB2312"/>
          <w:color w:val="auto"/>
          <w:sz w:val="32"/>
          <w:szCs w:val="32"/>
          <w:lang w:val="en-US" w:eastAsia="zh-CN"/>
        </w:rPr>
        <w:t>（1）兜底对象的服务方面，第一片区的建档工作全部能够按照“一户一档”的要求进行建档，并且符合应建尽建的原则，实现了兜底对象建档全覆盖，其中崇德村应建档45人，实际建档45份，南约村应建档58人，实际建档58份，北约村应建档44人，实际建档44份，东西庄村应建档23户，实际建档23份。社工在重大节日时均能按要求及时对兜底对象进行关怀问候的工作，半年共完成了195人次的探访和电访服务。此外还为有个别需求的兜底对象开展了5个个案服务和实现了3个微心愿。</w:t>
      </w:r>
    </w:p>
    <w:p>
      <w:pPr>
        <w:pStyle w:val="15"/>
        <w:pageBreakBefore w:val="0"/>
        <w:widowControl w:val="0"/>
        <w:kinsoku/>
        <w:wordWrap/>
        <w:overflowPunct/>
        <w:topLinePunct w:val="0"/>
        <w:autoSpaceDE/>
        <w:autoSpaceDN/>
        <w:bidi w:val="0"/>
        <w:adjustRightInd/>
        <w:snapToGrid/>
        <w:spacing w:after="80" w:line="52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为提升兜底对象的生活质量，缓解其经济困境，第一片区社工积极联动社会组织广州慈善会、新造镇慈善会、新造镇商会及企业广州易幻网络科技有限公司，企业党支部和社区党员等各类资源主体提供援助，共为兜底对象链接了折合金额达到31389.4元的资源。</w:t>
      </w:r>
    </w:p>
    <w:p>
      <w:pPr>
        <w:pStyle w:val="15"/>
        <w:pageBreakBefore w:val="0"/>
        <w:widowControl w:val="0"/>
        <w:kinsoku/>
        <w:wordWrap/>
        <w:overflowPunct/>
        <w:topLinePunct w:val="0"/>
        <w:autoSpaceDE/>
        <w:autoSpaceDN/>
        <w:bidi w:val="0"/>
        <w:adjustRightInd/>
        <w:snapToGrid/>
        <w:spacing w:after="80" w:line="52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VIP专属健康项目在发动社区志愿力量方面取得了突出的成效，共链接了4支广医志愿者队伍和1支暨南大学志愿者队伍，基本做到了每一条村都匹配到一支志愿者队伍进行服务匹配，这样的服务配置确保了该专项有充足的人力资源和服务频率，也为满足不同服务对象的个性化需求提供了良好的基础。从服务成效反馈中，可见此专项服务能够在健康饮食行为的增加、孤独情绪缓解等方面为长者带来有效的帮助。</w:t>
      </w:r>
    </w:p>
    <w:p>
      <w:pPr>
        <w:pStyle w:val="15"/>
        <w:pageBreakBefore w:val="0"/>
        <w:widowControl w:val="0"/>
        <w:kinsoku/>
        <w:wordWrap/>
        <w:overflowPunct/>
        <w:topLinePunct w:val="0"/>
        <w:autoSpaceDE/>
        <w:autoSpaceDN/>
        <w:bidi w:val="0"/>
        <w:adjustRightInd/>
        <w:snapToGrid/>
        <w:spacing w:after="80" w:line="52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专业服务方面，社工的服务态度认真，在专业服务上具备精益求精的精神，如本年度开展的高血压学习小组会吸收过去曾开展过的同主题小组的经验，增加长者互动环节，强化组员的互助性，更能利用小组动力去推动组员投入和改变；又如长者防跌学习小组中增加容易实操和记忆的防跌操，降低学习门槛和增加体验感，让长者更容易做到学以致用，提升小组的服务成效。</w:t>
      </w:r>
    </w:p>
    <w:p>
      <w:pPr>
        <w:pStyle w:val="15"/>
        <w:pageBreakBefore w:val="0"/>
        <w:widowControl w:val="0"/>
        <w:kinsoku/>
        <w:wordWrap/>
        <w:overflowPunct/>
        <w:topLinePunct w:val="0"/>
        <w:autoSpaceDE/>
        <w:autoSpaceDN/>
        <w:bidi w:val="0"/>
        <w:adjustRightInd/>
        <w:snapToGrid/>
        <w:spacing w:after="80" w:line="520" w:lineRule="exact"/>
        <w:ind w:firstLine="642" w:firstLineChars="200"/>
        <w:jc w:val="both"/>
        <w:textAlignment w:val="auto"/>
        <w:rPr>
          <w:rFonts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sz w:val="32"/>
          <w:szCs w:val="32"/>
        </w:rPr>
        <w:t>2.需要关注的地方</w:t>
      </w:r>
    </w:p>
    <w:p>
      <w:pPr>
        <w:pStyle w:val="15"/>
        <w:pageBreakBefore w:val="0"/>
        <w:widowControl w:val="0"/>
        <w:kinsoku/>
        <w:wordWrap/>
        <w:overflowPunct/>
        <w:topLinePunct w:val="0"/>
        <w:autoSpaceDE/>
        <w:autoSpaceDN/>
        <w:bidi w:val="0"/>
        <w:adjustRightInd/>
        <w:snapToGrid/>
        <w:spacing w:after="0" w:line="52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经评委评估分析访谈情况和查阅项目调研、服务方案等各类服务工作痕迹记录资料，项目执行和成效总体情况有以下几方面需关注：</w:t>
      </w:r>
    </w:p>
    <w:p>
      <w:pPr>
        <w:pStyle w:val="15"/>
        <w:pageBreakBefore w:val="0"/>
        <w:widowControl w:val="0"/>
        <w:tabs>
          <w:tab w:val="left" w:pos="972"/>
        </w:tabs>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eastAsia="仿宋_GB2312"/>
          <w:color w:val="auto"/>
          <w:sz w:val="32"/>
          <w:szCs w:val="32"/>
          <w:lang w:eastAsia="zh-CN"/>
        </w:rPr>
      </w:pPr>
      <w:bookmarkStart w:id="42" w:name="bookmark57"/>
      <w:bookmarkEnd w:id="42"/>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社工站的服务回访机制有进一步优化的空间，目前的服务回访侧重于进行满意度调查和问题解决情况了解，偏重于问题解决类服务。但第一片区针对困境长者的健康服务属于预防性和发展性服务，目前的回访机制与此类服务的匹配度不足，如小组服务的回访可考虑第一片区的预防和发展性服务，建议针对小组的服务成效延续效果进行回访，丰富服务成效评估的方式。</w:t>
      </w:r>
    </w:p>
    <w:p>
      <w:pPr>
        <w:pStyle w:val="15"/>
        <w:pageBreakBefore w:val="0"/>
        <w:widowControl w:val="0"/>
        <w:tabs>
          <w:tab w:val="left" w:pos="972"/>
        </w:tabs>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第一片区的年度服务计划，包括社工点的年度计划、特色服务“身心·关怀”VIP专属健康计划均存在一个共性问题，就是在服务计划中没有明确的小组和活动量化指标，不利于服务执行与服务监测工作的开展，建议对服务计划中相关小组和活动的具体数量进行明确。另外东西庄</w:t>
      </w:r>
      <w:r>
        <w:rPr>
          <w:rFonts w:hint="eastAsia" w:ascii="仿宋_GB2312" w:eastAsia="仿宋_GB2312"/>
          <w:color w:val="auto"/>
          <w:sz w:val="32"/>
          <w:szCs w:val="32"/>
          <w:lang w:val="en-US" w:eastAsia="zh-CN"/>
        </w:rPr>
        <w:t>村</w:t>
      </w:r>
      <w:r>
        <w:rPr>
          <w:rFonts w:hint="eastAsia" w:ascii="仿宋_GB2312" w:eastAsia="仿宋_GB2312"/>
          <w:color w:val="auto"/>
          <w:sz w:val="32"/>
          <w:szCs w:val="32"/>
          <w:lang w:eastAsia="zh-CN"/>
        </w:rPr>
        <w:t>站点的年度计划中表述较含糊，没</w:t>
      </w:r>
      <w:r>
        <w:rPr>
          <w:rFonts w:hint="eastAsia" w:ascii="仿宋_GB2312" w:eastAsia="仿宋_GB2312"/>
          <w:color w:val="auto"/>
          <w:sz w:val="32"/>
          <w:szCs w:val="32"/>
          <w:lang w:val="en-US" w:eastAsia="zh-CN"/>
        </w:rPr>
        <w:t>备注</w:t>
      </w:r>
      <w:r>
        <w:rPr>
          <w:rFonts w:hint="eastAsia" w:ascii="仿宋_GB2312" w:eastAsia="仿宋_GB2312"/>
          <w:color w:val="auto"/>
          <w:sz w:val="32"/>
          <w:szCs w:val="32"/>
          <w:lang w:eastAsia="zh-CN"/>
        </w:rPr>
        <w:t>清楚具体要做什么服务。建议做好东西庄村的年度计划的规范性表述工作。</w:t>
      </w:r>
    </w:p>
    <w:p>
      <w:pPr>
        <w:pStyle w:val="15"/>
        <w:pageBreakBefore w:val="0"/>
        <w:widowControl w:val="0"/>
        <w:tabs>
          <w:tab w:val="left" w:pos="972"/>
        </w:tabs>
        <w:kinsoku/>
        <w:wordWrap/>
        <w:overflowPunct/>
        <w:topLinePunct w:val="0"/>
        <w:autoSpaceDE/>
        <w:autoSpaceDN/>
        <w:bidi w:val="0"/>
        <w:adjustRightInd/>
        <w:snapToGrid/>
        <w:spacing w:after="0" w:line="520" w:lineRule="exact"/>
        <w:ind w:firstLine="642" w:firstLineChars="200"/>
        <w:jc w:val="both"/>
        <w:textAlignment w:val="auto"/>
        <w:rPr>
          <w:rFonts w:ascii="仿宋_GB2312" w:eastAsia="仿宋_GB2312"/>
          <w:color w:val="auto"/>
          <w:sz w:val="32"/>
          <w:szCs w:val="32"/>
        </w:rPr>
      </w:pPr>
      <w:r>
        <w:rPr>
          <w:rFonts w:hint="eastAsia" w:ascii="仿宋_GB2312" w:eastAsia="仿宋_GB2312"/>
          <w:b/>
          <w:bCs/>
          <w:color w:val="auto"/>
          <w:sz w:val="32"/>
          <w:szCs w:val="32"/>
          <w:lang w:val="en-US" w:eastAsia="zh-CN"/>
        </w:rPr>
        <w:t>第二片区：新造社区、农场村、郭塱村、练溪村</w:t>
      </w:r>
    </w:p>
    <w:p>
      <w:pPr>
        <w:pStyle w:val="15"/>
        <w:pageBreakBefore w:val="0"/>
        <w:widowControl w:val="0"/>
        <w:numPr>
          <w:ilvl w:val="0"/>
          <w:numId w:val="4"/>
        </w:numPr>
        <w:tabs>
          <w:tab w:val="left" w:pos="972"/>
        </w:tabs>
        <w:kinsoku/>
        <w:wordWrap/>
        <w:overflowPunct/>
        <w:topLinePunct w:val="0"/>
        <w:autoSpaceDE/>
        <w:autoSpaceDN/>
        <w:bidi w:val="0"/>
        <w:adjustRightInd/>
        <w:snapToGrid/>
        <w:spacing w:after="0" w:line="520" w:lineRule="exact"/>
        <w:ind w:firstLine="580"/>
        <w:jc w:val="both"/>
        <w:textAlignment w:val="auto"/>
        <w:rPr>
          <w:rFonts w:ascii="仿宋_GB2312" w:eastAsia="仿宋_GB2312"/>
          <w:color w:val="auto"/>
          <w:sz w:val="32"/>
          <w:szCs w:val="32"/>
        </w:rPr>
      </w:pPr>
      <w:r>
        <w:rPr>
          <w:rFonts w:hint="eastAsia" w:ascii="仿宋_GB2312" w:eastAsia="仿宋_GB2312"/>
          <w:b/>
          <w:bCs/>
          <w:color w:val="auto"/>
          <w:sz w:val="32"/>
          <w:szCs w:val="32"/>
        </w:rPr>
        <w:t>值得肯定的地方</w:t>
      </w:r>
    </w:p>
    <w:p>
      <w:pPr>
        <w:pStyle w:val="15"/>
        <w:pageBreakBefore w:val="0"/>
        <w:widowControl w:val="0"/>
        <w:kinsoku/>
        <w:wordWrap/>
        <w:overflowPunct/>
        <w:topLinePunct w:val="0"/>
        <w:autoSpaceDE/>
        <w:autoSpaceDN/>
        <w:bidi w:val="0"/>
        <w:adjustRightInd/>
        <w:snapToGrid/>
        <w:spacing w:after="0" w:line="52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经评委评估分析访谈情况和查阅项目调研、家访、个案服务等各类服务工作痕迹记录资料，该项目以下几方面值得肯定：</w:t>
      </w:r>
      <w:bookmarkStart w:id="43" w:name="bookmark58"/>
      <w:bookmarkEnd w:id="43"/>
      <w:bookmarkStart w:id="44" w:name="bookmark59"/>
      <w:bookmarkEnd w:id="44"/>
    </w:p>
    <w:p>
      <w:pPr>
        <w:pStyle w:val="15"/>
        <w:pageBreakBefore w:val="0"/>
        <w:widowControl w:val="0"/>
        <w:tabs>
          <w:tab w:val="left" w:pos="986"/>
        </w:tabs>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eastAsia="仿宋_GB2312"/>
          <w:color w:val="auto"/>
          <w:sz w:val="32"/>
          <w:szCs w:val="32"/>
          <w:lang w:val="en-US" w:eastAsia="zh-CN"/>
        </w:rPr>
      </w:pPr>
      <w:bookmarkStart w:id="45" w:name="bookmark60"/>
      <w:bookmarkEnd w:id="45"/>
      <w:r>
        <w:rPr>
          <w:rFonts w:hint="eastAsia" w:ascii="仿宋_GB2312" w:eastAsia="仿宋_GB2312"/>
          <w:color w:val="auto"/>
          <w:sz w:val="32"/>
          <w:szCs w:val="32"/>
          <w:lang w:val="en-US" w:eastAsia="zh-CN"/>
        </w:rPr>
        <w:t>（1）片区社工积极发挥专业角色，扎实开展基础资料整理分析工作，服务设计具有较强逻辑性。本周期对片区内17类人群187人做好服务建档，实现“一户一档”建档全覆盖，累计探电访454人次，建档对象探访频次超标准完成，探访记录详细，绘制完成三图一表质量较高，较好地呈现了社区内现存问题和服务对象情况、社区内可用资源及优势，为服务设计和实施打好基础。在新模式下，社工能够较好地开展访谈、文献查阅等多种形式调研广泛吸纳各类主体参与，对片区基本情况进行摸查与梳理，并在此基础上制定各社工点服务计划，服务设计逻辑清晰，服务重点和方向明确。片区通过与村居工作者、学校、志愿者骨干等访谈、过往服务文书总结、定期沟通座谈、探电访资料汇总等，以多样化的方式与各方建立关系，特别是在社区服务层面，能够充分考量社区内外学生群体参与需求，精心设计各类在校学生的参与计划，组织辖内中小学生开展入户孝老敬老关爱与文艺表演，组织大学生入社区开展儿童多元智能发展与科技文化普及学习，较好地回应了社区关爱“一老一小”需求，实现社区服务需求与供给的精准对接。</w:t>
      </w:r>
    </w:p>
    <w:p>
      <w:pPr>
        <w:pStyle w:val="15"/>
        <w:pageBreakBefore w:val="0"/>
        <w:widowControl w:val="0"/>
        <w:tabs>
          <w:tab w:val="left" w:pos="986"/>
        </w:tabs>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片区在开展服务中资源分类意识与整合能力强，对困境群体关注度高。该片区针对困境群体物资援助、环境改善、情感关怀等需求，联动各职能部门等基层力量、社区公益慈善资源及穗好办、广益联募平台等，积极落实精细化服务。依托资源共享中心帮助该群体在生存和发展上获得资源，在极端天气期间向31名有需求的困难群体派发爱心温暖包助力温暖过冬；在重大节日期间链接84份慰问物资提供节日关怀；为困境儿童配置书桌椅改造学习环境；为腿脚不便长者筹资链接居家清洁服务；培育发展“邻里互助”长者志愿服务队，以结对帮扶形式与12名需求突出的困境长者结对倾听心声，较好地推动了片区困境群体服务内容的专业化、精准化，切实帮助服务对象解决实际问题，提升生活质量，增强困境人群的安全感和幸福感。</w:t>
      </w:r>
    </w:p>
    <w:p>
      <w:pPr>
        <w:pStyle w:val="15"/>
        <w:pageBreakBefore w:val="0"/>
        <w:widowControl w:val="0"/>
        <w:tabs>
          <w:tab w:val="left" w:pos="986"/>
        </w:tabs>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片区积极配合社工站层面开展服务宣传报道，服务受益面广美誉度高。在本服务周期内，片区精心设计服务配合机构做好媒体报道做好服务宣传推广工作，助力社工站获得区级以上媒体报道32次，获得合作方好评及感谢信多份，提高服务知晓度与美誉度。针对普惠性文体服务需求联动多支志愿服务队伍开展社区长者健康护理、关怀慰问服务12场次；开展儿童科技文艺服务8场次、安全教育服务8场次，不断提高服务受益面，增强社区内外资源互动交流，多方联动共同形成社区治理的合力，切实解决社区参与需求。</w:t>
      </w:r>
    </w:p>
    <w:p>
      <w:pPr>
        <w:pStyle w:val="15"/>
        <w:pageBreakBefore w:val="0"/>
        <w:widowControl w:val="0"/>
        <w:tabs>
          <w:tab w:val="left" w:pos="986"/>
        </w:tabs>
        <w:kinsoku/>
        <w:wordWrap/>
        <w:overflowPunct/>
        <w:topLinePunct w:val="0"/>
        <w:autoSpaceDE/>
        <w:autoSpaceDN/>
        <w:bidi w:val="0"/>
        <w:adjustRightInd/>
        <w:snapToGrid/>
        <w:spacing w:after="0" w:line="520" w:lineRule="exact"/>
        <w:ind w:firstLine="642" w:firstLineChars="200"/>
        <w:jc w:val="both"/>
        <w:textAlignment w:val="auto"/>
        <w:rPr>
          <w:rFonts w:ascii="仿宋_GB2312" w:eastAsia="仿宋_GB2312"/>
          <w:color w:val="auto"/>
          <w:sz w:val="32"/>
          <w:szCs w:val="32"/>
        </w:rPr>
      </w:pPr>
      <w:r>
        <w:rPr>
          <w:rFonts w:hint="eastAsia" w:ascii="仿宋_GB2312" w:eastAsia="仿宋_GB2312"/>
          <w:b/>
          <w:bCs/>
          <w:color w:val="auto"/>
          <w:sz w:val="32"/>
          <w:szCs w:val="32"/>
          <w:lang w:val="en-US" w:eastAsia="zh-CN"/>
        </w:rPr>
        <w:t>2.</w:t>
      </w:r>
      <w:r>
        <w:rPr>
          <w:rFonts w:hint="eastAsia" w:ascii="仿宋_GB2312" w:eastAsia="仿宋_GB2312"/>
          <w:b/>
          <w:bCs/>
          <w:color w:val="auto"/>
          <w:sz w:val="32"/>
          <w:szCs w:val="32"/>
        </w:rPr>
        <w:t>需要关注的地方</w:t>
      </w:r>
    </w:p>
    <w:p>
      <w:pPr>
        <w:pStyle w:val="15"/>
        <w:pageBreakBefore w:val="0"/>
        <w:widowControl w:val="0"/>
        <w:kinsoku/>
        <w:wordWrap/>
        <w:overflowPunct/>
        <w:topLinePunct w:val="0"/>
        <w:autoSpaceDE/>
        <w:autoSpaceDN/>
        <w:bidi w:val="0"/>
        <w:adjustRightInd/>
        <w:snapToGrid/>
        <w:spacing w:after="0" w:line="52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经评委评估分析访谈情况和查阅项目调研、家访、个案服务等各类服务工作痕迹记录资料，该项目以下方面需关注：</w:t>
      </w:r>
    </w:p>
    <w:p>
      <w:pPr>
        <w:pStyle w:val="15"/>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eastAsia="仿宋_GB2312"/>
          <w:color w:val="auto"/>
          <w:sz w:val="32"/>
          <w:szCs w:val="32"/>
          <w:lang w:val="en-US" w:eastAsia="zh-CN"/>
        </w:rPr>
      </w:pPr>
      <w:bookmarkStart w:id="46" w:name="bookmark61"/>
      <w:bookmarkEnd w:id="46"/>
      <w:bookmarkStart w:id="47" w:name="bookmark62"/>
      <w:bookmarkEnd w:id="47"/>
      <w:r>
        <w:rPr>
          <w:rFonts w:hint="eastAsia" w:ascii="仿宋_GB2312" w:eastAsia="仿宋_GB2312"/>
          <w:color w:val="auto"/>
          <w:sz w:val="32"/>
          <w:szCs w:val="32"/>
          <w:lang w:val="en-US" w:eastAsia="zh-CN"/>
        </w:rPr>
        <w:t>（1）建议提高服务建档准确度与建档对象服务计划精细化水平。在建档中仔细甄别服务跟进等级，目前服务建档评级检视待加强，部分项目评估内容待完善，基础资料与评级结果一致性待提高，建档对象年度服务计划针对性待加强。</w:t>
      </w:r>
    </w:p>
    <w:p>
      <w:pPr>
        <w:pStyle w:val="15"/>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建议在服务案例及特色亮点打造方面继续发掘。疑难案例总结与特色亮点打造资料欠缺，机构及督导可在现有服务中对社工加强能力提升培训，提高案例撰写能力与项目打造意识，结合片区特色与社区发展需求，精心打造服务特色亮点，彰显服务成效。</w:t>
      </w:r>
    </w:p>
    <w:p>
      <w:pPr>
        <w:pStyle w:val="15"/>
        <w:pageBreakBefore w:val="0"/>
        <w:widowControl w:val="0"/>
        <w:kinsoku/>
        <w:wordWrap/>
        <w:overflowPunct/>
        <w:topLinePunct w:val="0"/>
        <w:autoSpaceDE/>
        <w:autoSpaceDN/>
        <w:bidi w:val="0"/>
        <w:adjustRightInd/>
        <w:snapToGrid/>
        <w:spacing w:after="0" w:line="520" w:lineRule="exact"/>
        <w:ind w:firstLine="642" w:firstLineChars="200"/>
        <w:jc w:val="both"/>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eastAsia="zh-CN"/>
        </w:rPr>
        <w:t>第三片区：秀发村、曾边村、思贤村</w:t>
      </w:r>
    </w:p>
    <w:p>
      <w:pPr>
        <w:pStyle w:val="15"/>
        <w:pageBreakBefore w:val="0"/>
        <w:widowControl w:val="0"/>
        <w:kinsoku/>
        <w:wordWrap/>
        <w:overflowPunct/>
        <w:topLinePunct w:val="0"/>
        <w:autoSpaceDE/>
        <w:autoSpaceDN/>
        <w:bidi w:val="0"/>
        <w:adjustRightInd/>
        <w:snapToGrid/>
        <w:spacing w:after="0" w:line="52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1</w:t>
      </w:r>
      <w:r>
        <w:rPr>
          <w:rFonts w:hint="eastAsia" w:ascii="仿宋_GB2312" w:eastAsia="仿宋_GB2312"/>
          <w:b/>
          <w:bCs/>
          <w:color w:val="auto"/>
          <w:sz w:val="32"/>
          <w:szCs w:val="32"/>
        </w:rPr>
        <w:t>.值得肯定的地方</w:t>
      </w:r>
    </w:p>
    <w:p>
      <w:pPr>
        <w:pStyle w:val="15"/>
        <w:pageBreakBefore w:val="0"/>
        <w:widowControl w:val="0"/>
        <w:kinsoku/>
        <w:wordWrap/>
        <w:overflowPunct/>
        <w:topLinePunct w:val="0"/>
        <w:autoSpaceDE/>
        <w:autoSpaceDN/>
        <w:bidi w:val="0"/>
        <w:adjustRightInd/>
        <w:snapToGrid/>
        <w:spacing w:after="0" w:line="520" w:lineRule="exact"/>
        <w:ind w:firstLine="60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经评委评估分析访谈情况和查阅项目调研、家访、个案服务等各类服务工作痕迹记录资料，该项目以下几方面值得肯定：</w:t>
      </w:r>
    </w:p>
    <w:p>
      <w:pPr>
        <w:pStyle w:val="15"/>
        <w:pageBreakBefore w:val="0"/>
        <w:widowControl w:val="0"/>
        <w:kinsoku/>
        <w:wordWrap/>
        <w:overflowPunct/>
        <w:topLinePunct w:val="0"/>
        <w:autoSpaceDE/>
        <w:autoSpaceDN/>
        <w:bidi w:val="0"/>
        <w:adjustRightInd/>
        <w:snapToGrid/>
        <w:spacing w:after="0" w:line="520" w:lineRule="exact"/>
        <w:ind w:firstLine="600"/>
        <w:jc w:val="both"/>
        <w:textAlignment w:val="auto"/>
        <w:rPr>
          <w:rFonts w:hint="eastAsia" w:ascii="仿宋_GB2312" w:eastAsia="仿宋_GB2312"/>
          <w:color w:val="auto"/>
          <w:sz w:val="32"/>
          <w:szCs w:val="32"/>
          <w:lang w:eastAsia="zh-CN"/>
        </w:rPr>
      </w:pPr>
      <w:bookmarkStart w:id="48" w:name="bookmark66"/>
      <w:bookmarkEnd w:id="48"/>
      <w:bookmarkStart w:id="49" w:name="bookmark64"/>
      <w:bookmarkEnd w:id="49"/>
      <w:bookmarkStart w:id="50" w:name="bookmark65"/>
      <w:bookmarkEnd w:id="50"/>
      <w:bookmarkStart w:id="51" w:name="bookmark63"/>
      <w:bookmarkEnd w:id="51"/>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）运用多样化的调研方式，包括一对一访谈服务对象与居委代表访谈、社区居民问卷调查、社区</w:t>
      </w:r>
      <w:r>
        <w:rPr>
          <w:rFonts w:hint="eastAsia" w:ascii="仿宋_GB2312" w:eastAsia="仿宋_GB2312"/>
          <w:color w:val="auto"/>
          <w:sz w:val="32"/>
          <w:szCs w:val="32"/>
          <w:lang w:val="en-US" w:eastAsia="zh-CN"/>
        </w:rPr>
        <w:t>漫步</w:t>
      </w:r>
      <w:r>
        <w:rPr>
          <w:rFonts w:hint="eastAsia" w:ascii="仿宋_GB2312" w:eastAsia="仿宋_GB2312"/>
          <w:color w:val="auto"/>
          <w:sz w:val="32"/>
          <w:szCs w:val="32"/>
          <w:lang w:eastAsia="zh-CN"/>
        </w:rPr>
        <w:t>以及文献回顾分析等方式，形成每个站点的调研报告，清晰整理出社区资源地图、问题地图和服务对象分布图，尤其是对片区内外资源沟通联络，形成人对人的精准匹配。</w:t>
      </w:r>
    </w:p>
    <w:p>
      <w:pPr>
        <w:pStyle w:val="15"/>
        <w:pageBreakBefore w:val="0"/>
        <w:widowControl w:val="0"/>
        <w:kinsoku/>
        <w:wordWrap/>
        <w:overflowPunct/>
        <w:topLinePunct w:val="0"/>
        <w:autoSpaceDE/>
        <w:autoSpaceDN/>
        <w:bidi w:val="0"/>
        <w:adjustRightInd/>
        <w:snapToGrid/>
        <w:spacing w:after="0" w:line="520" w:lineRule="exact"/>
        <w:ind w:firstLine="6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服务指标完成良好，建档142户147人，均能根据等级要求定期进行探电访跟进，形成一人一计划和每名建档服务对象半年成效总结。三个村居均能按照要求完成每半年3场的政策宣传活动。完成咨询个案9个，辅导个案5个，小组3个，社区活动14场。针对不同的服务类型均进行服务反馈和满意度调查。</w:t>
      </w:r>
    </w:p>
    <w:p>
      <w:pPr>
        <w:pStyle w:val="15"/>
        <w:pageBreakBefore w:val="0"/>
        <w:widowControl w:val="0"/>
        <w:kinsoku/>
        <w:wordWrap/>
        <w:overflowPunct/>
        <w:topLinePunct w:val="0"/>
        <w:autoSpaceDE/>
        <w:autoSpaceDN/>
        <w:bidi w:val="0"/>
        <w:adjustRightInd/>
        <w:snapToGrid/>
        <w:spacing w:after="0" w:line="520" w:lineRule="exact"/>
        <w:ind w:firstLine="6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片区主要打造新造镇一系列本土文化，包括屈大均人文历史研学、非遗体验、宣讲活动、秀发村红色基因、曾边村非遗鱼灯、游园会等一系列文化，尤其是邀请社区艺术机构将屈大均的诗词编曲，招募有歌唱兴趣的儿童参与小组，运用新颖的形式给本土文化赋予新的生命力。该文化系列活动获得国家级媒体报道2次，省级媒体报道2次，市、区、镇级报道超过10次。</w:t>
      </w:r>
    </w:p>
    <w:p>
      <w:pPr>
        <w:pStyle w:val="15"/>
        <w:pageBreakBefore w:val="0"/>
        <w:widowControl w:val="0"/>
        <w:kinsoku/>
        <w:wordWrap/>
        <w:overflowPunct/>
        <w:topLinePunct w:val="0"/>
        <w:autoSpaceDE/>
        <w:autoSpaceDN/>
        <w:bidi w:val="0"/>
        <w:adjustRightInd/>
        <w:snapToGrid/>
        <w:spacing w:after="0" w:line="520" w:lineRule="exact"/>
        <w:ind w:firstLine="6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）片区三在整合社会资源，培育组织志愿者参与服务方面表现优秀，对社区17类困难群众的微心愿回应积极，短短半年时间，片区整合各类资源人力物力高达216386.6元。</w:t>
      </w:r>
    </w:p>
    <w:p>
      <w:pPr>
        <w:pStyle w:val="15"/>
        <w:pageBreakBefore w:val="0"/>
        <w:widowControl w:val="0"/>
        <w:kinsoku/>
        <w:wordWrap/>
        <w:overflowPunct/>
        <w:topLinePunct w:val="0"/>
        <w:autoSpaceDE/>
        <w:autoSpaceDN/>
        <w:bidi w:val="0"/>
        <w:adjustRightInd/>
        <w:snapToGrid/>
        <w:spacing w:after="0" w:line="52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2</w:t>
      </w:r>
      <w:r>
        <w:rPr>
          <w:rFonts w:hint="eastAsia" w:ascii="仿宋_GB2312" w:eastAsia="仿宋_GB2312"/>
          <w:b/>
          <w:bCs/>
          <w:color w:val="auto"/>
          <w:sz w:val="32"/>
          <w:szCs w:val="32"/>
        </w:rPr>
        <w:t>.需要关注的地方</w:t>
      </w:r>
    </w:p>
    <w:p>
      <w:pPr>
        <w:pStyle w:val="15"/>
        <w:pageBreakBefore w:val="0"/>
        <w:widowControl w:val="0"/>
        <w:kinsoku/>
        <w:wordWrap/>
        <w:overflowPunct/>
        <w:topLinePunct w:val="0"/>
        <w:autoSpaceDE/>
        <w:autoSpaceDN/>
        <w:bidi w:val="0"/>
        <w:adjustRightInd/>
        <w:snapToGrid/>
        <w:spacing w:after="0" w:line="520" w:lineRule="exact"/>
        <w:ind w:firstLine="60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经评委评估分析访谈情况和查阅项目调研、家访、个案服务等各类服务工作痕迹记录资料，该项目以下几方面需关注：</w:t>
      </w:r>
    </w:p>
    <w:p>
      <w:pPr>
        <w:pStyle w:val="15"/>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eastAsia="仿宋_GB2312"/>
          <w:color w:val="auto"/>
          <w:sz w:val="32"/>
          <w:szCs w:val="32"/>
          <w:lang w:eastAsia="zh-CN"/>
        </w:rPr>
      </w:pPr>
      <w:bookmarkStart w:id="52" w:name="bookmark69"/>
      <w:bookmarkEnd w:id="52"/>
      <w:bookmarkStart w:id="53" w:name="bookmark67"/>
      <w:bookmarkEnd w:id="53"/>
      <w:bookmarkStart w:id="54" w:name="bookmark68"/>
      <w:bookmarkEnd w:id="54"/>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建议加强对专业服务和文书撰写的督导和监督。除了发现个别文书出现漏填或错写情况外，还出现个别村的建档级别多为5级，社工对经济条件较好的残疾人建档对象评估的非物质需求较少。个案中较多使用社会支持理论等相对宏观的理论，对具体如何处理厌学情绪、哀伤情绪等非物质链接的介入缺乏理论的指导，而较多凭借社工个人的经验或阅历在跟进。</w:t>
      </w:r>
    </w:p>
    <w:p>
      <w:pPr>
        <w:pStyle w:val="15"/>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）建议加强对回访机制的运用与落实。回访机制具体细致，建议在落实层面加强对原定目标达成的可持续性跟踪。</w:t>
      </w:r>
    </w:p>
    <w:p>
      <w:pPr>
        <w:pStyle w:val="15"/>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）建议加强社区问题解决的项目化管理，比如对社区文化、社区居民关系融合等问题，在访谈中能了解到社工做了很多工作，也颇有成效，但是在资料归档中，成效呈现比较松散。</w:t>
      </w:r>
    </w:p>
    <w:p>
      <w:pPr>
        <w:pStyle w:val="15"/>
        <w:pageBreakBefore w:val="0"/>
        <w:widowControl w:val="0"/>
        <w:kinsoku/>
        <w:wordWrap/>
        <w:overflowPunct/>
        <w:topLinePunct w:val="0"/>
        <w:autoSpaceDE/>
        <w:autoSpaceDN/>
        <w:bidi w:val="0"/>
        <w:adjustRightInd/>
        <w:snapToGrid/>
        <w:spacing w:after="0" w:line="520" w:lineRule="exact"/>
        <w:ind w:firstLine="740"/>
        <w:jc w:val="both"/>
        <w:textAlignment w:val="auto"/>
        <w:rPr>
          <w:rFonts w:ascii="仿宋_GB2312" w:eastAsia="仿宋_GB2312"/>
          <w:b/>
          <w:bCs/>
          <w:color w:val="auto"/>
          <w:sz w:val="32"/>
          <w:szCs w:val="32"/>
        </w:rPr>
      </w:pPr>
      <w:r>
        <w:rPr>
          <w:rFonts w:hint="eastAsia" w:ascii="仿宋_GB2312" w:eastAsia="仿宋_GB2312"/>
          <w:b/>
          <w:bCs/>
          <w:color w:val="auto"/>
          <w:sz w:val="32"/>
          <w:szCs w:val="32"/>
          <w:lang w:eastAsia="zh-CN"/>
        </w:rPr>
        <w:t>（六）</w:t>
      </w:r>
      <w:r>
        <w:rPr>
          <w:rFonts w:hint="eastAsia" w:ascii="仿宋_GB2312" w:eastAsia="仿宋_GB2312"/>
          <w:b/>
          <w:bCs/>
          <w:color w:val="auto"/>
          <w:sz w:val="32"/>
          <w:szCs w:val="32"/>
        </w:rPr>
        <w:t>购买方反馈情况</w:t>
      </w:r>
    </w:p>
    <w:p>
      <w:pPr>
        <w:pStyle w:val="15"/>
        <w:pageBreakBefore w:val="0"/>
        <w:widowControl w:val="0"/>
        <w:kinsoku/>
        <w:wordWrap/>
        <w:overflowPunct/>
        <w:topLinePunct w:val="0"/>
        <w:autoSpaceDE/>
        <w:autoSpaceDN/>
        <w:bidi w:val="0"/>
        <w:adjustRightInd/>
        <w:snapToGrid/>
        <w:spacing w:after="80" w:line="520" w:lineRule="exact"/>
        <w:ind w:firstLine="740"/>
        <w:jc w:val="both"/>
        <w:textAlignment w:val="auto"/>
        <w:rPr>
          <w:rFonts w:ascii="仿宋_GB2312" w:eastAsia="仿宋_GB2312"/>
          <w:b/>
          <w:bCs/>
          <w:color w:val="auto"/>
          <w:sz w:val="32"/>
          <w:szCs w:val="32"/>
        </w:rPr>
      </w:pPr>
      <w:r>
        <w:rPr>
          <w:rFonts w:hint="eastAsia" w:ascii="仿宋_GB2312" w:eastAsia="仿宋_GB2312"/>
          <w:b/>
          <w:bCs/>
          <w:color w:val="auto"/>
          <w:sz w:val="32"/>
          <w:szCs w:val="32"/>
        </w:rPr>
        <w:t>1.值得肯定的地方</w:t>
      </w:r>
    </w:p>
    <w:p>
      <w:pPr>
        <w:pStyle w:val="15"/>
        <w:pageBreakBefore w:val="0"/>
        <w:widowControl w:val="0"/>
        <w:kinsoku/>
        <w:wordWrap/>
        <w:overflowPunct/>
        <w:topLinePunct w:val="0"/>
        <w:autoSpaceDE/>
        <w:autoSpaceDN/>
        <w:bidi w:val="0"/>
        <w:adjustRightInd/>
        <w:snapToGrid/>
        <w:spacing w:after="0" w:line="520" w:lineRule="exact"/>
        <w:ind w:firstLine="578"/>
        <w:jc w:val="both"/>
        <w:textAlignment w:val="auto"/>
        <w:rPr>
          <w:rFonts w:hint="eastAsia" w:ascii="仿宋_GB2312" w:hAnsi="宋体" w:eastAsia="仿宋_GB2312"/>
          <w:color w:val="auto"/>
          <w:sz w:val="32"/>
          <w:szCs w:val="32"/>
          <w:lang w:val="en-US" w:eastAsia="zh-CN"/>
        </w:rPr>
      </w:pPr>
      <w:r>
        <w:rPr>
          <w:rFonts w:hint="eastAsia" w:ascii="仿宋_GB2312" w:eastAsia="仿宋_GB2312"/>
          <w:color w:val="auto"/>
          <w:sz w:val="32"/>
          <w:szCs w:val="32"/>
        </w:rPr>
        <w:t>购买方（</w:t>
      </w:r>
      <w:r>
        <w:rPr>
          <w:rFonts w:hint="eastAsia" w:ascii="仿宋_GB2312" w:eastAsia="仿宋_GB2312"/>
          <w:color w:val="auto"/>
          <w:sz w:val="32"/>
          <w:szCs w:val="32"/>
          <w:lang w:val="en-US" w:eastAsia="zh-CN"/>
        </w:rPr>
        <w:t>新造镇人民政府</w:t>
      </w:r>
      <w:r>
        <w:rPr>
          <w:rFonts w:hint="eastAsia" w:ascii="仿宋_GB2312" w:eastAsia="仿宋_GB2312"/>
          <w:color w:val="auto"/>
          <w:sz w:val="32"/>
          <w:szCs w:val="32"/>
        </w:rPr>
        <w:t>）认为，</w:t>
      </w:r>
      <w:r>
        <w:rPr>
          <w:rFonts w:hint="eastAsia" w:ascii="仿宋_GB2312" w:eastAsia="仿宋_GB2312"/>
          <w:color w:val="auto"/>
          <w:sz w:val="32"/>
          <w:szCs w:val="32"/>
          <w:lang w:eastAsia="zh-CN"/>
        </w:rPr>
        <w:t>社工站工作人员服务态度好、服务主动性高，能够积极配合镇和各村居开展工作。能够结合困难对象的需要，制定计划并积极与社区其他合作方联动合作，为困难人员争取各类资源和支持。</w:t>
      </w:r>
    </w:p>
    <w:p>
      <w:pPr>
        <w:pStyle w:val="15"/>
        <w:pageBreakBefore w:val="0"/>
        <w:widowControl w:val="0"/>
        <w:kinsoku/>
        <w:wordWrap/>
        <w:overflowPunct/>
        <w:topLinePunct w:val="0"/>
        <w:autoSpaceDE/>
        <w:autoSpaceDN/>
        <w:bidi w:val="0"/>
        <w:adjustRightInd/>
        <w:snapToGrid/>
        <w:spacing w:after="0" w:line="520" w:lineRule="exact"/>
        <w:ind w:firstLine="58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2</w:t>
      </w:r>
      <w:r>
        <w:rPr>
          <w:rFonts w:hint="eastAsia" w:ascii="仿宋_GB2312" w:eastAsia="仿宋_GB2312"/>
          <w:b/>
          <w:bCs/>
          <w:color w:val="auto"/>
          <w:sz w:val="32"/>
          <w:szCs w:val="32"/>
        </w:rPr>
        <w:t>.需要关注的地方</w:t>
      </w:r>
    </w:p>
    <w:p>
      <w:pPr>
        <w:pStyle w:val="15"/>
        <w:pageBreakBefore w:val="0"/>
        <w:widowControl w:val="0"/>
        <w:kinsoku/>
        <w:wordWrap/>
        <w:overflowPunct/>
        <w:topLinePunct w:val="0"/>
        <w:autoSpaceDE/>
        <w:autoSpaceDN/>
        <w:bidi w:val="0"/>
        <w:adjustRightInd/>
        <w:snapToGrid/>
        <w:spacing w:after="0" w:line="520" w:lineRule="exact"/>
        <w:ind w:firstLine="74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eastAsia="zh-CN"/>
        </w:rPr>
        <w:t>暂无。</w:t>
      </w:r>
    </w:p>
    <w:p>
      <w:pPr>
        <w:pStyle w:val="15"/>
        <w:pageBreakBefore w:val="0"/>
        <w:widowControl w:val="0"/>
        <w:numPr>
          <w:ilvl w:val="0"/>
          <w:numId w:val="5"/>
        </w:numPr>
        <w:kinsoku/>
        <w:wordWrap/>
        <w:overflowPunct/>
        <w:topLinePunct w:val="0"/>
        <w:autoSpaceDE/>
        <w:autoSpaceDN/>
        <w:bidi w:val="0"/>
        <w:adjustRightInd/>
        <w:snapToGrid/>
        <w:spacing w:after="120" w:line="520" w:lineRule="exact"/>
        <w:ind w:firstLine="642" w:firstLineChars="200"/>
        <w:jc w:val="both"/>
        <w:textAlignment w:val="auto"/>
        <w:rPr>
          <w:rFonts w:ascii="仿宋_GB2312" w:eastAsia="仿宋_GB2312"/>
          <w:b/>
          <w:bCs/>
          <w:sz w:val="32"/>
          <w:szCs w:val="32"/>
          <w:highlight w:val="none"/>
        </w:rPr>
      </w:pPr>
      <w:r>
        <w:rPr>
          <w:rFonts w:hint="eastAsia" w:ascii="仿宋_GB2312" w:eastAsia="仿宋_GB2312"/>
          <w:b/>
          <w:bCs/>
          <w:sz w:val="32"/>
          <w:szCs w:val="32"/>
          <w:highlight w:val="none"/>
        </w:rPr>
        <w:t>市督导中心反馈</w:t>
      </w:r>
    </w:p>
    <w:p>
      <w:pPr>
        <w:pStyle w:val="15"/>
        <w:pageBreakBefore w:val="0"/>
        <w:widowControl w:val="0"/>
        <w:kinsoku/>
        <w:wordWrap/>
        <w:overflowPunct/>
        <w:topLinePunct w:val="0"/>
        <w:autoSpaceDE/>
        <w:autoSpaceDN/>
        <w:bidi w:val="0"/>
        <w:adjustRightInd/>
        <w:snapToGrid/>
        <w:spacing w:after="0" w:line="520" w:lineRule="exact"/>
        <w:ind w:firstLine="642"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5"/>
        <w:pageBreakBefore w:val="0"/>
        <w:widowControl w:val="0"/>
        <w:kinsoku/>
        <w:wordWrap/>
        <w:overflowPunct/>
        <w:topLinePunct w:val="0"/>
        <w:autoSpaceDE/>
        <w:autoSpaceDN/>
        <w:bidi w:val="0"/>
        <w:adjustRightInd/>
        <w:snapToGrid/>
        <w:spacing w:after="0" w:line="520" w:lineRule="exact"/>
        <w:ind w:firstLine="6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经评委评估分析访谈情况和查阅项目调研、家访、个案服务等各类服务工作痕迹记录资料，该项目以下几方面值得肯定：</w:t>
      </w:r>
    </w:p>
    <w:p>
      <w:pPr>
        <w:pStyle w:val="15"/>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项目团队立足实际需求，构建了较为系统化的人才培养方案，探索专业能力提升长效机制。本项目年度着力搭建“优势互补、需求导向”的共学平台，每月由社工自主策划内部共学活动，结合定期督导机制，形成立体化学习网络。同时，针对个人发展制定《社工个人成长计划》，定期检视并动态调整，实现个人与团队能力同步提升。</w:t>
      </w:r>
    </w:p>
    <w:p>
      <w:pPr>
        <w:pStyle w:val="15"/>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项目团队与直聘社工联动紧密，每月与事务性岗位社工互通服务对象信息，联动上门了解服务需求，协同处理个案问题；发挥服务性岗位社工熟悉社区的优势，合作开展入户探访与慰问、绘制社区“三图”，尤其在调研居民需求及服务效果方面形成联动合力，一定程度上提高了服务效能。</w:t>
      </w:r>
    </w:p>
    <w:p>
      <w:pPr>
        <w:pStyle w:val="15"/>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3）项目团队重视宣传多样性，持续拓展推广宣传平台，构建线上线下立体化宣传网络。线上依托“公众号+视频号+社群互动”数字传播体系，通过机构网站、微信公众号、微信视频号、抖音号和微信群等进行宣传；线下采取“常规物料+特色载体+在地媒体”融合传播策略，通过月度宣传单、服务案例汇编、宣传海报以及媒体平台渠道等进行宣传，多次获得各级媒体报道，值得肯定。</w:t>
      </w:r>
    </w:p>
    <w:p>
      <w:pPr>
        <w:pStyle w:val="15"/>
        <w:pageBreakBefore w:val="0"/>
        <w:widowControl w:val="0"/>
        <w:kinsoku/>
        <w:wordWrap/>
        <w:overflowPunct/>
        <w:topLinePunct w:val="0"/>
        <w:autoSpaceDE/>
        <w:autoSpaceDN/>
        <w:bidi w:val="0"/>
        <w:adjustRightInd/>
        <w:snapToGrid/>
        <w:spacing w:after="0" w:line="520" w:lineRule="exact"/>
        <w:ind w:firstLine="642" w:firstLineChars="200"/>
        <w:jc w:val="both"/>
        <w:textAlignment w:val="auto"/>
        <w:rPr>
          <w:rFonts w:ascii="仿宋_GB2312" w:hAnsi="Times New Roman" w:eastAsia="仿宋_GB2312" w:cs="Times New Roman"/>
          <w:b/>
          <w:bCs/>
          <w:color w:val="auto"/>
          <w:sz w:val="32"/>
          <w:szCs w:val="32"/>
          <w:lang w:val="zh-CN" w:eastAsia="zh-CN" w:bidi="zh-CN"/>
        </w:rPr>
      </w:pPr>
      <w:r>
        <w:rPr>
          <w:rFonts w:hint="eastAsia" w:ascii="仿宋_GB2312" w:hAnsi="Times New Roman" w:eastAsia="仿宋_GB2312" w:cs="Times New Roman"/>
          <w:b/>
          <w:bCs/>
          <w:color w:val="auto"/>
          <w:sz w:val="32"/>
          <w:szCs w:val="32"/>
          <w:lang w:val="zh-CN" w:eastAsia="zh-CN" w:bidi="zh-CN"/>
        </w:rPr>
        <w:t>2</w:t>
      </w:r>
      <w:r>
        <w:rPr>
          <w:rFonts w:ascii="仿宋_GB2312" w:hAnsi="Times New Roman" w:eastAsia="仿宋_GB2312" w:cs="Times New Roman"/>
          <w:b/>
          <w:bCs/>
          <w:color w:val="auto"/>
          <w:sz w:val="32"/>
          <w:szCs w:val="32"/>
          <w:lang w:val="zh-CN" w:eastAsia="zh-CN" w:bidi="zh-CN"/>
        </w:rPr>
        <w:t>.需要关注的地方</w:t>
      </w:r>
    </w:p>
    <w:p>
      <w:pPr>
        <w:pStyle w:val="15"/>
        <w:pageBreakBefore w:val="0"/>
        <w:widowControl w:val="0"/>
        <w:kinsoku/>
        <w:wordWrap/>
        <w:overflowPunct/>
        <w:topLinePunct w:val="0"/>
        <w:autoSpaceDE/>
        <w:autoSpaceDN/>
        <w:bidi w:val="0"/>
        <w:adjustRightInd/>
        <w:snapToGrid/>
        <w:spacing w:after="0" w:line="520" w:lineRule="exact"/>
        <w:ind w:firstLine="60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经评委评估分析访谈情况和查阅项目调研、家访、个案服务等各类服务工作痕迹记录资料，该项目以下几方面需关注：</w:t>
      </w:r>
    </w:p>
    <w:p>
      <w:pPr>
        <w:pStyle w:val="15"/>
        <w:pageBreakBefore w:val="0"/>
        <w:widowControl w:val="0"/>
        <w:numPr>
          <w:ilvl w:val="0"/>
          <w:numId w:val="6"/>
        </w:numPr>
        <w:kinsoku/>
        <w:wordWrap/>
        <w:overflowPunct/>
        <w:topLinePunct w:val="0"/>
        <w:autoSpaceDE/>
        <w:autoSpaceDN/>
        <w:bidi w:val="0"/>
        <w:adjustRightInd/>
        <w:snapToGrid/>
        <w:spacing w:after="0" w:line="520" w:lineRule="exact"/>
        <w:ind w:firstLine="600"/>
        <w:jc w:val="both"/>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继续深化与事务性岗位社工与服务性岗位社工的联动与合作，聚焦社区治理、困难群众与特殊群体的问题解决，形成新造镇社工站特色经验和服务模式。</w:t>
      </w:r>
    </w:p>
    <w:p>
      <w:pPr>
        <w:pStyle w:val="15"/>
        <w:pageBreakBefore w:val="0"/>
        <w:widowControl w:val="0"/>
        <w:numPr>
          <w:ilvl w:val="0"/>
          <w:numId w:val="6"/>
        </w:numPr>
        <w:kinsoku/>
        <w:wordWrap/>
        <w:overflowPunct/>
        <w:topLinePunct w:val="0"/>
        <w:autoSpaceDE/>
        <w:autoSpaceDN/>
        <w:bidi w:val="0"/>
        <w:adjustRightInd/>
        <w:snapToGrid/>
        <w:spacing w:after="0" w:line="520" w:lineRule="exact"/>
        <w:ind w:firstLine="600"/>
        <w:jc w:val="both"/>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进一步重视社会工作实务研究，鼓励社工重视、记录实务服务经验，加强对项目经验进行总结和提炼，积极撰写高质量的文章，进一步擦亮和提高服务品牌的影响力与知名度。</w:t>
      </w:r>
    </w:p>
    <w:p>
      <w:pPr>
        <w:pStyle w:val="13"/>
        <w:keepNext/>
        <w:keepLines/>
        <w:pageBreakBefore w:val="0"/>
        <w:widowControl w:val="0"/>
        <w:kinsoku/>
        <w:wordWrap/>
        <w:overflowPunct/>
        <w:topLinePunct w:val="0"/>
        <w:autoSpaceDE/>
        <w:autoSpaceDN/>
        <w:bidi w:val="0"/>
        <w:adjustRightInd/>
        <w:snapToGrid/>
        <w:spacing w:before="0" w:after="0" w:line="520" w:lineRule="exact"/>
        <w:ind w:firstLine="642" w:firstLineChars="200"/>
        <w:jc w:val="both"/>
        <w:textAlignment w:val="auto"/>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三、评估反馈</w:t>
      </w:r>
    </w:p>
    <w:p>
      <w:pPr>
        <w:pStyle w:val="15"/>
        <w:pageBreakBefore w:val="0"/>
        <w:widowControl w:val="0"/>
        <w:kinsoku/>
        <w:wordWrap/>
        <w:overflowPunct/>
        <w:topLinePunct w:val="0"/>
        <w:autoSpaceDE/>
        <w:autoSpaceDN/>
        <w:bidi w:val="0"/>
        <w:adjustRightInd/>
        <w:snapToGrid/>
        <w:spacing w:after="120" w:line="520" w:lineRule="exact"/>
        <w:ind w:firstLine="640"/>
        <w:jc w:val="both"/>
        <w:textAlignment w:val="auto"/>
        <w:rPr>
          <w:rFonts w:ascii="仿宋_GB2312" w:eastAsia="仿宋_GB2312"/>
          <w:color w:val="auto"/>
          <w:sz w:val="32"/>
          <w:szCs w:val="32"/>
        </w:rPr>
      </w:pPr>
      <w:r>
        <w:rPr>
          <w:rFonts w:hint="eastAsia" w:ascii="仿宋_GB2312" w:eastAsia="仿宋_GB2312"/>
          <w:color w:val="auto"/>
          <w:sz w:val="32"/>
          <w:szCs w:val="32"/>
        </w:rPr>
        <w:t>评估反馈主要分为两大环节，一是现场反馈环节，二是对评估报告初稿的意见反馈环节。本次</w:t>
      </w:r>
      <w:r>
        <w:rPr>
          <w:rFonts w:hint="eastAsia" w:ascii="仿宋_GB2312" w:eastAsia="仿宋_GB2312"/>
          <w:color w:val="auto"/>
          <w:sz w:val="32"/>
          <w:szCs w:val="32"/>
          <w:lang w:val="en-US" w:eastAsia="zh-CN"/>
        </w:rPr>
        <w:t>新造镇</w:t>
      </w:r>
      <w:r>
        <w:rPr>
          <w:rFonts w:hint="eastAsia" w:ascii="仿宋_GB2312" w:eastAsia="仿宋_GB2312"/>
          <w:color w:val="auto"/>
          <w:sz w:val="32"/>
          <w:szCs w:val="32"/>
        </w:rPr>
        <w:t>社工站的反馈如下：</w:t>
      </w:r>
      <w:bookmarkStart w:id="55" w:name="bookmark85"/>
      <w:bookmarkEnd w:id="55"/>
    </w:p>
    <w:p>
      <w:pPr>
        <w:pStyle w:val="15"/>
        <w:pageBreakBefore w:val="0"/>
        <w:widowControl w:val="0"/>
        <w:kinsoku/>
        <w:wordWrap/>
        <w:overflowPunct/>
        <w:topLinePunct w:val="0"/>
        <w:autoSpaceDE/>
        <w:autoSpaceDN/>
        <w:bidi w:val="0"/>
        <w:adjustRightInd/>
        <w:snapToGrid/>
        <w:spacing w:after="0" w:line="520" w:lineRule="exact"/>
        <w:ind w:firstLine="720"/>
        <w:jc w:val="both"/>
        <w:textAlignment w:val="auto"/>
        <w:rPr>
          <w:rFonts w:ascii="仿宋_GB2312" w:hAnsi="宋体" w:eastAsia="仿宋_GB2312"/>
          <w:color w:val="auto"/>
          <w:sz w:val="32"/>
          <w:szCs w:val="32"/>
          <w:lang w:eastAsia="zh-CN"/>
        </w:rPr>
      </w:pPr>
      <w:r>
        <w:rPr>
          <w:rFonts w:hint="eastAsia" w:ascii="仿宋_GB2312" w:hAnsi="宋体" w:eastAsia="仿宋_GB2312"/>
          <w:b/>
          <w:color w:val="auto"/>
          <w:sz w:val="32"/>
          <w:szCs w:val="32"/>
          <w:lang w:eastAsia="zh-CN"/>
        </w:rPr>
        <w:t>1.现场反馈：</w:t>
      </w:r>
      <w:r>
        <w:rPr>
          <w:rFonts w:hint="eastAsia" w:ascii="仿宋_GB2312" w:hAnsi="宋体" w:eastAsia="仿宋_GB2312"/>
          <w:color w:val="auto"/>
          <w:sz w:val="32"/>
          <w:szCs w:val="32"/>
          <w:lang w:eastAsia="zh-CN"/>
        </w:rPr>
        <w:t>经过为期一天的评估，评委针对</w:t>
      </w:r>
      <w:r>
        <w:rPr>
          <w:rFonts w:hint="eastAsia" w:ascii="仿宋_GB2312" w:hAnsi="宋体" w:eastAsia="仿宋_GB2312"/>
          <w:color w:val="auto"/>
          <w:sz w:val="32"/>
          <w:szCs w:val="32"/>
          <w:lang w:val="en-US" w:eastAsia="zh-CN"/>
        </w:rPr>
        <w:t>新造镇</w:t>
      </w:r>
      <w:r>
        <w:rPr>
          <w:rFonts w:hint="eastAsia" w:ascii="仿宋_GB2312" w:hAnsi="宋体" w:eastAsia="仿宋_GB2312"/>
          <w:color w:val="auto"/>
          <w:sz w:val="32"/>
          <w:szCs w:val="32"/>
          <w:lang w:eastAsia="zh-CN"/>
        </w:rPr>
        <w:t>社工站的情况，进行了现场总结反馈，在总结反馈环节，</w:t>
      </w:r>
      <w:r>
        <w:rPr>
          <w:rFonts w:hint="eastAsia" w:ascii="仿宋_GB2312" w:hAnsi="宋体" w:eastAsia="仿宋_GB2312"/>
          <w:color w:val="auto"/>
          <w:sz w:val="32"/>
          <w:szCs w:val="32"/>
          <w:lang w:val="en-US" w:eastAsia="zh-CN"/>
        </w:rPr>
        <w:t>新造镇</w:t>
      </w:r>
      <w:r>
        <w:rPr>
          <w:rFonts w:hint="eastAsia" w:ascii="仿宋_GB2312" w:hAnsi="宋体" w:eastAsia="仿宋_GB2312"/>
          <w:color w:val="auto"/>
          <w:sz w:val="32"/>
          <w:szCs w:val="32"/>
          <w:lang w:eastAsia="zh-CN"/>
        </w:rPr>
        <w:t>社工站表示对评委们提出的意见和建议无异议。</w:t>
      </w:r>
    </w:p>
    <w:p>
      <w:pPr>
        <w:pStyle w:val="15"/>
        <w:pageBreakBefore w:val="0"/>
        <w:widowControl w:val="0"/>
        <w:kinsoku/>
        <w:wordWrap/>
        <w:overflowPunct/>
        <w:topLinePunct w:val="0"/>
        <w:autoSpaceDE/>
        <w:autoSpaceDN/>
        <w:bidi w:val="0"/>
        <w:adjustRightInd/>
        <w:snapToGrid/>
        <w:spacing w:after="0" w:line="520" w:lineRule="exact"/>
        <w:ind w:firstLine="720"/>
        <w:jc w:val="both"/>
        <w:textAlignment w:val="auto"/>
        <w:rPr>
          <w:rFonts w:ascii="仿宋_GB2312" w:hAnsi="宋体" w:eastAsia="仿宋_GB2312"/>
          <w:color w:val="auto"/>
          <w:sz w:val="32"/>
          <w:szCs w:val="32"/>
          <w:lang w:eastAsia="zh-CN"/>
        </w:rPr>
      </w:pPr>
      <w:r>
        <w:rPr>
          <w:rFonts w:hint="eastAsia" w:ascii="仿宋_GB2312" w:hAnsi="宋体" w:eastAsia="仿宋_GB2312"/>
          <w:b/>
          <w:color w:val="auto"/>
          <w:sz w:val="32"/>
          <w:szCs w:val="32"/>
          <w:lang w:eastAsia="zh-CN"/>
        </w:rPr>
        <w:t>2.对评估报告初稿的反馈：</w:t>
      </w:r>
      <w:r>
        <w:rPr>
          <w:rFonts w:hint="eastAsia" w:ascii="仿宋_GB2312" w:hAnsi="宋体" w:eastAsia="仿宋_GB2312"/>
          <w:color w:val="auto"/>
          <w:sz w:val="32"/>
          <w:szCs w:val="32"/>
          <w:lang w:eastAsia="zh-CN"/>
        </w:rPr>
        <w:t>番禺区民政局、</w:t>
      </w:r>
      <w:r>
        <w:rPr>
          <w:rFonts w:hint="eastAsia" w:ascii="仿宋_GB2312" w:hAnsi="宋体" w:eastAsia="仿宋_GB2312"/>
          <w:color w:val="auto"/>
          <w:sz w:val="32"/>
          <w:szCs w:val="32"/>
          <w:lang w:val="en-US" w:eastAsia="zh-CN"/>
        </w:rPr>
        <w:t>新造镇人民政府</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新造镇</w:t>
      </w:r>
      <w:r>
        <w:rPr>
          <w:rFonts w:hint="eastAsia" w:ascii="仿宋_GB2312" w:hAnsi="宋体" w:eastAsia="仿宋_GB2312"/>
          <w:color w:val="auto"/>
          <w:sz w:val="32"/>
          <w:szCs w:val="32"/>
          <w:lang w:eastAsia="zh-CN"/>
        </w:rPr>
        <w:t>社工站对评估报告初稿无异议。</w:t>
      </w:r>
    </w:p>
    <w:p>
      <w:pPr>
        <w:pStyle w:val="13"/>
        <w:keepNext/>
        <w:keepLines/>
        <w:pageBreakBefore w:val="0"/>
        <w:widowControl w:val="0"/>
        <w:kinsoku/>
        <w:wordWrap/>
        <w:overflowPunct/>
        <w:topLinePunct w:val="0"/>
        <w:autoSpaceDE/>
        <w:autoSpaceDN/>
        <w:bidi w:val="0"/>
        <w:adjustRightInd/>
        <w:snapToGrid/>
        <w:spacing w:before="0" w:after="0" w:line="520" w:lineRule="exact"/>
        <w:ind w:firstLine="642" w:firstLineChars="200"/>
        <w:jc w:val="both"/>
        <w:textAlignment w:val="auto"/>
        <w:rPr>
          <w:rFonts w:ascii="方正小标宋简体" w:eastAsia="方正小标宋简体"/>
          <w:b/>
          <w:bCs/>
          <w:color w:val="auto"/>
          <w:sz w:val="32"/>
          <w:szCs w:val="28"/>
          <w:lang w:val="en-US"/>
        </w:rPr>
      </w:pPr>
      <w:bookmarkStart w:id="56" w:name="bookmark86"/>
      <w:r>
        <w:rPr>
          <w:rFonts w:hint="eastAsia" w:ascii="方正小标宋简体" w:eastAsia="方正小标宋简体"/>
          <w:b/>
          <w:bCs/>
          <w:color w:val="auto"/>
          <w:sz w:val="32"/>
          <w:szCs w:val="28"/>
          <w:lang w:val="en-US"/>
        </w:rPr>
        <w:t>四</w:t>
      </w:r>
      <w:bookmarkEnd w:id="56"/>
      <w:r>
        <w:rPr>
          <w:rFonts w:hint="eastAsia" w:ascii="方正小标宋简体" w:eastAsia="方正小标宋简体"/>
          <w:b/>
          <w:bCs/>
          <w:color w:val="auto"/>
          <w:sz w:val="32"/>
          <w:szCs w:val="28"/>
          <w:lang w:val="en-US"/>
        </w:rPr>
        <w:t>、评估等级</w:t>
      </w:r>
    </w:p>
    <w:p>
      <w:pPr>
        <w:pStyle w:val="15"/>
        <w:pageBreakBefore w:val="0"/>
        <w:widowControl w:val="0"/>
        <w:kinsoku/>
        <w:wordWrap/>
        <w:overflowPunct/>
        <w:topLinePunct w:val="0"/>
        <w:autoSpaceDE/>
        <w:autoSpaceDN/>
        <w:bidi w:val="0"/>
        <w:adjustRightInd/>
        <w:snapToGrid/>
        <w:spacing w:after="120" w:line="520" w:lineRule="exact"/>
        <w:ind w:firstLine="640"/>
        <w:jc w:val="both"/>
        <w:textAlignment w:val="auto"/>
        <w:rPr>
          <w:rFonts w:ascii="仿宋_GB2312" w:eastAsia="仿宋_GB2312"/>
          <w:sz w:val="32"/>
          <w:szCs w:val="32"/>
          <w:lang w:val="en-US" w:eastAsia="zh-CN"/>
        </w:rPr>
      </w:pPr>
      <w:r>
        <w:rPr>
          <w:rFonts w:hint="eastAsia" w:ascii="仿宋_GB2312" w:eastAsia="仿宋_GB2312"/>
          <w:sz w:val="32"/>
          <w:szCs w:val="32"/>
          <w:lang w:val="en-US" w:eastAsia="zh-CN"/>
        </w:rPr>
        <w:t>评估总分为100分，其中，第三方评估机构占比55%、街道办事处（镇人民政府）占比20%、市督导中心占15%、区民政局占比10%。评估结果由四方评估分数的总和确定。评估等级分为优秀、良好、合格、不合格四个等级，90分以上为优秀，80分至90分（不含90分）为良好， 60分至80分（不含80分）为合格，60分以下（不含60分）为不合格。</w:t>
      </w:r>
    </w:p>
    <w:p>
      <w:pPr>
        <w:pStyle w:val="15"/>
        <w:pageBreakBefore w:val="0"/>
        <w:widowControl w:val="0"/>
        <w:kinsoku/>
        <w:wordWrap/>
        <w:overflowPunct/>
        <w:topLinePunct w:val="0"/>
        <w:autoSpaceDE/>
        <w:autoSpaceDN/>
        <w:bidi w:val="0"/>
        <w:adjustRightInd/>
        <w:snapToGrid/>
        <w:spacing w:after="120" w:line="520" w:lineRule="exact"/>
        <w:ind w:firstLine="640"/>
        <w:jc w:val="both"/>
        <w:textAlignment w:val="auto"/>
        <w:rPr>
          <w:rFonts w:ascii="仿宋_GB2312" w:eastAsia="PMingLiU"/>
          <w:color w:val="auto"/>
          <w:sz w:val="32"/>
          <w:szCs w:val="32"/>
        </w:rPr>
      </w:pPr>
      <w:r>
        <w:rPr>
          <w:rFonts w:hint="eastAsia" w:ascii="仿宋_GB2312" w:eastAsia="仿宋_GB2312"/>
          <w:color w:val="auto"/>
          <w:sz w:val="32"/>
          <w:szCs w:val="32"/>
        </w:rPr>
        <w:t>经过评估</w:t>
      </w:r>
      <w:r>
        <w:rPr>
          <w:rFonts w:hint="eastAsia" w:ascii="仿宋_GB2312" w:eastAsia="仿宋_GB2312"/>
          <w:color w:val="auto"/>
          <w:sz w:val="32"/>
          <w:szCs w:val="32"/>
          <w:lang w:eastAsia="zh-CN"/>
        </w:rPr>
        <w:t>，</w:t>
      </w:r>
      <w:r>
        <w:rPr>
          <w:rFonts w:hint="eastAsia" w:ascii="仿宋_GB2312" w:hAnsi="宋体" w:eastAsia="仿宋_GB2312"/>
          <w:color w:val="auto"/>
          <w:sz w:val="32"/>
          <w:szCs w:val="32"/>
          <w:lang w:val="en-US" w:eastAsia="zh-CN"/>
        </w:rPr>
        <w:t>新造镇</w:t>
      </w:r>
      <w:r>
        <w:rPr>
          <w:rFonts w:hint="eastAsia" w:ascii="仿宋_GB2312" w:eastAsia="仿宋_GB2312"/>
          <w:color w:val="auto"/>
          <w:sz w:val="32"/>
          <w:szCs w:val="32"/>
        </w:rPr>
        <w:t>社工站本次</w:t>
      </w:r>
      <w:r>
        <w:rPr>
          <w:rFonts w:hint="eastAsia" w:ascii="仿宋_GB2312" w:eastAsia="仿宋_GB2312"/>
          <w:color w:val="auto"/>
          <w:sz w:val="32"/>
          <w:szCs w:val="32"/>
          <w:lang w:eastAsia="zh-CN"/>
        </w:rPr>
        <w:t>中期</w:t>
      </w:r>
      <w:r>
        <w:rPr>
          <w:rFonts w:hint="eastAsia" w:ascii="仿宋_GB2312" w:eastAsia="仿宋_GB2312"/>
          <w:color w:val="auto"/>
          <w:sz w:val="32"/>
          <w:szCs w:val="32"/>
        </w:rPr>
        <w:t>评估的等级为</w:t>
      </w:r>
      <w:r>
        <w:rPr>
          <w:rFonts w:hint="eastAsia" w:ascii="仿宋_GB2312" w:eastAsia="仿宋_GB2312"/>
          <w:b/>
          <w:color w:val="auto"/>
          <w:sz w:val="32"/>
          <w:szCs w:val="32"/>
          <w:highlight w:val="none"/>
        </w:rPr>
        <w:t>“</w:t>
      </w:r>
      <w:r>
        <w:rPr>
          <w:rFonts w:hint="eastAsia" w:ascii="仿宋_GB2312" w:eastAsia="仿宋_GB2312"/>
          <w:b/>
          <w:color w:val="auto"/>
          <w:sz w:val="32"/>
          <w:szCs w:val="32"/>
          <w:highlight w:val="none"/>
          <w:lang w:val="en-US" w:eastAsia="zh-CN"/>
        </w:rPr>
        <w:t>良好</w:t>
      </w:r>
      <w:r>
        <w:rPr>
          <w:rFonts w:hint="eastAsia" w:ascii="仿宋_GB2312" w:eastAsia="仿宋_GB2312"/>
          <w:b/>
          <w:color w:val="auto"/>
          <w:sz w:val="32"/>
          <w:szCs w:val="32"/>
          <w:highlight w:val="none"/>
        </w:rPr>
        <w:t>”</w:t>
      </w:r>
      <w:r>
        <w:rPr>
          <w:rFonts w:hint="eastAsia" w:ascii="仿宋_GB2312" w:eastAsia="仿宋_GB2312"/>
          <w:b/>
          <w:color w:val="auto"/>
          <w:sz w:val="32"/>
          <w:szCs w:val="32"/>
          <w:highlight w:val="none"/>
          <w:lang w:eastAsia="zh-CN"/>
        </w:rPr>
        <w:t>（</w:t>
      </w:r>
      <w:r>
        <w:rPr>
          <w:rFonts w:hint="eastAsia" w:ascii="仿宋_GB2312" w:eastAsia="仿宋_GB2312"/>
          <w:b/>
          <w:color w:val="auto"/>
          <w:sz w:val="32"/>
          <w:szCs w:val="32"/>
          <w:highlight w:val="none"/>
          <w:lang w:val="en-US" w:eastAsia="zh-CN"/>
        </w:rPr>
        <w:t>89.05</w:t>
      </w:r>
      <w:r>
        <w:rPr>
          <w:rFonts w:ascii="仿宋_GB2312" w:eastAsia="仿宋_GB2312"/>
          <w:b/>
          <w:sz w:val="32"/>
          <w:szCs w:val="32"/>
          <w:highlight w:val="none"/>
          <w:lang w:val="en-US" w:eastAsia="zh-CN"/>
        </w:rPr>
        <w:t>分</w:t>
      </w:r>
      <w:r>
        <w:rPr>
          <w:rFonts w:hint="eastAsia" w:ascii="仿宋_GB2312" w:eastAsia="仿宋_GB2312"/>
          <w:b/>
          <w:color w:val="auto"/>
          <w:sz w:val="32"/>
          <w:szCs w:val="32"/>
          <w:highlight w:val="none"/>
          <w:lang w:eastAsia="zh-CN"/>
        </w:rPr>
        <w:t>）</w:t>
      </w:r>
      <w:r>
        <w:rPr>
          <w:rFonts w:hint="eastAsia" w:ascii="仿宋_GB2312" w:eastAsia="仿宋_GB2312"/>
          <w:color w:val="auto"/>
          <w:sz w:val="32"/>
          <w:szCs w:val="32"/>
          <w:highlight w:val="none"/>
        </w:rPr>
        <w:t>。</w:t>
      </w:r>
    </w:p>
    <w:p>
      <w:pPr>
        <w:pStyle w:val="15"/>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ascii="仿宋_GB2312" w:eastAsia="仿宋_GB2312"/>
          <w:sz w:val="32"/>
          <w:szCs w:val="32"/>
          <w:lang w:val="en-US" w:eastAsia="zh-CN"/>
        </w:rPr>
      </w:pPr>
      <w:r>
        <w:rPr>
          <w:rFonts w:hint="eastAsia" w:ascii="仿宋_GB2312" w:eastAsia="仿宋_GB2312"/>
          <w:sz w:val="32"/>
          <w:szCs w:val="32"/>
          <w:lang w:val="en-US" w:eastAsia="zh-CN"/>
        </w:rPr>
        <w:t>以下是详细的评分情况：</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6"/>
        <w:gridCol w:w="1508"/>
        <w:gridCol w:w="1514"/>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pStyle w:val="15"/>
              <w:spacing w:after="0" w:line="560" w:lineRule="exact"/>
              <w:jc w:val="center"/>
              <w:rPr>
                <w:rFonts w:ascii="仿宋_GB2312" w:hAnsi="仿宋_GB2312" w:eastAsia="仿宋_GB2312" w:cs="仿宋_GB2312"/>
                <w:b/>
                <w:bCs/>
                <w:lang w:val="en-US" w:eastAsia="zh-CN"/>
              </w:rPr>
            </w:pPr>
            <w:bookmarkStart w:id="57" w:name="bookmark87"/>
            <w:r>
              <w:rPr>
                <w:rFonts w:hint="eastAsia" w:ascii="仿宋_GB2312" w:hAnsi="仿宋_GB2312" w:eastAsia="仿宋_GB2312" w:cs="仿宋_GB2312"/>
                <w:b/>
                <w:bCs/>
                <w:lang w:val="en-US" w:eastAsia="zh-CN"/>
              </w:rPr>
              <w:t>评估内容</w:t>
            </w:r>
          </w:p>
        </w:tc>
        <w:tc>
          <w:tcPr>
            <w:tcW w:w="728" w:type="pct"/>
            <w:vAlign w:val="center"/>
          </w:tcPr>
          <w:p>
            <w:pPr>
              <w:pStyle w:val="15"/>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标准分</w:t>
            </w:r>
          </w:p>
        </w:tc>
        <w:tc>
          <w:tcPr>
            <w:tcW w:w="731" w:type="pct"/>
            <w:vAlign w:val="center"/>
          </w:tcPr>
          <w:p>
            <w:pPr>
              <w:pStyle w:val="15"/>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评分</w:t>
            </w:r>
          </w:p>
        </w:tc>
        <w:tc>
          <w:tcPr>
            <w:tcW w:w="848" w:type="pct"/>
            <w:vAlign w:val="center"/>
          </w:tcPr>
          <w:p>
            <w:pPr>
              <w:pStyle w:val="15"/>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折算分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服务监测</w:t>
            </w:r>
          </w:p>
        </w:tc>
        <w:tc>
          <w:tcPr>
            <w:tcW w:w="728"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10</w:t>
            </w:r>
          </w:p>
        </w:tc>
        <w:tc>
          <w:tcPr>
            <w:tcW w:w="731" w:type="pct"/>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9.8</w:t>
            </w:r>
          </w:p>
        </w:tc>
        <w:tc>
          <w:tcPr>
            <w:tcW w:w="848" w:type="pct"/>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服务成效</w:t>
            </w:r>
          </w:p>
        </w:tc>
        <w:tc>
          <w:tcPr>
            <w:tcW w:w="728"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15</w:t>
            </w:r>
          </w:p>
        </w:tc>
        <w:tc>
          <w:tcPr>
            <w:tcW w:w="731" w:type="pct"/>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11.8</w:t>
            </w:r>
          </w:p>
        </w:tc>
        <w:tc>
          <w:tcPr>
            <w:tcW w:w="848" w:type="pct"/>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widowControl/>
              <w:jc w:val="center"/>
              <w:textAlignment w:val="center"/>
              <w:rPr>
                <w:rFonts w:ascii="仿宋_GB2312" w:hAnsi="仿宋_GB2312" w:eastAsia="仿宋_GB2312" w:cs="仿宋_GB2312"/>
                <w:sz w:val="28"/>
                <w:szCs w:val="28"/>
                <w:lang w:eastAsia="zh-CN"/>
              </w:rPr>
            </w:pPr>
            <w:r>
              <w:rPr>
                <w:rStyle w:val="34"/>
                <w:rFonts w:hint="default" w:ascii="仿宋_GB2312" w:hAnsi="仿宋_GB2312" w:eastAsia="仿宋_GB2312" w:cs="仿宋_GB2312"/>
                <w:sz w:val="28"/>
                <w:szCs w:val="28"/>
                <w:lang w:eastAsia="zh-CN"/>
              </w:rPr>
              <w:t>运营管理</w:t>
            </w:r>
          </w:p>
        </w:tc>
        <w:tc>
          <w:tcPr>
            <w:tcW w:w="728"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10</w:t>
            </w:r>
          </w:p>
        </w:tc>
        <w:tc>
          <w:tcPr>
            <w:tcW w:w="731"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9.</w:t>
            </w:r>
            <w:r>
              <w:rPr>
                <w:rFonts w:hint="eastAsia" w:ascii="仿宋_GB2312" w:hAnsi="仿宋_GB2312" w:eastAsia="仿宋_GB2312" w:cs="仿宋_GB2312"/>
                <w:sz w:val="28"/>
                <w:szCs w:val="28"/>
                <w:lang w:val="en-US" w:eastAsia="zh-CN"/>
              </w:rPr>
              <w:t>4</w:t>
            </w:r>
          </w:p>
        </w:tc>
        <w:tc>
          <w:tcPr>
            <w:tcW w:w="848"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9.</w:t>
            </w:r>
            <w:r>
              <w:rPr>
                <w:rFonts w:hint="eastAsia" w:ascii="仿宋_GB2312" w:hAnsi="仿宋_GB2312" w:eastAsia="仿宋_GB2312" w:cs="仿宋_GB2312"/>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服务质量（第一片区）</w:t>
            </w:r>
          </w:p>
        </w:tc>
        <w:tc>
          <w:tcPr>
            <w:tcW w:w="728"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20</w:t>
            </w:r>
          </w:p>
        </w:tc>
        <w:tc>
          <w:tcPr>
            <w:tcW w:w="731" w:type="pct"/>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en-US" w:eastAsia="zh-CN"/>
              </w:rPr>
              <w:t>5.7</w:t>
            </w:r>
          </w:p>
        </w:tc>
        <w:tc>
          <w:tcPr>
            <w:tcW w:w="848" w:type="pct"/>
            <w:vMerge w:val="restart"/>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15.</w:t>
            </w:r>
            <w:r>
              <w:rPr>
                <w:rFonts w:hint="eastAsia" w:ascii="仿宋_GB2312" w:hAnsi="仿宋_GB2312" w:eastAsia="仿宋_GB2312" w:cs="仿宋_GB2312"/>
                <w:sz w:val="28"/>
                <w:szCs w:val="28"/>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服务质量（第二片区）</w:t>
            </w:r>
          </w:p>
        </w:tc>
        <w:tc>
          <w:tcPr>
            <w:tcW w:w="728"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20</w:t>
            </w:r>
          </w:p>
        </w:tc>
        <w:tc>
          <w:tcPr>
            <w:tcW w:w="731" w:type="pct"/>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15</w:t>
            </w:r>
            <w:r>
              <w:rPr>
                <w:rFonts w:hint="eastAsia" w:ascii="仿宋_GB2312" w:hAnsi="仿宋_GB2312" w:eastAsia="仿宋_GB2312" w:cs="仿宋_GB2312"/>
                <w:sz w:val="28"/>
                <w:szCs w:val="28"/>
                <w:lang w:val="en-US" w:eastAsia="zh-CN"/>
              </w:rPr>
              <w:t>.9</w:t>
            </w:r>
          </w:p>
        </w:tc>
        <w:tc>
          <w:tcPr>
            <w:tcW w:w="848" w:type="pct"/>
            <w:vMerge w:val="continue"/>
            <w:vAlign w:val="center"/>
          </w:tcPr>
          <w:p>
            <w:pPr>
              <w:widowControl/>
              <w:jc w:val="center"/>
              <w:textAlignment w:val="center"/>
              <w:rPr>
                <w:rFonts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服务质量（第三片区）</w:t>
            </w:r>
          </w:p>
        </w:tc>
        <w:tc>
          <w:tcPr>
            <w:tcW w:w="728"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20</w:t>
            </w:r>
          </w:p>
        </w:tc>
        <w:tc>
          <w:tcPr>
            <w:tcW w:w="731" w:type="pct"/>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en-US" w:eastAsia="zh-CN"/>
              </w:rPr>
              <w:t>5.65</w:t>
            </w:r>
          </w:p>
        </w:tc>
        <w:tc>
          <w:tcPr>
            <w:tcW w:w="848" w:type="pct"/>
            <w:vMerge w:val="continue"/>
            <w:vAlign w:val="center"/>
          </w:tcPr>
          <w:p>
            <w:pPr>
              <w:widowControl/>
              <w:jc w:val="center"/>
              <w:textAlignment w:val="center"/>
              <w:rPr>
                <w:rFonts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widowControl/>
              <w:jc w:val="center"/>
              <w:textAlignment w:val="center"/>
              <w:rPr>
                <w:rFonts w:ascii="仿宋_GB2312" w:hAnsi="仿宋_GB2312" w:eastAsia="仿宋_GB2312" w:cs="仿宋_GB2312"/>
                <w:sz w:val="28"/>
                <w:szCs w:val="28"/>
                <w:lang w:eastAsia="zh-CN"/>
              </w:rPr>
            </w:pPr>
            <w:r>
              <w:rPr>
                <w:rStyle w:val="34"/>
                <w:rFonts w:hint="default" w:ascii="仿宋_GB2312" w:hAnsi="仿宋_GB2312" w:eastAsia="仿宋_GB2312" w:cs="仿宋_GB2312"/>
                <w:sz w:val="28"/>
                <w:szCs w:val="28"/>
                <w:lang w:eastAsia="zh-CN"/>
              </w:rPr>
              <w:t>购买方</w:t>
            </w:r>
          </w:p>
        </w:tc>
        <w:tc>
          <w:tcPr>
            <w:tcW w:w="728"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20</w:t>
            </w:r>
          </w:p>
        </w:tc>
        <w:tc>
          <w:tcPr>
            <w:tcW w:w="731" w:type="pct"/>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w:t>
            </w:r>
          </w:p>
        </w:tc>
        <w:tc>
          <w:tcPr>
            <w:tcW w:w="848" w:type="pct"/>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督导中心</w:t>
            </w:r>
          </w:p>
        </w:tc>
        <w:tc>
          <w:tcPr>
            <w:tcW w:w="728"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15</w:t>
            </w:r>
          </w:p>
        </w:tc>
        <w:tc>
          <w:tcPr>
            <w:tcW w:w="731" w:type="pct"/>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c>
          <w:tcPr>
            <w:tcW w:w="848" w:type="pct"/>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widowControl/>
              <w:jc w:val="center"/>
              <w:textAlignment w:val="center"/>
              <w:rPr>
                <w:rFonts w:ascii="仿宋_GB2312" w:hAnsi="仿宋_GB2312" w:eastAsia="仿宋_GB2312" w:cs="仿宋_GB2312"/>
                <w:sz w:val="28"/>
                <w:szCs w:val="28"/>
                <w:highlight w:val="yellow"/>
                <w:lang w:eastAsia="zh-CN"/>
              </w:rPr>
            </w:pPr>
            <w:r>
              <w:rPr>
                <w:rFonts w:ascii="仿宋_GB2312" w:hAnsi="仿宋_GB2312" w:eastAsia="仿宋_GB2312" w:cs="仿宋_GB2312"/>
                <w:sz w:val="28"/>
                <w:szCs w:val="28"/>
                <w:lang w:eastAsia="zh-CN"/>
              </w:rPr>
              <w:t>监督方</w:t>
            </w:r>
          </w:p>
        </w:tc>
        <w:tc>
          <w:tcPr>
            <w:tcW w:w="728" w:type="pct"/>
            <w:vAlign w:val="center"/>
          </w:tcPr>
          <w:p>
            <w:pPr>
              <w:widowControl/>
              <w:jc w:val="center"/>
              <w:textAlignment w:val="center"/>
              <w:rPr>
                <w:rFonts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lang w:eastAsia="zh-CN"/>
              </w:rPr>
              <w:t>10</w:t>
            </w:r>
          </w:p>
        </w:tc>
        <w:tc>
          <w:tcPr>
            <w:tcW w:w="731" w:type="pct"/>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9.3</w:t>
            </w:r>
          </w:p>
        </w:tc>
        <w:tc>
          <w:tcPr>
            <w:tcW w:w="848" w:type="pct"/>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1" w:type="pct"/>
            <w:gridSpan w:val="3"/>
            <w:vAlign w:val="center"/>
          </w:tcPr>
          <w:p>
            <w:pPr>
              <w:pStyle w:val="15"/>
              <w:spacing w:after="0" w:line="560" w:lineRule="exact"/>
              <w:ind w:firstLine="0"/>
              <w:jc w:val="center"/>
              <w:rPr>
                <w:rFonts w:ascii="仿宋_GB2312" w:eastAsia="仿宋_GB2312"/>
                <w:b/>
                <w:lang w:val="en-US" w:eastAsia="zh-CN"/>
              </w:rPr>
            </w:pPr>
            <w:r>
              <w:rPr>
                <w:rFonts w:hint="eastAsia" w:ascii="仿宋_GB2312" w:eastAsia="仿宋_GB2312"/>
                <w:b/>
                <w:lang w:val="en-US" w:eastAsia="zh-CN"/>
              </w:rPr>
              <w:t>总分</w:t>
            </w:r>
          </w:p>
        </w:tc>
        <w:tc>
          <w:tcPr>
            <w:tcW w:w="848" w:type="pct"/>
            <w:vAlign w:val="center"/>
          </w:tcPr>
          <w:p>
            <w:pPr>
              <w:widowControl/>
              <w:jc w:val="center"/>
              <w:textAlignment w:val="center"/>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89.05</w:t>
            </w:r>
          </w:p>
        </w:tc>
      </w:tr>
    </w:tbl>
    <w:p>
      <w:pPr>
        <w:pStyle w:val="13"/>
        <w:keepNext/>
        <w:keepLines/>
        <w:pageBreakBefore w:val="0"/>
        <w:widowControl w:val="0"/>
        <w:kinsoku/>
        <w:wordWrap/>
        <w:overflowPunct/>
        <w:topLinePunct w:val="0"/>
        <w:autoSpaceDE/>
        <w:autoSpaceDN/>
        <w:bidi w:val="0"/>
        <w:adjustRightInd/>
        <w:snapToGrid/>
        <w:spacing w:before="0" w:after="0" w:line="520" w:lineRule="exact"/>
        <w:ind w:firstLine="642" w:firstLineChars="200"/>
        <w:jc w:val="both"/>
        <w:textAlignment w:val="auto"/>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五</w:t>
      </w:r>
      <w:bookmarkEnd w:id="57"/>
      <w:r>
        <w:rPr>
          <w:rFonts w:hint="eastAsia" w:ascii="方正小标宋简体" w:eastAsia="方正小标宋简体"/>
          <w:b/>
          <w:bCs/>
          <w:color w:val="auto"/>
          <w:sz w:val="32"/>
          <w:szCs w:val="28"/>
          <w:lang w:val="en-US"/>
        </w:rPr>
        <w:t>、结语</w:t>
      </w:r>
    </w:p>
    <w:p>
      <w:pPr>
        <w:pStyle w:val="15"/>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ascii="仿宋_GB2312" w:eastAsia="仿宋_GB2312"/>
          <w:color w:val="auto"/>
          <w:sz w:val="32"/>
          <w:szCs w:val="32"/>
          <w:lang w:val="en-US" w:eastAsia="zh-CN"/>
        </w:rPr>
      </w:pPr>
      <w:r>
        <w:rPr>
          <w:rFonts w:hint="eastAsia" w:ascii="仿宋_GB2312" w:hAnsi="宋体" w:eastAsia="仿宋_GB2312"/>
          <w:color w:val="auto"/>
          <w:sz w:val="32"/>
          <w:szCs w:val="32"/>
          <w:lang w:val="en-US" w:eastAsia="zh-CN"/>
        </w:rPr>
        <w:t>新造镇</w:t>
      </w:r>
      <w:r>
        <w:rPr>
          <w:rFonts w:hint="eastAsia" w:ascii="仿宋_GB2312" w:eastAsia="仿宋_GB2312"/>
          <w:color w:val="auto"/>
          <w:sz w:val="32"/>
          <w:szCs w:val="32"/>
        </w:rPr>
        <w:t>社工服务站在番禺区民政局、</w:t>
      </w:r>
      <w:r>
        <w:rPr>
          <w:rFonts w:hint="eastAsia" w:ascii="仿宋_GB2312" w:eastAsia="仿宋_GB2312"/>
          <w:color w:val="auto"/>
          <w:sz w:val="32"/>
          <w:szCs w:val="32"/>
          <w:lang w:val="en-US" w:eastAsia="zh-CN"/>
        </w:rPr>
        <w:t>新造镇党委</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新造镇人民政府</w:t>
      </w:r>
      <w:r>
        <w:rPr>
          <w:rFonts w:hint="eastAsia" w:ascii="仿宋_GB2312" w:eastAsia="仿宋_GB2312"/>
          <w:color w:val="auto"/>
          <w:sz w:val="32"/>
          <w:szCs w:val="32"/>
        </w:rPr>
        <w:t>的大力支持下，在</w:t>
      </w:r>
      <w:r>
        <w:rPr>
          <w:rFonts w:hint="eastAsia" w:ascii="仿宋_GB2312" w:eastAsia="仿宋_GB2312"/>
          <w:color w:val="auto"/>
          <w:sz w:val="32"/>
          <w:szCs w:val="32"/>
          <w:lang w:val="en-US" w:eastAsia="zh-CN"/>
        </w:rPr>
        <w:t>广州市洋城社会工作服务中心</w:t>
      </w:r>
      <w:r>
        <w:rPr>
          <w:rFonts w:hint="eastAsia" w:ascii="仿宋_GB2312" w:eastAsia="仿宋_GB2312"/>
          <w:color w:val="auto"/>
          <w:sz w:val="32"/>
          <w:szCs w:val="32"/>
        </w:rPr>
        <w:t>的努力下，</w:t>
      </w:r>
      <w:r>
        <w:rPr>
          <w:rFonts w:hint="eastAsia" w:ascii="仿宋_GB2312" w:eastAsia="仿宋_GB2312"/>
          <w:color w:val="auto"/>
          <w:sz w:val="32"/>
          <w:szCs w:val="32"/>
          <w:lang w:val="en-US" w:eastAsia="zh-CN"/>
        </w:rPr>
        <w:t>社工站重视困难群众和特殊群体服务，总体服务社会影响力较强，社会美誉度高，服务满意度高。项目重视服务成果及项目推广，</w:t>
      </w:r>
      <w:r>
        <w:rPr>
          <w:rFonts w:ascii="仿宋_GB2312" w:hAnsi="宋体" w:eastAsia="仿宋_GB2312"/>
          <w:color w:val="auto"/>
          <w:sz w:val="32"/>
          <w:szCs w:val="32"/>
          <w:lang w:val="en-US" w:eastAsia="zh-CN"/>
        </w:rPr>
        <w:t>项目内部管理规范，信息公开透明</w:t>
      </w:r>
      <w:r>
        <w:rPr>
          <w:rFonts w:hint="eastAsia" w:ascii="仿宋_GB2312" w:hAnsi="宋体" w:eastAsia="仿宋_GB2312"/>
          <w:color w:val="auto"/>
          <w:sz w:val="32"/>
          <w:szCs w:val="32"/>
          <w:lang w:val="en-US" w:eastAsia="zh-CN"/>
        </w:rPr>
        <w:t>，</w:t>
      </w:r>
      <w:r>
        <w:rPr>
          <w:rFonts w:hint="eastAsia" w:ascii="仿宋_GB2312" w:eastAsia="仿宋_GB2312"/>
          <w:bCs/>
          <w:color w:val="auto"/>
          <w:sz w:val="32"/>
          <w:szCs w:val="32"/>
          <w:lang w:val="en-US" w:eastAsia="zh-CN"/>
        </w:rPr>
        <w:t>多次获得省市级媒体的正面积极报道。</w:t>
      </w:r>
    </w:p>
    <w:p>
      <w:pPr>
        <w:pStyle w:val="15"/>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建议社工站</w:t>
      </w:r>
      <w:r>
        <w:rPr>
          <w:rFonts w:hint="eastAsia" w:ascii="仿宋_GB2312" w:eastAsia="仿宋_GB2312"/>
          <w:color w:val="auto"/>
          <w:sz w:val="32"/>
          <w:szCs w:val="32"/>
          <w:lang w:eastAsia="zh-CN"/>
        </w:rPr>
        <w:t>进一步加强需求摸查和服务设计，</w:t>
      </w:r>
      <w:r>
        <w:rPr>
          <w:rFonts w:hint="eastAsia" w:ascii="仿宋_GB2312" w:eastAsia="仿宋_GB2312"/>
          <w:color w:val="auto"/>
          <w:sz w:val="32"/>
          <w:szCs w:val="32"/>
          <w:lang w:val="en-US" w:eastAsia="zh-CN"/>
        </w:rPr>
        <w:t>完善探访服务及建档工作，</w:t>
      </w:r>
      <w:r>
        <w:rPr>
          <w:rFonts w:hint="eastAsia" w:ascii="仿宋_GB2312" w:eastAsia="仿宋_GB2312"/>
          <w:color w:val="auto"/>
          <w:sz w:val="32"/>
          <w:szCs w:val="32"/>
          <w:lang w:eastAsia="zh-CN"/>
        </w:rPr>
        <w:t>加强对回访机制的运用与落实，加强对社工的个案专业能力提升，提炼典型案例，争取更大影响力的同时输出及发表服务成果。</w:t>
      </w:r>
    </w:p>
    <w:p>
      <w:pPr>
        <w:pStyle w:val="15"/>
        <w:spacing w:after="160" w:line="560" w:lineRule="exact"/>
        <w:ind w:firstLine="0"/>
        <w:jc w:val="both"/>
        <w:rPr>
          <w:rFonts w:hint="eastAsia" w:ascii="仿宋_GB2312" w:eastAsia="仿宋_GB2312"/>
          <w:color w:val="auto"/>
          <w:sz w:val="32"/>
          <w:szCs w:val="32"/>
        </w:rPr>
      </w:pPr>
    </w:p>
    <w:p>
      <w:pPr>
        <w:pStyle w:val="15"/>
        <w:spacing w:after="160" w:line="560" w:lineRule="exact"/>
        <w:ind w:firstLine="640"/>
        <w:jc w:val="both"/>
        <w:rPr>
          <w:rFonts w:hint="eastAsia" w:ascii="仿宋_GB2312" w:eastAsia="仿宋_GB2312"/>
          <w:color w:val="auto"/>
          <w:sz w:val="32"/>
          <w:szCs w:val="32"/>
        </w:rPr>
      </w:pPr>
    </w:p>
    <w:p>
      <w:pPr>
        <w:pStyle w:val="15"/>
        <w:spacing w:after="160" w:line="560" w:lineRule="exact"/>
        <w:ind w:firstLine="640"/>
        <w:jc w:val="both"/>
        <w:rPr>
          <w:rFonts w:hint="eastAsia" w:ascii="仿宋_GB2312" w:eastAsia="仿宋_GB2312"/>
          <w:color w:val="auto"/>
          <w:sz w:val="32"/>
          <w:szCs w:val="32"/>
        </w:rPr>
      </w:pPr>
    </w:p>
    <w:p>
      <w:pPr>
        <w:tabs>
          <w:tab w:val="left" w:pos="7330"/>
        </w:tabs>
        <w:spacing w:line="560" w:lineRule="exact"/>
        <w:ind w:firstLine="5120" w:firstLineChars="16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广州市番禺区社会组织联合会</w:t>
      </w:r>
    </w:p>
    <w:p>
      <w:pPr>
        <w:tabs>
          <w:tab w:val="left" w:pos="7330"/>
        </w:tabs>
        <w:spacing w:line="560" w:lineRule="exact"/>
        <w:ind w:firstLine="6080" w:firstLineChars="1900"/>
        <w:jc w:val="both"/>
        <w:rPr>
          <w:rFonts w:ascii="仿宋_GB2312" w:hAnsi="仿宋_GB2312" w:eastAsia="仿宋_GB2312" w:cs="仿宋_GB2312"/>
          <w:b/>
          <w:bCs/>
          <w:sz w:val="32"/>
          <w:szCs w:val="32"/>
          <w:lang w:val="en-US" w:eastAsia="zh-CN"/>
        </w:rPr>
      </w:pP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年3月</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日</w:t>
      </w:r>
    </w:p>
    <w:p>
      <w:pPr>
        <w:pStyle w:val="2"/>
        <w:rPr>
          <w:lang w:val="en-US" w:eastAsia="zh-CN"/>
        </w:rPr>
      </w:pPr>
    </w:p>
    <w:sectPr>
      <w:footerReference r:id="rId3" w:type="default"/>
      <w:footerReference r:id="rId4" w:type="even"/>
      <w:pgSz w:w="11900" w:h="16840"/>
      <w:pgMar w:top="1301" w:right="876" w:bottom="1373" w:left="885" w:header="457" w:footer="44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PMingLiU">
    <w:altName w:val="Droid Sans Fallback"/>
    <w:panose1 w:val="02020500000000000000"/>
    <w:charset w:val="88"/>
    <w:family w:val="roman"/>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eastAsia="zh-CN" w:bidi="ar-SA"/>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pPr>
                          <w:r>
                            <w:fldChar w:fldCharType="begin"/>
                          </w:r>
                          <w:r>
                            <w:instrText xml:space="preserve"> PAGE  \* MERGEFORMAT </w:instrText>
                          </w:r>
                          <w:r>
                            <w:fldChar w:fldCharType="separate"/>
                          </w:r>
                          <w:r>
                            <w:t>19</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xG+t1yQEAAJIDAAAOAAAAZHJz&#10;L2Uyb0RvYy54bWytU0uO00AQ3SNxh1bviZ0IoWDFGSFFg5AQjDRwgE67HbfUP1V1YocDwA1YsWHP&#10;uXIOqtt2ZjRsZsGmXdWfV++9Km9uBmvYSQFq72q+XJScKSd9o92h5l+/3L5ac4ZRuEYY71TNzwr5&#10;zfbli00fKrXynTeNAkYgDqs+1LyLMVRFgbJTVuDCB+XosPVgRaQUDkUDoid0a4pVWb4peg9NAC8V&#10;Iu3uxkM+IcJzAH3baql2Xh6tcnFEBWVEJEnY6YB8m9m2rZLxc9uiiszUnJTGvFIRivdpLbYbUR1A&#10;hE7LiYJ4DoUnmqzQjopeoXYiCnYE/Q+U1RI8+jYupLfFKCQ7QiqW5RNv7jsRVNZCVmO4mo7/D1Z+&#10;Ot0B003NX5dvqfNOWOr55eePy68/l9/f2So51Aes6OJ9uIMpQwqT3KEFm74khA3Z1fPVVTVEJmlz&#10;uV6t1yUZLulsTgineHgeAON75S1LQc2B2pbdFKePGMer85VUzbi0On+rjRlP006RaI7EUhSH/TCx&#10;3fvmTCpp6Am88/CNs55aXnNHE86Z+eDI0TQdcwBzsJ8D4SQ9rPnIC8O7Y6TymVsqNlaYOFCrsrpp&#10;rNIsPM7zrYdfafs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IoUZjzRAAAAlAEAAAsAAAAA&#10;AAAAAQAgAAAATgMAAF9yZWxzLy5yZWxzUEsBAhQAFAAAAAgAh07iQH7m5SD3AAAA4QEAABMAAAAA&#10;AAAAAQAgAAAASAQAAFtDb250ZW50X1R5cGVzXS54bWxQSwECFAAKAAAAAACHTuJAAAAAAAAAAAAA&#10;AAAABgAAAAAAAAAAABAAAAAqAwAAX3JlbHMvUEsBAhQAFAAAAAgAh07iQPEb63XJAQAAkgMAAA4A&#10;AAAAAAAAAQAgAAAANQEAAGRycy9lMm9Eb2MueG1sUEsBAhQAFAAAAAgAh07iQLl1uVLQAAAABQEA&#10;AA8AAAAAAAAAAQAgAAAAOAAAAGRycy9kb3ducmV2LnhtbFBLAQIUAAoAAAAAAIdO4kAAAAAAAAAA&#10;AAAAAAAEAAAAAAAAAAAAEAAAABYAAABkcnMvUEsFBgAAAAAGAAYAWQEAAHA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19</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eastAsia="zh-CN" w:bidi="ar-SA"/>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pPr>
                          <w:r>
                            <w:fldChar w:fldCharType="begin"/>
                          </w:r>
                          <w:r>
                            <w:instrText xml:space="preserve"> PAGE  \* MERGEFORMAT </w:instrText>
                          </w:r>
                          <w:r>
                            <w:fldChar w:fldCharType="separate"/>
                          </w:r>
                          <w:r>
                            <w:t>18</w:t>
                          </w:r>
                          <w:r>
                            <w:fldChar w:fldCharType="end"/>
                          </w:r>
                        </w:p>
                      </w:txbxContent>
                    </wps:txbx>
                    <wps:bodyPr vert="horz" wrap="none" lIns="0" tIns="0" rIns="0" bIns="0" anchor="t">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8JK0KygEAAJIDAAAOAAAAZHJz&#10;L2Uyb0RvYy54bWytU0tu2zAQ3RfoHQjua8lGkbqC5SCAkaJAkQZIcwCaoiwC/GGGtuQcoL1BV910&#10;33P5HB3q4wTJJotsqBkO+ea9x9HqsrOGHRSg9q7k81nOmXLSV9rtSn7/4/rDkjOMwlXCeKdKflTI&#10;L9fv363aUKiFb7ypFDACcVi0oeRNjKHIMpSNsgJnPihHxdqDFZFS2GUViJbQrckWeX6RtR6qAF4q&#10;RNrdDEU+IsJrAH1da6k2Xu6tcnFABWVEJEnY6IB83bOtayXj97pGFZkpOSmN/UpNKN6mNVuvRLED&#10;ERotRwriNRSeabJCO2p6htqIKNge9AsoqyV49HWcSW+zQUjvCKmY58+8uWtEUL0WshrD2XR8O1h5&#10;c7gFpquSf8w/f+LMCUtvfvr96/Tn3+nvT3aRHGoDFnTwLtzCmCGFSW5Xg01fEsK63tXj2VXVRSZp&#10;c75cLJc5GS6pNiWEkz1eD4Dxi/KWpaDkQM/WuykO3zAOR6cjqZtxaXX+WhszVNNOlmgOxFIUu203&#10;st366kgqaegJvPHwwFlLT15yRxPOmfnqyNE0HVMAU7CdAuEkXSz5wAvD1T5S+55bajZ0GDnQU/Xq&#10;xrFKs/A07089/krr/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CKFGY80QAAAJQBAAALAAAA&#10;AAAAAAEAIAAAAE8DAABfcmVscy8ucmVsc1BLAQIUABQAAAAIAIdO4kB+5uUg9wAAAOEBAAATAAAA&#10;AAAAAAEAIAAAAEkEAABbQ29udGVudF9UeXBlc10ueG1sUEsBAhQACgAAAAAAh07iQAAAAAAAAAAA&#10;AAAAAAYAAAAAAAAAAAAQAAAAKwMAAF9yZWxzL1BLAQIUABQAAAAIAIdO4kB8JK0KygEAAJIDAAAO&#10;AAAAAAAAAAEAIAAAADUBAABkcnMvZTJvRG9jLnhtbFBLAQIUABQAAAAIAIdO4kC5dblS0AAAAAUB&#10;AAAPAAAAAAAAAAEAIAAAADgAAABkcnMvZG93bnJldi54bWxQSwECFAAKAAAAAACHTuJAAAAAAAAA&#10;AAAAAAAABAAAAAAAAAAAABAAAAAWAAAAZHJzL1BLBQYAAAAABgAGAFkBAABx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18</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7"/>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lvlText w:val="%1."/>
      <w:lvlJc w:val="left"/>
      <w:rPr>
        <w:rFonts w:ascii="仿宋" w:hAnsi="仿宋" w:eastAsia="仿宋" w:cs="Times New Roman"/>
        <w:b/>
        <w:bCs w:val="0"/>
        <w:i w:val="0"/>
        <w:iCs w:val="0"/>
        <w:smallCaps w:val="0"/>
        <w:color w:val="000000"/>
        <w:spacing w:val="0"/>
        <w:w w:val="100"/>
        <w:position w:val="0"/>
        <w:sz w:val="32"/>
        <w:szCs w:val="28"/>
        <w:u w:val="none"/>
        <w:shd w:val="clear" w:color="auto" w:fill="auto"/>
        <w:lang w:val="zh-TW" w:eastAsia="zh-TW" w:bidi="zh-TW"/>
      </w:rPr>
    </w:lvl>
  </w:abstractNum>
  <w:abstractNum w:abstractNumId="2">
    <w:nsid w:val="00000002"/>
    <w:multiLevelType w:val="singleLevel"/>
    <w:tmpl w:val="00000002"/>
    <w:lvl w:ilvl="0" w:tentative="0">
      <w:start w:val="1"/>
      <w:numFmt w:val="decimal"/>
      <w:lvlText w:val="%1."/>
      <w:lvlJc w:val="left"/>
      <w:rPr>
        <w:rFonts w:ascii="仿宋" w:hAnsi="仿宋" w:eastAsia="仿宋" w:cs="Times New Roman"/>
        <w:b/>
        <w:bCs w:val="0"/>
        <w:i w:val="0"/>
        <w:iCs w:val="0"/>
        <w:smallCaps w:val="0"/>
        <w:color w:val="000000"/>
        <w:spacing w:val="0"/>
        <w:w w:val="100"/>
        <w:position w:val="0"/>
        <w:sz w:val="32"/>
        <w:szCs w:val="28"/>
        <w:u w:val="none"/>
        <w:shd w:val="clear" w:color="auto" w:fill="auto"/>
        <w:lang w:val="zh-TW" w:eastAsia="zh-TW" w:bidi="zh-TW"/>
      </w:rPr>
    </w:lvl>
  </w:abstractNum>
  <w:abstractNum w:abstractNumId="3">
    <w:nsid w:val="00000003"/>
    <w:multiLevelType w:val="singleLevel"/>
    <w:tmpl w:val="00000003"/>
    <w:lvl w:ilvl="0" w:tentative="0">
      <w:start w:val="1"/>
      <w:numFmt w:val="decimal"/>
      <w:lvlText w:val="%1."/>
      <w:lvlJc w:val="left"/>
      <w:rPr>
        <w:rFonts w:ascii="Times New Roman" w:hAnsi="Times New Roman" w:eastAsia="Times New Roman" w:cs="Times New Roman"/>
        <w:b/>
        <w:bCs/>
        <w:i w:val="0"/>
        <w:iCs w:val="0"/>
        <w:smallCaps w:val="0"/>
        <w:color w:val="000000"/>
        <w:spacing w:val="0"/>
        <w:w w:val="100"/>
        <w:position w:val="0"/>
        <w:sz w:val="30"/>
        <w:szCs w:val="30"/>
        <w:u w:val="none"/>
        <w:shd w:val="clear" w:color="auto" w:fill="auto"/>
        <w:lang w:val="zh-TW" w:eastAsia="zh-TW" w:bidi="zh-TW"/>
      </w:rPr>
    </w:lvl>
  </w:abstractNum>
  <w:abstractNum w:abstractNumId="4">
    <w:nsid w:val="00000004"/>
    <w:multiLevelType w:val="singleLevel"/>
    <w:tmpl w:val="00000004"/>
    <w:lvl w:ilvl="0" w:tentative="0">
      <w:start w:val="1"/>
      <w:numFmt w:val="decimal"/>
      <w:lvlText w:val="%1."/>
      <w:lvlJc w:val="left"/>
      <w:rPr>
        <w:rFonts w:ascii="仿宋" w:hAnsi="仿宋" w:eastAsia="仿宋" w:cs="Times New Roman"/>
        <w:b/>
        <w:bCs w:val="0"/>
        <w:i w:val="0"/>
        <w:iCs w:val="0"/>
        <w:smallCaps w:val="0"/>
        <w:color w:val="000000"/>
        <w:spacing w:val="0"/>
        <w:w w:val="100"/>
        <w:position w:val="0"/>
        <w:sz w:val="32"/>
        <w:szCs w:val="28"/>
        <w:u w:val="none"/>
        <w:shd w:val="clear" w:color="auto" w:fill="auto"/>
        <w:lang w:val="zh-TW" w:eastAsia="zh-TW" w:bidi="zh-TW"/>
      </w:rPr>
    </w:lvl>
  </w:abstractNum>
  <w:abstractNum w:abstractNumId="5">
    <w:nsid w:val="00000005"/>
    <w:multiLevelType w:val="singleLevel"/>
    <w:tmpl w:val="00000005"/>
    <w:lvl w:ilvl="0" w:tentative="0">
      <w:start w:val="1"/>
      <w:numFmt w:val="decimal"/>
      <w:suff w:val="nothing"/>
      <w:lvlText w:val="（%1）"/>
      <w:lvlJc w:val="left"/>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evenAndOddHeaders w:val="1"/>
  <w:drawingGridHorizontalSpacing w:val="181"/>
  <w:drawingGridVerticalSpacing w:val="181"/>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6820EE4"/>
    <w:rsid w:val="2E710450"/>
    <w:rsid w:val="33FED701"/>
    <w:rsid w:val="376822DC"/>
    <w:rsid w:val="3E7FC8BF"/>
    <w:rsid w:val="4AFB5484"/>
    <w:rsid w:val="593B1BF2"/>
    <w:rsid w:val="7C47866B"/>
    <w:rsid w:val="9FB5E353"/>
    <w:rsid w:val="F7D77B8C"/>
    <w:rsid w:val="FECD5197"/>
    <w:rsid w:val="FFFBC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2"/>
    <w:basedOn w:val="1"/>
    <w:next w:val="1"/>
    <w:qFormat/>
    <w:uiPriority w:val="0"/>
    <w:pPr>
      <w:keepNext/>
      <w:keepLines/>
      <w:spacing w:before="260" w:after="260" w:line="413" w:lineRule="auto"/>
      <w:outlineLvl w:val="1"/>
    </w:pPr>
    <w:rPr>
      <w:rFonts w:ascii="Arial" w:hAnsi="Arial" w:eastAsia="宋体"/>
      <w:b/>
      <w:sz w:val="32"/>
    </w:rPr>
  </w:style>
  <w:style w:type="character" w:default="1" w:styleId="10">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3">
    <w:name w:val="annotation text"/>
    <w:basedOn w:val="1"/>
    <w:link w:val="35"/>
    <w:qFormat/>
    <w:uiPriority w:val="0"/>
  </w:style>
  <w:style w:type="paragraph" w:styleId="4">
    <w:name w:val="Body Text"/>
    <w:basedOn w:val="1"/>
    <w:link w:val="33"/>
    <w:qFormat/>
    <w:uiPriority w:val="0"/>
    <w:pPr>
      <w:spacing w:after="120"/>
    </w:pPr>
  </w:style>
  <w:style w:type="paragraph" w:styleId="5">
    <w:name w:val="footer"/>
    <w:basedOn w:val="1"/>
    <w:link w:val="31"/>
    <w:qFormat/>
    <w:uiPriority w:val="0"/>
    <w:pPr>
      <w:tabs>
        <w:tab w:val="center" w:pos="4153"/>
        <w:tab w:val="right" w:pos="8306"/>
      </w:tabs>
      <w:snapToGrid w:val="0"/>
    </w:pPr>
    <w:rPr>
      <w:sz w:val="18"/>
      <w:szCs w:val="18"/>
    </w:rPr>
  </w:style>
  <w:style w:type="paragraph" w:styleId="6">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36"/>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character" w:customStyle="1" w:styleId="12">
    <w:name w:val="Heading #1|1_"/>
    <w:basedOn w:val="10"/>
    <w:link w:val="13"/>
    <w:qFormat/>
    <w:uiPriority w:val="0"/>
    <w:rPr>
      <w:rFonts w:ascii="宋体" w:hAnsi="宋体" w:eastAsia="宋体" w:cs="宋体"/>
      <w:sz w:val="40"/>
      <w:szCs w:val="40"/>
      <w:u w:val="none"/>
      <w:shd w:val="clear" w:color="auto" w:fill="auto"/>
      <w:lang w:val="zh-TW" w:eastAsia="zh-TW" w:bidi="zh-TW"/>
    </w:rPr>
  </w:style>
  <w:style w:type="paragraph" w:customStyle="1" w:styleId="13">
    <w:name w:val="Heading #1|1"/>
    <w:basedOn w:val="1"/>
    <w:link w:val="12"/>
    <w:qFormat/>
    <w:uiPriority w:val="0"/>
    <w:pPr>
      <w:spacing w:before="320" w:after="4320" w:line="541" w:lineRule="exact"/>
      <w:jc w:val="center"/>
      <w:outlineLvl w:val="0"/>
    </w:pPr>
    <w:rPr>
      <w:rFonts w:ascii="宋体" w:hAnsi="宋体" w:eastAsia="宋体" w:cs="宋体"/>
      <w:sz w:val="40"/>
      <w:szCs w:val="40"/>
      <w:lang w:val="zh-TW" w:eastAsia="zh-TW" w:bidi="zh-TW"/>
    </w:rPr>
  </w:style>
  <w:style w:type="character" w:customStyle="1" w:styleId="14">
    <w:name w:val="Body text|1_"/>
    <w:basedOn w:val="10"/>
    <w:link w:val="15"/>
    <w:qFormat/>
    <w:uiPriority w:val="0"/>
    <w:rPr>
      <w:rFonts w:ascii="宋体" w:hAnsi="宋体" w:eastAsia="宋体" w:cs="宋体"/>
      <w:sz w:val="28"/>
      <w:szCs w:val="28"/>
      <w:u w:val="none"/>
      <w:shd w:val="clear" w:color="auto" w:fill="auto"/>
      <w:lang w:val="zh-TW" w:eastAsia="zh-TW" w:bidi="zh-TW"/>
    </w:rPr>
  </w:style>
  <w:style w:type="paragraph" w:customStyle="1" w:styleId="15">
    <w:name w:val="Body text|1"/>
    <w:basedOn w:val="1"/>
    <w:link w:val="14"/>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16">
    <w:name w:val="Header or footer|2_"/>
    <w:basedOn w:val="10"/>
    <w:link w:val="17"/>
    <w:qFormat/>
    <w:uiPriority w:val="0"/>
    <w:rPr>
      <w:sz w:val="20"/>
      <w:szCs w:val="20"/>
      <w:u w:val="none"/>
      <w:shd w:val="clear" w:color="auto" w:fill="auto"/>
      <w:lang w:val="zh-TW" w:eastAsia="zh-TW" w:bidi="zh-TW"/>
    </w:rPr>
  </w:style>
  <w:style w:type="paragraph" w:customStyle="1" w:styleId="17">
    <w:name w:val="Header or footer|2"/>
    <w:basedOn w:val="1"/>
    <w:link w:val="16"/>
    <w:qFormat/>
    <w:uiPriority w:val="0"/>
    <w:rPr>
      <w:sz w:val="20"/>
      <w:szCs w:val="20"/>
      <w:lang w:val="zh-TW" w:eastAsia="zh-TW" w:bidi="zh-TW"/>
    </w:rPr>
  </w:style>
  <w:style w:type="character" w:customStyle="1" w:styleId="18">
    <w:name w:val="Header or footer|1_"/>
    <w:basedOn w:val="10"/>
    <w:link w:val="19"/>
    <w:qFormat/>
    <w:uiPriority w:val="0"/>
    <w:rPr>
      <w:rFonts w:ascii="宋体" w:hAnsi="宋体" w:eastAsia="宋体" w:cs="宋体"/>
      <w:sz w:val="26"/>
      <w:szCs w:val="26"/>
      <w:u w:val="none"/>
      <w:shd w:val="clear" w:color="auto" w:fill="auto"/>
      <w:lang w:val="zh-TW" w:eastAsia="zh-TW" w:bidi="zh-TW"/>
    </w:rPr>
  </w:style>
  <w:style w:type="paragraph" w:customStyle="1" w:styleId="19">
    <w:name w:val="Header or footer|1"/>
    <w:basedOn w:val="1"/>
    <w:link w:val="18"/>
    <w:qFormat/>
    <w:uiPriority w:val="0"/>
    <w:rPr>
      <w:rFonts w:ascii="宋体" w:hAnsi="宋体" w:eastAsia="宋体" w:cs="宋体"/>
      <w:sz w:val="26"/>
      <w:szCs w:val="26"/>
      <w:lang w:val="zh-TW" w:eastAsia="zh-TW" w:bidi="zh-TW"/>
    </w:rPr>
  </w:style>
  <w:style w:type="character" w:customStyle="1" w:styleId="20">
    <w:name w:val="Body text|2_"/>
    <w:basedOn w:val="10"/>
    <w:link w:val="21"/>
    <w:qFormat/>
    <w:uiPriority w:val="0"/>
    <w:rPr>
      <w:rFonts w:ascii="宋体" w:hAnsi="宋体" w:eastAsia="宋体" w:cs="宋体"/>
      <w:sz w:val="22"/>
      <w:szCs w:val="22"/>
      <w:u w:val="none"/>
      <w:shd w:val="clear" w:color="auto" w:fill="auto"/>
      <w:lang w:val="zh-TW" w:eastAsia="zh-TW" w:bidi="zh-TW"/>
    </w:rPr>
  </w:style>
  <w:style w:type="paragraph" w:customStyle="1" w:styleId="21">
    <w:name w:val="Body text|2"/>
    <w:basedOn w:val="1"/>
    <w:link w:val="20"/>
    <w:qFormat/>
    <w:uiPriority w:val="0"/>
    <w:pPr>
      <w:spacing w:after="240"/>
    </w:pPr>
    <w:rPr>
      <w:rFonts w:ascii="宋体" w:hAnsi="宋体" w:eastAsia="宋体" w:cs="宋体"/>
      <w:sz w:val="22"/>
      <w:szCs w:val="22"/>
      <w:lang w:val="zh-TW" w:eastAsia="zh-TW" w:bidi="zh-TW"/>
    </w:rPr>
  </w:style>
  <w:style w:type="character" w:customStyle="1" w:styleId="22">
    <w:name w:val="Other|1_"/>
    <w:basedOn w:val="10"/>
    <w:link w:val="23"/>
    <w:qFormat/>
    <w:uiPriority w:val="0"/>
    <w:rPr>
      <w:rFonts w:ascii="宋体" w:hAnsi="宋体" w:eastAsia="宋体" w:cs="宋体"/>
      <w:sz w:val="28"/>
      <w:szCs w:val="28"/>
      <w:u w:val="none"/>
      <w:shd w:val="clear" w:color="auto" w:fill="auto"/>
      <w:lang w:val="zh-TW" w:eastAsia="zh-TW" w:bidi="zh-TW"/>
    </w:rPr>
  </w:style>
  <w:style w:type="paragraph" w:customStyle="1" w:styleId="23">
    <w:name w:val="Other|1"/>
    <w:basedOn w:val="1"/>
    <w:link w:val="22"/>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24">
    <w:name w:val="Other|2_"/>
    <w:basedOn w:val="10"/>
    <w:link w:val="25"/>
    <w:qFormat/>
    <w:uiPriority w:val="0"/>
    <w:rPr>
      <w:rFonts w:ascii="宋体" w:hAnsi="宋体" w:eastAsia="宋体" w:cs="宋体"/>
      <w:sz w:val="15"/>
      <w:szCs w:val="15"/>
      <w:u w:val="none"/>
      <w:shd w:val="clear" w:color="auto" w:fill="auto"/>
      <w:lang w:val="zh-TW" w:eastAsia="zh-TW" w:bidi="zh-TW"/>
    </w:rPr>
  </w:style>
  <w:style w:type="paragraph" w:customStyle="1" w:styleId="25">
    <w:name w:val="Other|2"/>
    <w:basedOn w:val="1"/>
    <w:link w:val="24"/>
    <w:qFormat/>
    <w:uiPriority w:val="0"/>
    <w:pPr>
      <w:spacing w:line="177" w:lineRule="exact"/>
      <w:jc w:val="center"/>
    </w:pPr>
    <w:rPr>
      <w:rFonts w:ascii="宋体" w:hAnsi="宋体" w:eastAsia="宋体" w:cs="宋体"/>
      <w:sz w:val="15"/>
      <w:szCs w:val="15"/>
      <w:lang w:val="zh-TW" w:eastAsia="zh-TW" w:bidi="zh-TW"/>
    </w:rPr>
  </w:style>
  <w:style w:type="character" w:customStyle="1" w:styleId="26">
    <w:name w:val="Body text|3_"/>
    <w:basedOn w:val="10"/>
    <w:link w:val="27"/>
    <w:qFormat/>
    <w:uiPriority w:val="0"/>
    <w:rPr>
      <w:rFonts w:ascii="宋体" w:hAnsi="宋体" w:eastAsia="宋体" w:cs="宋体"/>
      <w:sz w:val="15"/>
      <w:szCs w:val="15"/>
      <w:u w:val="none"/>
      <w:shd w:val="clear" w:color="auto" w:fill="auto"/>
      <w:lang w:val="zh-TW" w:eastAsia="zh-TW" w:bidi="zh-TW"/>
    </w:rPr>
  </w:style>
  <w:style w:type="paragraph" w:customStyle="1" w:styleId="27">
    <w:name w:val="Body text|3"/>
    <w:basedOn w:val="1"/>
    <w:link w:val="26"/>
    <w:qFormat/>
    <w:uiPriority w:val="0"/>
    <w:rPr>
      <w:rFonts w:ascii="宋体" w:hAnsi="宋体" w:eastAsia="宋体" w:cs="宋体"/>
      <w:sz w:val="15"/>
      <w:szCs w:val="15"/>
      <w:lang w:val="zh-TW" w:eastAsia="zh-TW" w:bidi="zh-TW"/>
    </w:rPr>
  </w:style>
  <w:style w:type="character" w:customStyle="1" w:styleId="28">
    <w:name w:val="Picture caption|1_"/>
    <w:basedOn w:val="10"/>
    <w:link w:val="29"/>
    <w:qFormat/>
    <w:uiPriority w:val="0"/>
    <w:rPr>
      <w:rFonts w:ascii="宋体" w:hAnsi="宋体" w:eastAsia="宋体" w:cs="宋体"/>
      <w:sz w:val="20"/>
      <w:szCs w:val="20"/>
      <w:u w:val="none"/>
      <w:shd w:val="clear" w:color="auto" w:fill="auto"/>
      <w:lang w:val="zh-TW" w:eastAsia="zh-TW" w:bidi="zh-TW"/>
    </w:rPr>
  </w:style>
  <w:style w:type="paragraph" w:customStyle="1" w:styleId="29">
    <w:name w:val="Picture caption|1"/>
    <w:basedOn w:val="1"/>
    <w:link w:val="28"/>
    <w:qFormat/>
    <w:uiPriority w:val="0"/>
    <w:pPr>
      <w:jc w:val="center"/>
    </w:pPr>
    <w:rPr>
      <w:rFonts w:ascii="宋体" w:hAnsi="宋体" w:eastAsia="宋体" w:cs="宋体"/>
      <w:sz w:val="20"/>
      <w:szCs w:val="20"/>
      <w:lang w:val="zh-TW" w:eastAsia="zh-TW" w:bidi="zh-TW"/>
    </w:rPr>
  </w:style>
  <w:style w:type="character" w:customStyle="1" w:styleId="30">
    <w:name w:val="页眉 字符"/>
    <w:basedOn w:val="10"/>
    <w:link w:val="6"/>
    <w:qFormat/>
    <w:uiPriority w:val="0"/>
    <w:rPr>
      <w:rFonts w:eastAsia="Times New Roman"/>
      <w:color w:val="000000"/>
      <w:sz w:val="18"/>
      <w:szCs w:val="18"/>
      <w:lang w:eastAsia="en-US" w:bidi="en-US"/>
    </w:rPr>
  </w:style>
  <w:style w:type="character" w:customStyle="1" w:styleId="31">
    <w:name w:val="页脚 字符"/>
    <w:basedOn w:val="10"/>
    <w:link w:val="5"/>
    <w:qFormat/>
    <w:uiPriority w:val="0"/>
    <w:rPr>
      <w:rFonts w:eastAsia="Times New Roman"/>
      <w:color w:val="000000"/>
      <w:sz w:val="18"/>
      <w:szCs w:val="18"/>
      <w:lang w:eastAsia="en-US" w:bidi="en-US"/>
    </w:rPr>
  </w:style>
  <w:style w:type="paragraph" w:customStyle="1" w:styleId="32">
    <w:name w:val="NOTE_Normal"/>
    <w:basedOn w:val="1"/>
    <w:next w:val="4"/>
    <w:qFormat/>
    <w:uiPriority w:val="0"/>
    <w:pPr>
      <w:spacing w:after="160" w:line="259" w:lineRule="auto"/>
      <w:jc w:val="both"/>
    </w:pPr>
    <w:rPr>
      <w:rFonts w:ascii="Calibri" w:hAnsi="Calibri" w:eastAsia="宋体" w:cs="Arial"/>
      <w:color w:val="auto"/>
      <w:kern w:val="2"/>
      <w:sz w:val="21"/>
      <w:lang w:eastAsia="zh-CN" w:bidi="ar-SA"/>
    </w:rPr>
  </w:style>
  <w:style w:type="character" w:customStyle="1" w:styleId="33">
    <w:name w:val="正文文本 字符"/>
    <w:basedOn w:val="10"/>
    <w:link w:val="4"/>
    <w:qFormat/>
    <w:uiPriority w:val="0"/>
    <w:rPr>
      <w:rFonts w:eastAsia="Times New Roman"/>
      <w:color w:val="000000"/>
      <w:sz w:val="24"/>
      <w:szCs w:val="24"/>
      <w:lang w:eastAsia="en-US" w:bidi="en-US"/>
    </w:rPr>
  </w:style>
  <w:style w:type="character" w:customStyle="1" w:styleId="34">
    <w:name w:val="font11"/>
    <w:qFormat/>
    <w:uiPriority w:val="0"/>
    <w:rPr>
      <w:rFonts w:hint="eastAsia" w:ascii="宋体" w:hAnsi="宋体" w:eastAsia="宋体" w:cs="宋体"/>
      <w:color w:val="000000"/>
      <w:sz w:val="20"/>
      <w:szCs w:val="20"/>
      <w:u w:val="none"/>
    </w:rPr>
  </w:style>
  <w:style w:type="character" w:customStyle="1" w:styleId="35">
    <w:name w:val="批注文字 字符"/>
    <w:basedOn w:val="10"/>
    <w:link w:val="3"/>
    <w:qFormat/>
    <w:uiPriority w:val="0"/>
    <w:rPr>
      <w:rFonts w:eastAsia="Times New Roman"/>
      <w:color w:val="000000"/>
      <w:sz w:val="24"/>
      <w:szCs w:val="24"/>
      <w:lang w:eastAsia="en-US" w:bidi="en-US"/>
    </w:rPr>
  </w:style>
  <w:style w:type="character" w:customStyle="1" w:styleId="36">
    <w:name w:val="批注主题 字符"/>
    <w:basedOn w:val="35"/>
    <w:link w:val="7"/>
    <w:qFormat/>
    <w:uiPriority w:val="0"/>
    <w:rPr>
      <w:rFonts w:eastAsia="Times New Roman"/>
      <w:b/>
      <w:bCs/>
      <w:color w:val="000000"/>
      <w:sz w:val="24"/>
      <w:szCs w:val="24"/>
      <w:lang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10347</Words>
  <Characters>10711</Characters>
  <Paragraphs>246</Paragraphs>
  <TotalTime>56</TotalTime>
  <ScaleCrop>false</ScaleCrop>
  <LinksUpToDate>false</LinksUpToDate>
  <CharactersWithSpaces>10713</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2023-08-16T07:15:00Z</dcterms:created>
  <dc:creator>WPS Office</dc:creator>
  <cp:lastModifiedBy>彭裕惠</cp:lastModifiedBy>
  <dcterms:modified xsi:type="dcterms:W3CDTF">2025-03-27T11:06:09Z</dcterms:modified>
  <dc:title>KM_C364e-20200923144555</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DFFAE22559EB4E28AA8359C7C63412BA_13</vt:lpwstr>
  </property>
  <property fmtid="{D5CDD505-2E9C-101B-9397-08002B2CF9AE}" pid="4" name="KSOTemplateDocerSaveRecord">
    <vt:lpwstr>eyJoZGlkIjoiZDZhZGYwNTVjNmEwZDlmYmM0M2UzYmUxZTMyY2ZhNTgiLCJ1c2VySWQiOiIyOTU1NTMyNTMifQ==</vt:lpwstr>
  </property>
</Properties>
</file>