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80" w:rsidRDefault="00EC0B80" w:rsidP="00EC0B80">
      <w:pPr>
        <w:rPr>
          <w:szCs w:val="32"/>
        </w:rPr>
      </w:pPr>
      <w:r>
        <w:rPr>
          <w:rFonts w:hint="eastAsia"/>
          <w:szCs w:val="32"/>
        </w:rPr>
        <w:t>附件</w:t>
      </w:r>
      <w:r>
        <w:rPr>
          <w:rFonts w:hint="eastAsia"/>
          <w:szCs w:val="32"/>
        </w:rPr>
        <w:t>1</w:t>
      </w:r>
    </w:p>
    <w:p w:rsidR="00AF0936" w:rsidRPr="007744C8" w:rsidRDefault="00AF0936" w:rsidP="00AF0936">
      <w:pPr>
        <w:jc w:val="center"/>
        <w:rPr>
          <w:rFonts w:eastAsia="方正小标宋简体"/>
          <w:sz w:val="44"/>
          <w:szCs w:val="44"/>
        </w:rPr>
      </w:pPr>
      <w:r w:rsidRPr="007744C8">
        <w:rPr>
          <w:rFonts w:eastAsia="方正小标宋简体" w:hint="eastAsia"/>
          <w:sz w:val="44"/>
          <w:szCs w:val="44"/>
        </w:rPr>
        <w:t>2</w:t>
      </w:r>
      <w:r w:rsidRPr="007744C8">
        <w:rPr>
          <w:rFonts w:eastAsia="方正小标宋简体"/>
          <w:sz w:val="44"/>
          <w:szCs w:val="44"/>
        </w:rPr>
        <w:t>02</w:t>
      </w:r>
      <w:r w:rsidR="00300A42">
        <w:rPr>
          <w:rFonts w:eastAsia="方正小标宋简体" w:hint="eastAsia"/>
          <w:sz w:val="44"/>
          <w:szCs w:val="44"/>
        </w:rPr>
        <w:t>5</w:t>
      </w:r>
      <w:r w:rsidRPr="007744C8">
        <w:rPr>
          <w:rFonts w:eastAsia="方正小标宋简体" w:hint="eastAsia"/>
          <w:sz w:val="44"/>
          <w:szCs w:val="44"/>
        </w:rPr>
        <w:t>年度</w:t>
      </w:r>
      <w:r w:rsidR="003C07B2">
        <w:rPr>
          <w:rFonts w:eastAsia="方正小标宋简体" w:hint="eastAsia"/>
          <w:sz w:val="44"/>
          <w:szCs w:val="44"/>
        </w:rPr>
        <w:t>试剂</w:t>
      </w:r>
      <w:r>
        <w:rPr>
          <w:rFonts w:eastAsia="方正小标宋简体" w:hint="eastAsia"/>
          <w:sz w:val="44"/>
          <w:szCs w:val="44"/>
        </w:rPr>
        <w:t>采购需求书</w:t>
      </w:r>
    </w:p>
    <w:p w:rsidR="00AF0936" w:rsidRDefault="00AF0936" w:rsidP="00AF0936">
      <w:pPr>
        <w:rPr>
          <w:szCs w:val="32"/>
        </w:rPr>
      </w:pPr>
    </w:p>
    <w:p w:rsidR="00AF0936" w:rsidRDefault="00AF0936" w:rsidP="00AF0936">
      <w:pPr>
        <w:pStyle w:val="a9"/>
        <w:tabs>
          <w:tab w:val="left" w:pos="1755"/>
          <w:tab w:val="left" w:pos="2025"/>
        </w:tabs>
        <w:adjustRightInd w:val="0"/>
        <w:snapToGrid w:val="0"/>
        <w:spacing w:line="360" w:lineRule="auto"/>
        <w:ind w:firstLineChars="200" w:firstLine="420"/>
        <w:rPr>
          <w:rFonts w:ascii="仿宋_GB2312" w:eastAsia="仿宋_GB2312" w:hAnsi="宋体" w:cs="宋体"/>
          <w:b/>
          <w:sz w:val="32"/>
          <w:szCs w:val="32"/>
        </w:rPr>
      </w:pPr>
      <w:r>
        <w:rPr>
          <w:szCs w:val="32"/>
        </w:rPr>
        <w:t xml:space="preserve">　</w:t>
      </w:r>
      <w:r>
        <w:rPr>
          <w:rFonts w:ascii="仿宋_GB2312" w:eastAsia="仿宋_GB2312" w:hAnsi="宋体" w:cs="宋体" w:hint="eastAsia"/>
          <w:b/>
          <w:sz w:val="32"/>
          <w:szCs w:val="32"/>
        </w:rPr>
        <w:t>一、项目概述</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1.项目名称：2</w:t>
      </w:r>
      <w:r>
        <w:rPr>
          <w:rFonts w:ascii="仿宋_GB2312" w:eastAsia="仿宋_GB2312" w:hAnsi="宋体" w:cs="宋体"/>
          <w:sz w:val="32"/>
          <w:szCs w:val="32"/>
        </w:rPr>
        <w:t>02</w:t>
      </w:r>
      <w:r w:rsidR="00300A42">
        <w:rPr>
          <w:rFonts w:ascii="仿宋_GB2312" w:eastAsia="仿宋_GB2312" w:hAnsi="宋体" w:cs="宋体" w:hint="eastAsia"/>
          <w:sz w:val="32"/>
          <w:szCs w:val="32"/>
        </w:rPr>
        <w:t>5</w:t>
      </w:r>
      <w:r>
        <w:rPr>
          <w:rFonts w:ascii="仿宋_GB2312" w:eastAsia="仿宋_GB2312" w:hAnsi="宋体" w:cs="宋体" w:hint="eastAsia"/>
          <w:sz w:val="32"/>
          <w:szCs w:val="32"/>
        </w:rPr>
        <w:t>年度</w:t>
      </w:r>
      <w:r w:rsidR="003C07B2">
        <w:rPr>
          <w:rFonts w:ascii="仿宋_GB2312" w:eastAsia="仿宋_GB2312" w:hAnsi="宋体" w:cs="宋体" w:hint="eastAsia"/>
          <w:sz w:val="32"/>
          <w:szCs w:val="32"/>
        </w:rPr>
        <w:t>试剂</w:t>
      </w:r>
      <w:r>
        <w:rPr>
          <w:rFonts w:ascii="仿宋_GB2312" w:eastAsia="仿宋_GB2312" w:hAnsi="宋体" w:cs="宋体"/>
          <w:sz w:val="32"/>
          <w:szCs w:val="32"/>
        </w:rPr>
        <w:t>采购</w:t>
      </w:r>
      <w:r>
        <w:rPr>
          <w:rFonts w:ascii="仿宋_GB2312" w:eastAsia="仿宋_GB2312" w:hAnsi="宋体" w:cs="宋体" w:hint="eastAsia"/>
          <w:sz w:val="32"/>
          <w:szCs w:val="32"/>
        </w:rPr>
        <w:t>项目</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2.数量：</w:t>
      </w:r>
      <w:r w:rsidR="003C07B2">
        <w:rPr>
          <w:rFonts w:ascii="仿宋_GB2312" w:eastAsia="仿宋_GB2312" w:hAnsi="宋体" w:cs="宋体" w:hint="eastAsia"/>
          <w:sz w:val="32"/>
          <w:szCs w:val="32"/>
        </w:rPr>
        <w:t>42</w:t>
      </w:r>
      <w:r>
        <w:rPr>
          <w:rFonts w:ascii="仿宋_GB2312" w:eastAsia="仿宋_GB2312" w:hAnsi="宋体" w:cs="宋体" w:hint="eastAsia"/>
          <w:sz w:val="32"/>
          <w:szCs w:val="32"/>
        </w:rPr>
        <w:t>种</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3.项目总预算：</w:t>
      </w:r>
      <w:r w:rsidR="003C07B2">
        <w:rPr>
          <w:rFonts w:ascii="仿宋_GB2312" w:eastAsia="仿宋_GB2312" w:hAnsi="宋体" w:cs="宋体" w:hint="eastAsia"/>
          <w:sz w:val="32"/>
          <w:szCs w:val="32"/>
        </w:rPr>
        <w:t>8</w:t>
      </w:r>
      <w:r>
        <w:rPr>
          <w:rFonts w:ascii="仿宋_GB2312" w:eastAsia="仿宋_GB2312" w:hAnsi="宋体" w:cs="宋体" w:hint="eastAsia"/>
          <w:sz w:val="32"/>
          <w:szCs w:val="32"/>
        </w:rPr>
        <w:t>万元</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4.用途：用于食品、农产品检测</w:t>
      </w:r>
    </w:p>
    <w:p w:rsidR="00AF0936" w:rsidRDefault="00AF0936" w:rsidP="00AF0936">
      <w:pPr>
        <w:pStyle w:val="a9"/>
        <w:tabs>
          <w:tab w:val="left" w:pos="1755"/>
          <w:tab w:val="left" w:pos="2025"/>
        </w:tabs>
        <w:adjustRightInd w:val="0"/>
        <w:snapToGrid w:val="0"/>
        <w:spacing w:line="360" w:lineRule="auto"/>
        <w:ind w:firstLineChars="250" w:firstLine="800"/>
        <w:rPr>
          <w:rFonts w:ascii="仿宋_GB2312" w:eastAsia="仿宋_GB2312" w:hAnsi="宋体" w:cs="宋体"/>
          <w:sz w:val="32"/>
          <w:szCs w:val="32"/>
        </w:rPr>
      </w:pPr>
      <w:r>
        <w:rPr>
          <w:rFonts w:ascii="仿宋_GB2312" w:eastAsia="仿宋_GB2312" w:hAnsi="宋体" w:cs="宋体" w:hint="eastAsia"/>
          <w:sz w:val="32"/>
          <w:szCs w:val="32"/>
        </w:rPr>
        <w:t>5.交货期：2</w:t>
      </w:r>
      <w:r>
        <w:rPr>
          <w:rFonts w:ascii="仿宋_GB2312" w:eastAsia="仿宋_GB2312" w:hAnsi="宋体" w:cs="宋体"/>
          <w:sz w:val="32"/>
          <w:szCs w:val="32"/>
        </w:rPr>
        <w:t>02</w:t>
      </w:r>
      <w:r w:rsidR="00300A42">
        <w:rPr>
          <w:rFonts w:ascii="仿宋_GB2312" w:eastAsia="仿宋_GB2312" w:hAnsi="宋体" w:cs="宋体" w:hint="eastAsia"/>
          <w:sz w:val="32"/>
          <w:szCs w:val="32"/>
        </w:rPr>
        <w:t>5</w:t>
      </w:r>
      <w:r>
        <w:rPr>
          <w:rFonts w:ascii="仿宋_GB2312" w:eastAsia="仿宋_GB2312" w:hAnsi="宋体" w:cs="宋体" w:hint="eastAsia"/>
          <w:sz w:val="32"/>
          <w:szCs w:val="32"/>
        </w:rPr>
        <w:t>年5月至202</w:t>
      </w:r>
      <w:r w:rsidR="00300A42">
        <w:rPr>
          <w:rFonts w:ascii="仿宋_GB2312" w:eastAsia="仿宋_GB2312" w:hAnsi="宋体" w:cs="宋体" w:hint="eastAsia"/>
          <w:sz w:val="32"/>
          <w:szCs w:val="32"/>
        </w:rPr>
        <w:t>6</w:t>
      </w:r>
      <w:r>
        <w:rPr>
          <w:rFonts w:ascii="仿宋_GB2312" w:eastAsia="仿宋_GB2312" w:hAnsi="宋体" w:cs="宋体" w:hint="eastAsia"/>
          <w:sz w:val="32"/>
          <w:szCs w:val="32"/>
        </w:rPr>
        <w:t>年4月</w:t>
      </w:r>
      <w:bookmarkStart w:id="0" w:name="_GoBack"/>
      <w:bookmarkEnd w:id="0"/>
    </w:p>
    <w:p w:rsidR="00AF0936" w:rsidRDefault="00AF0936" w:rsidP="00AF0936">
      <w:pPr>
        <w:ind w:firstLineChars="250" w:firstLine="800"/>
        <w:rPr>
          <w:szCs w:val="32"/>
        </w:rPr>
      </w:pPr>
      <w:r>
        <w:rPr>
          <w:rFonts w:ascii="仿宋_GB2312" w:hAnsi="宋体" w:cs="宋体" w:hint="eastAsia"/>
          <w:szCs w:val="32"/>
        </w:rPr>
        <w:t>6.交货地点：采购人指定地点</w:t>
      </w:r>
    </w:p>
    <w:p w:rsidR="00AF0936" w:rsidRPr="00AD2679" w:rsidRDefault="00AF0936" w:rsidP="00AF0936">
      <w:pPr>
        <w:ind w:firstLine="645"/>
        <w:rPr>
          <w:rFonts w:ascii="仿宋_GB2312" w:hAnsi="宋体" w:cs="宋体"/>
          <w:b/>
          <w:szCs w:val="32"/>
        </w:rPr>
      </w:pPr>
      <w:r>
        <w:rPr>
          <w:rFonts w:ascii="仿宋_GB2312" w:hAnsi="宋体" w:cs="宋体" w:hint="eastAsia"/>
          <w:b/>
          <w:szCs w:val="32"/>
        </w:rPr>
        <w:t>二、需求产品</w:t>
      </w:r>
    </w:p>
    <w:tbl>
      <w:tblPr>
        <w:tblW w:w="8379" w:type="dxa"/>
        <w:tblInd w:w="93" w:type="dxa"/>
        <w:tblLayout w:type="fixed"/>
        <w:tblLook w:val="04A0"/>
      </w:tblPr>
      <w:tblGrid>
        <w:gridCol w:w="724"/>
        <w:gridCol w:w="1701"/>
        <w:gridCol w:w="1134"/>
        <w:gridCol w:w="2268"/>
        <w:gridCol w:w="709"/>
        <w:gridCol w:w="850"/>
        <w:gridCol w:w="993"/>
      </w:tblGrid>
      <w:tr w:rsidR="003C07B2" w:rsidRPr="00AD2679" w:rsidTr="00F565EA">
        <w:trPr>
          <w:trHeight w:val="4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7B2" w:rsidRPr="00AD2679" w:rsidRDefault="003C07B2" w:rsidP="00F565EA">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07B2" w:rsidRPr="00AD2679" w:rsidRDefault="003C07B2" w:rsidP="00F565EA">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产品名称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07B2" w:rsidRPr="00AD2679" w:rsidRDefault="003C07B2" w:rsidP="00F565EA">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品牌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C07B2" w:rsidRPr="00AD2679" w:rsidRDefault="003C07B2" w:rsidP="00F565EA">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技术参数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C07B2" w:rsidRPr="00AD2679" w:rsidRDefault="003C07B2" w:rsidP="00F565EA">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07B2" w:rsidRPr="00AD2679" w:rsidRDefault="003C07B2" w:rsidP="00F565EA">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C07B2" w:rsidRPr="00AD2679" w:rsidRDefault="003C07B2" w:rsidP="00F565EA">
            <w:pPr>
              <w:widowControl/>
              <w:jc w:val="center"/>
              <w:rPr>
                <w:rFonts w:ascii="宋体" w:eastAsia="宋体" w:hAnsi="宋体" w:cs="宋体"/>
                <w:b/>
                <w:bCs/>
                <w:color w:val="000000"/>
                <w:kern w:val="0"/>
                <w:sz w:val="24"/>
              </w:rPr>
            </w:pPr>
            <w:r w:rsidRPr="00AD2679">
              <w:rPr>
                <w:rFonts w:ascii="宋体" w:eastAsia="宋体" w:hAnsi="宋体" w:cs="宋体" w:hint="eastAsia"/>
                <w:b/>
                <w:bCs/>
                <w:color w:val="000000"/>
                <w:kern w:val="0"/>
                <w:sz w:val="24"/>
              </w:rPr>
              <w:t>备注</w:t>
            </w: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乙腈</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默克</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4L</w:t>
            </w:r>
            <w:r>
              <w:rPr>
                <w:rFonts w:hint="eastAsia"/>
                <w:color w:val="000000"/>
                <w:sz w:val="18"/>
                <w:szCs w:val="18"/>
              </w:rPr>
              <w:t>，色谱纯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42</w:t>
            </w:r>
          </w:p>
        </w:tc>
        <w:tc>
          <w:tcPr>
            <w:tcW w:w="993" w:type="dxa"/>
            <w:tcBorders>
              <w:top w:val="nil"/>
              <w:left w:val="nil"/>
              <w:bottom w:val="single" w:sz="4" w:space="0" w:color="auto"/>
              <w:right w:val="single" w:sz="4" w:space="0" w:color="auto"/>
            </w:tcBorders>
            <w:shd w:val="clear" w:color="auto" w:fill="auto"/>
            <w:vAlign w:val="center"/>
            <w:hideMark/>
          </w:tcPr>
          <w:p w:rsidR="003C07B2" w:rsidRPr="004072AF" w:rsidRDefault="003C07B2" w:rsidP="00F565EA">
            <w:pPr>
              <w:spacing w:line="260" w:lineRule="exact"/>
              <w:jc w:val="center"/>
              <w:rPr>
                <w:rFonts w:ascii="仿宋_GB2312" w:hAnsi="仿宋"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甲醇</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默克</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4L</w:t>
            </w:r>
            <w:r>
              <w:rPr>
                <w:rFonts w:hint="eastAsia"/>
                <w:color w:val="000000"/>
                <w:sz w:val="18"/>
                <w:szCs w:val="18"/>
              </w:rPr>
              <w:t>，色谱纯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17</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正己烷</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默克</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4L</w:t>
            </w:r>
            <w:r>
              <w:rPr>
                <w:rFonts w:hint="eastAsia"/>
                <w:color w:val="000000"/>
                <w:sz w:val="18"/>
                <w:szCs w:val="18"/>
              </w:rPr>
              <w:t>，色谱纯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17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β</w:t>
            </w:r>
            <w:r>
              <w:rPr>
                <w:rFonts w:hint="eastAsia"/>
                <w:color w:val="000000"/>
                <w:sz w:val="18"/>
                <w:szCs w:val="18"/>
              </w:rPr>
              <w:t>-</w:t>
            </w:r>
            <w:r>
              <w:rPr>
                <w:rFonts w:hint="eastAsia"/>
                <w:color w:val="000000"/>
                <w:sz w:val="18"/>
                <w:szCs w:val="18"/>
              </w:rPr>
              <w:t>葡萄糖醛苷酸酶</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CNW</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5mL</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4</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叔丁基甲醚</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默克</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2.5L</w:t>
            </w:r>
            <w:r>
              <w:rPr>
                <w:rFonts w:hint="eastAsia"/>
                <w:color w:val="000000"/>
                <w:sz w:val="18"/>
                <w:szCs w:val="18"/>
              </w:rPr>
              <w:t>，色谱纯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对甲苯磺酸</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TCI</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乙酸乙酯</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140 </w:t>
            </w:r>
          </w:p>
        </w:tc>
        <w:tc>
          <w:tcPr>
            <w:tcW w:w="993" w:type="dxa"/>
            <w:tcBorders>
              <w:top w:val="nil"/>
              <w:left w:val="nil"/>
              <w:bottom w:val="single" w:sz="4" w:space="0" w:color="auto"/>
              <w:right w:val="single" w:sz="4" w:space="0" w:color="auto"/>
            </w:tcBorders>
            <w:shd w:val="clear" w:color="auto" w:fill="auto"/>
            <w:vAlign w:val="center"/>
            <w:hideMark/>
          </w:tcPr>
          <w:p w:rsidR="003C07B2" w:rsidRPr="004072AF" w:rsidRDefault="003C07B2" w:rsidP="00F565EA">
            <w:pPr>
              <w:spacing w:line="260" w:lineRule="exact"/>
              <w:jc w:val="center"/>
              <w:rPr>
                <w:rFonts w:ascii="仿宋_GB2312" w:hAnsi="仿宋"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8</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无水乙醇</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80 </w:t>
            </w:r>
          </w:p>
        </w:tc>
        <w:tc>
          <w:tcPr>
            <w:tcW w:w="993" w:type="dxa"/>
            <w:tcBorders>
              <w:top w:val="nil"/>
              <w:left w:val="nil"/>
              <w:bottom w:val="single" w:sz="4" w:space="0" w:color="auto"/>
              <w:right w:val="single" w:sz="4" w:space="0" w:color="auto"/>
            </w:tcBorders>
            <w:shd w:val="clear" w:color="auto" w:fill="auto"/>
            <w:vAlign w:val="center"/>
            <w:hideMark/>
          </w:tcPr>
          <w:p w:rsidR="003C07B2" w:rsidRPr="004072AF" w:rsidRDefault="003C07B2" w:rsidP="00F565EA">
            <w:pPr>
              <w:spacing w:line="260" w:lineRule="exact"/>
              <w:jc w:val="center"/>
              <w:rPr>
                <w:rFonts w:ascii="仿宋_GB2312" w:hAnsi="仿宋"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正己烷</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60 </w:t>
            </w:r>
          </w:p>
        </w:tc>
        <w:tc>
          <w:tcPr>
            <w:tcW w:w="993" w:type="dxa"/>
            <w:tcBorders>
              <w:top w:val="nil"/>
              <w:left w:val="nil"/>
              <w:bottom w:val="single" w:sz="4" w:space="0" w:color="auto"/>
              <w:right w:val="single" w:sz="4" w:space="0" w:color="auto"/>
            </w:tcBorders>
            <w:shd w:val="clear" w:color="auto" w:fill="auto"/>
            <w:vAlign w:val="center"/>
            <w:hideMark/>
          </w:tcPr>
          <w:p w:rsidR="003C07B2" w:rsidRPr="004072AF" w:rsidRDefault="003C07B2" w:rsidP="00F565EA">
            <w:pPr>
              <w:spacing w:line="260" w:lineRule="exact"/>
              <w:jc w:val="center"/>
              <w:rPr>
                <w:rFonts w:ascii="仿宋_GB2312" w:hAnsi="仿宋"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氯化钠</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40 </w:t>
            </w:r>
          </w:p>
        </w:tc>
        <w:tc>
          <w:tcPr>
            <w:tcW w:w="993" w:type="dxa"/>
            <w:tcBorders>
              <w:top w:val="nil"/>
              <w:left w:val="nil"/>
              <w:bottom w:val="single" w:sz="4" w:space="0" w:color="auto"/>
              <w:right w:val="single" w:sz="4" w:space="0" w:color="auto"/>
            </w:tcBorders>
            <w:shd w:val="clear" w:color="auto" w:fill="auto"/>
            <w:vAlign w:val="center"/>
            <w:hideMark/>
          </w:tcPr>
          <w:p w:rsidR="003C07B2" w:rsidRPr="004072AF" w:rsidRDefault="003C07B2" w:rsidP="00F565EA">
            <w:pPr>
              <w:spacing w:line="260" w:lineRule="exact"/>
              <w:jc w:val="center"/>
              <w:rPr>
                <w:rFonts w:ascii="仿宋_GB2312" w:hAnsi="仿宋"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11</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无水硫酸钠</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25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12</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盐酸羟胺</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25g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10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中性氧化铝</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上海五四化</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w:t>
            </w:r>
            <w:r>
              <w:rPr>
                <w:rFonts w:hint="eastAsia"/>
                <w:color w:val="000000"/>
                <w:sz w:val="18"/>
                <w:szCs w:val="18"/>
              </w:rPr>
              <w:t>100-200</w:t>
            </w:r>
            <w:r>
              <w:rPr>
                <w:rFonts w:hint="eastAsia"/>
                <w:color w:val="000000"/>
                <w:sz w:val="18"/>
                <w:szCs w:val="18"/>
              </w:rPr>
              <w:t>目，分析纯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10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14</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2-</w:t>
            </w:r>
            <w:r>
              <w:rPr>
                <w:rFonts w:hint="eastAsia"/>
                <w:color w:val="000000"/>
                <w:sz w:val="18"/>
                <w:szCs w:val="18"/>
              </w:rPr>
              <w:t>硝基苯甲醛</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TCI</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CAS</w:t>
            </w:r>
            <w:r>
              <w:rPr>
                <w:rFonts w:hint="eastAsia"/>
                <w:color w:val="000000"/>
                <w:sz w:val="18"/>
                <w:szCs w:val="18"/>
              </w:rPr>
              <w:t>：</w:t>
            </w:r>
            <w:r>
              <w:rPr>
                <w:rFonts w:hint="eastAsia"/>
                <w:color w:val="000000"/>
                <w:sz w:val="18"/>
                <w:szCs w:val="18"/>
              </w:rPr>
              <w:t>552-89-6</w:t>
            </w:r>
            <w:r>
              <w:rPr>
                <w:rFonts w:hint="eastAsia"/>
                <w:color w:val="000000"/>
                <w:sz w:val="18"/>
                <w:szCs w:val="18"/>
              </w:rPr>
              <w:t>，＞</w:t>
            </w:r>
            <w:r>
              <w:rPr>
                <w:rFonts w:hint="eastAsia"/>
                <w:color w:val="000000"/>
                <w:sz w:val="18"/>
                <w:szCs w:val="18"/>
              </w:rPr>
              <w:t>99.0%</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lastRenderedPageBreak/>
              <w:t>15</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二氯甲烷</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16</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氯霉素试剂盒</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拜发</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96</w:t>
            </w:r>
            <w:r>
              <w:rPr>
                <w:rFonts w:hint="eastAsia"/>
                <w:color w:val="000000"/>
                <w:sz w:val="18"/>
                <w:szCs w:val="18"/>
              </w:rPr>
              <w:t>孔</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盒</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17</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乙酸铵</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SIGMA-ALORICH</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CAS NO</w:t>
            </w:r>
            <w:r>
              <w:rPr>
                <w:rFonts w:hint="eastAsia"/>
                <w:color w:val="000000"/>
                <w:sz w:val="18"/>
                <w:szCs w:val="18"/>
              </w:rPr>
              <w:t>：</w:t>
            </w:r>
            <w:r>
              <w:rPr>
                <w:rFonts w:hint="eastAsia"/>
                <w:color w:val="000000"/>
                <w:sz w:val="18"/>
                <w:szCs w:val="18"/>
              </w:rPr>
              <w:t>631-61-73594-25gG-F</w:t>
            </w:r>
            <w:r>
              <w:rPr>
                <w:rFonts w:hint="eastAsia"/>
                <w:color w:val="000000"/>
                <w:sz w:val="18"/>
                <w:szCs w:val="18"/>
              </w:rPr>
              <w:t>，色谱纯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2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18</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抗环血酸</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25g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19</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氢氧化钠</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20</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硫脲</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21</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磷酸氢二钠</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22</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乙二胺四乙酸二钠</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250g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23</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甲酸</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CNW</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，色谱纯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2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24</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甲酸铵</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麦克林</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50g</w:t>
            </w:r>
            <w:r>
              <w:rPr>
                <w:rFonts w:hint="eastAsia"/>
                <w:color w:val="000000"/>
                <w:sz w:val="18"/>
                <w:szCs w:val="18"/>
              </w:rPr>
              <w:t>，色谱纯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2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25</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异丙醇</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ICPMSPURE</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G3</w:t>
            </w:r>
            <w:r>
              <w:rPr>
                <w:rFonts w:hint="eastAsia"/>
                <w:color w:val="000000"/>
                <w:sz w:val="18"/>
                <w:szCs w:val="18"/>
              </w:rPr>
              <w:t>，</w:t>
            </w:r>
            <w:r>
              <w:rPr>
                <w:rFonts w:hint="eastAsia"/>
                <w:color w:val="000000"/>
                <w:sz w:val="18"/>
                <w:szCs w:val="18"/>
              </w:rPr>
              <w:t>500ml</w:t>
            </w:r>
            <w:r>
              <w:rPr>
                <w:rFonts w:hint="eastAsia"/>
                <w:color w:val="000000"/>
                <w:sz w:val="18"/>
                <w:szCs w:val="18"/>
              </w:rPr>
              <w:t>，单个金属＜</w:t>
            </w:r>
            <w:r>
              <w:rPr>
                <w:rFonts w:hint="eastAsia"/>
                <w:color w:val="000000"/>
                <w:sz w:val="18"/>
                <w:szCs w:val="18"/>
              </w:rPr>
              <w:t>1ppb</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支</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26</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异丙醇</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SIGMA</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2.5L</w:t>
            </w:r>
            <w:r>
              <w:rPr>
                <w:rFonts w:hint="eastAsia"/>
                <w:color w:val="000000"/>
                <w:sz w:val="18"/>
                <w:szCs w:val="18"/>
              </w:rPr>
              <w:t>，色谱纯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2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27</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冰乙酸</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，分析纯</w:t>
            </w:r>
            <w:r>
              <w:rPr>
                <w:rFonts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2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28</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二水合磷酸二氢钠</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2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29</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十二水合磷酸氢二钠</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2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30</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二甘醇</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，分析纯</w:t>
            </w:r>
            <w:r>
              <w:rPr>
                <w:rFonts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5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31</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氨水（</w:t>
            </w:r>
            <w:r>
              <w:rPr>
                <w:rFonts w:hint="eastAsia"/>
                <w:color w:val="000000"/>
                <w:sz w:val="18"/>
                <w:szCs w:val="18"/>
              </w:rPr>
              <w:t>25%</w:t>
            </w:r>
            <w:r>
              <w:rPr>
                <w:rFonts w:hint="eastAsia"/>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，分析纯</w:t>
            </w:r>
            <w:r>
              <w:rPr>
                <w:rFonts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4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32</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三乙胺</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，分析纯</w:t>
            </w:r>
            <w:r>
              <w:rPr>
                <w:rFonts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4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33</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乙酸钠</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CAS</w:t>
            </w:r>
            <w:r>
              <w:rPr>
                <w:rFonts w:hint="eastAsia"/>
                <w:color w:val="000000"/>
                <w:sz w:val="18"/>
                <w:szCs w:val="18"/>
              </w:rPr>
              <w:t>：</w:t>
            </w:r>
            <w:r>
              <w:rPr>
                <w:rFonts w:hint="eastAsia"/>
                <w:color w:val="000000"/>
                <w:sz w:val="18"/>
                <w:szCs w:val="18"/>
              </w:rPr>
              <w:t>127-09-3</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2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34</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无水硫酸镁</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CAS</w:t>
            </w:r>
            <w:r>
              <w:rPr>
                <w:rFonts w:hint="eastAsia"/>
                <w:color w:val="000000"/>
                <w:sz w:val="18"/>
                <w:szCs w:val="18"/>
              </w:rPr>
              <w:t>：</w:t>
            </w:r>
            <w:r>
              <w:rPr>
                <w:rFonts w:hint="eastAsia"/>
                <w:color w:val="000000"/>
                <w:sz w:val="18"/>
                <w:szCs w:val="18"/>
              </w:rPr>
              <w:t>7487-88-9</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4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35</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柠檬酸钠二水合物</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CAS</w:t>
            </w:r>
            <w:r>
              <w:rPr>
                <w:rFonts w:hint="eastAsia"/>
                <w:color w:val="000000"/>
                <w:sz w:val="18"/>
                <w:szCs w:val="18"/>
              </w:rPr>
              <w:t>：</w:t>
            </w:r>
            <w:r>
              <w:rPr>
                <w:rFonts w:hint="eastAsia"/>
                <w:color w:val="000000"/>
                <w:sz w:val="18"/>
                <w:szCs w:val="18"/>
              </w:rPr>
              <w:t>6132-04-3</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36</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柠檬酸二钠盐倍半水合物</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SIGMA</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CAS</w:t>
            </w:r>
            <w:r>
              <w:rPr>
                <w:rFonts w:hint="eastAsia"/>
                <w:color w:val="000000"/>
                <w:sz w:val="18"/>
                <w:szCs w:val="18"/>
              </w:rPr>
              <w:t>：</w:t>
            </w:r>
            <w:r>
              <w:rPr>
                <w:rFonts w:hint="eastAsia"/>
                <w:color w:val="000000"/>
                <w:sz w:val="18"/>
                <w:szCs w:val="18"/>
              </w:rPr>
              <w:t>6132-05-4</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37</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柠檬酸</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38</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乙酸铵固体</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Pr="00AD2679" w:rsidRDefault="003C07B2" w:rsidP="00F565EA">
            <w:pPr>
              <w:widowControl/>
              <w:spacing w:line="260" w:lineRule="exact"/>
              <w:jc w:val="center"/>
              <w:rPr>
                <w:rFonts w:ascii="宋体" w:eastAsia="宋体" w:hAnsi="宋体" w:cs="宋体"/>
                <w:color w:val="000000"/>
                <w:kern w:val="0"/>
                <w:sz w:val="18"/>
                <w:szCs w:val="18"/>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39</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DAMAO REAGENT</w:t>
            </w:r>
            <w:r>
              <w:rPr>
                <w:rFonts w:hint="eastAsia"/>
                <w:color w:val="000000"/>
                <w:sz w:val="18"/>
                <w:szCs w:val="18"/>
              </w:rPr>
              <w:t>甲酸</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天津大茂</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500mL</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sidRPr="003C07B2">
              <w:rPr>
                <w:rFonts w:hint="eastAsia"/>
                <w:color w:val="000000"/>
                <w:sz w:val="22"/>
                <w:szCs w:val="22"/>
              </w:rPr>
              <w:t>●</w:t>
            </w:r>
            <w:r>
              <w:rPr>
                <w:rFonts w:hint="eastAsia"/>
                <w:color w:val="000000"/>
                <w:sz w:val="22"/>
                <w:szCs w:val="22"/>
              </w:rPr>
              <w:t>40</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十二水合磷酸钠</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r>
              <w:rPr>
                <w:rFonts w:hint="eastAsia"/>
                <w:color w:val="000000"/>
                <w:sz w:val="18"/>
                <w:szCs w:val="18"/>
              </w:rPr>
              <w:t>，分析纯</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瓶</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sidRPr="003C07B2">
              <w:rPr>
                <w:rFonts w:hint="eastAsia"/>
                <w:color w:val="000000"/>
                <w:sz w:val="22"/>
                <w:szCs w:val="22"/>
              </w:rPr>
              <w:t>●</w:t>
            </w:r>
            <w:r>
              <w:rPr>
                <w:rFonts w:hint="eastAsia"/>
                <w:color w:val="000000"/>
                <w:sz w:val="22"/>
                <w:szCs w:val="22"/>
              </w:rPr>
              <w:t>41</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一水合柠檬酸</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广试</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支</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p>
        </w:tc>
      </w:tr>
      <w:tr w:rsidR="003C07B2" w:rsidRPr="00AD2679" w:rsidTr="00F565EA">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r>
              <w:rPr>
                <w:rFonts w:hint="eastAsia"/>
                <w:color w:val="000000"/>
                <w:sz w:val="22"/>
                <w:szCs w:val="22"/>
              </w:rPr>
              <w:t>42</w:t>
            </w:r>
          </w:p>
        </w:tc>
        <w:tc>
          <w:tcPr>
            <w:tcW w:w="1701"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六水合氯化镁</w:t>
            </w:r>
          </w:p>
        </w:tc>
        <w:tc>
          <w:tcPr>
            <w:tcW w:w="1134"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麦克林</w:t>
            </w:r>
          </w:p>
        </w:tc>
        <w:tc>
          <w:tcPr>
            <w:tcW w:w="2268"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18"/>
                <w:szCs w:val="18"/>
              </w:rPr>
            </w:pPr>
            <w:r>
              <w:rPr>
                <w:rFonts w:hint="eastAsia"/>
                <w:color w:val="000000"/>
                <w:sz w:val="18"/>
                <w:szCs w:val="18"/>
              </w:rPr>
              <w:t>500g</w:t>
            </w:r>
          </w:p>
        </w:tc>
        <w:tc>
          <w:tcPr>
            <w:tcW w:w="709"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支</w:t>
            </w:r>
          </w:p>
        </w:tc>
        <w:tc>
          <w:tcPr>
            <w:tcW w:w="850" w:type="dxa"/>
            <w:tcBorders>
              <w:top w:val="nil"/>
              <w:left w:val="nil"/>
              <w:bottom w:val="single" w:sz="4" w:space="0" w:color="auto"/>
              <w:right w:val="single" w:sz="4" w:space="0" w:color="auto"/>
            </w:tcBorders>
            <w:shd w:val="clear" w:color="auto" w:fill="auto"/>
            <w:vAlign w:val="center"/>
            <w:hideMark/>
          </w:tcPr>
          <w:p w:rsidR="003C07B2" w:rsidRDefault="003C07B2" w:rsidP="00F565EA">
            <w:pPr>
              <w:jc w:val="center"/>
              <w:rPr>
                <w:rFonts w:ascii="宋体" w:eastAsia="宋体" w:hAnsi="宋体" w:cs="宋体"/>
                <w:color w:val="000000"/>
                <w:sz w:val="22"/>
                <w:szCs w:val="22"/>
              </w:rPr>
            </w:pPr>
            <w:r>
              <w:rPr>
                <w:rFonts w:hint="eastAsia"/>
                <w:color w:val="000000"/>
                <w:sz w:val="22"/>
                <w:szCs w:val="22"/>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3C07B2" w:rsidRDefault="003C07B2" w:rsidP="00F565EA">
            <w:pPr>
              <w:spacing w:line="260" w:lineRule="exact"/>
              <w:jc w:val="center"/>
              <w:rPr>
                <w:rFonts w:ascii="宋体" w:eastAsia="宋体" w:hAnsi="宋体" w:cs="宋体"/>
                <w:color w:val="000000"/>
                <w:sz w:val="22"/>
                <w:szCs w:val="22"/>
              </w:rPr>
            </w:pPr>
          </w:p>
        </w:tc>
      </w:tr>
    </w:tbl>
    <w:p w:rsidR="00EC0B80" w:rsidRPr="00300A42" w:rsidRDefault="00EC0B80" w:rsidP="00300A42">
      <w:pPr>
        <w:sectPr w:rsidR="00EC0B80" w:rsidRPr="00300A42" w:rsidSect="00417E43">
          <w:pgSz w:w="11906" w:h="16838"/>
          <w:pgMar w:top="1440" w:right="1797" w:bottom="1440" w:left="1797" w:header="851" w:footer="992" w:gutter="0"/>
          <w:cols w:space="425"/>
          <w:docGrid w:type="lines" w:linePitch="312"/>
        </w:sectPr>
      </w:pPr>
    </w:p>
    <w:p w:rsidR="00EC0B80" w:rsidRDefault="00EC0B80" w:rsidP="00EC0B80">
      <w:pPr>
        <w:spacing w:line="600" w:lineRule="exact"/>
        <w:rPr>
          <w:rFonts w:ascii="方正大标宋简体" w:eastAsia="方正大标宋简体" w:hAnsi="方正大标宋简体" w:cs="方正大标宋简体"/>
          <w:sz w:val="44"/>
          <w:szCs w:val="44"/>
        </w:rPr>
      </w:pPr>
      <w:r>
        <w:rPr>
          <w:rFonts w:hint="eastAsia"/>
          <w:szCs w:val="32"/>
        </w:rPr>
        <w:lastRenderedPageBreak/>
        <w:t>附件</w:t>
      </w:r>
      <w:r>
        <w:rPr>
          <w:szCs w:val="32"/>
        </w:rPr>
        <w:t>2</w:t>
      </w:r>
    </w:p>
    <w:p w:rsidR="002D1BF2" w:rsidRPr="00417E43" w:rsidRDefault="00EC0B80" w:rsidP="00417E43">
      <w:pPr>
        <w:spacing w:line="6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番禺区农产品质量监测所2</w:t>
      </w:r>
      <w:r>
        <w:rPr>
          <w:rFonts w:ascii="方正大标宋简体" w:eastAsia="方正大标宋简体" w:hAnsi="方正大标宋简体" w:cs="方正大标宋简体"/>
          <w:sz w:val="44"/>
          <w:szCs w:val="44"/>
        </w:rPr>
        <w:t>02</w:t>
      </w:r>
      <w:r w:rsidR="00CB561C">
        <w:rPr>
          <w:rFonts w:ascii="方正大标宋简体" w:eastAsia="方正大标宋简体" w:hAnsi="方正大标宋简体" w:cs="方正大标宋简体" w:hint="eastAsia"/>
          <w:sz w:val="44"/>
          <w:szCs w:val="44"/>
        </w:rPr>
        <w:t>5</w:t>
      </w:r>
      <w:r w:rsidR="00417E43">
        <w:rPr>
          <w:rFonts w:ascii="方正大标宋简体" w:eastAsia="方正大标宋简体" w:hAnsi="方正大标宋简体" w:cs="方正大标宋简体" w:hint="eastAsia"/>
          <w:sz w:val="44"/>
          <w:szCs w:val="44"/>
        </w:rPr>
        <w:t>年</w:t>
      </w:r>
      <w:r w:rsidR="009832EF">
        <w:rPr>
          <w:rFonts w:ascii="方正大标宋简体" w:eastAsia="方正大标宋简体" w:hAnsi="方正大标宋简体" w:cs="方正大标宋简体" w:hint="eastAsia"/>
          <w:sz w:val="44"/>
          <w:szCs w:val="44"/>
        </w:rPr>
        <w:t>度</w:t>
      </w:r>
      <w:r w:rsidR="003C07B2">
        <w:rPr>
          <w:rFonts w:ascii="方正大标宋简体" w:eastAsia="方正大标宋简体" w:hAnsi="方正大标宋简体" w:cs="方正大标宋简体" w:hint="eastAsia"/>
          <w:sz w:val="44"/>
          <w:szCs w:val="44"/>
        </w:rPr>
        <w:t>试剂</w:t>
      </w:r>
      <w:r>
        <w:rPr>
          <w:rFonts w:ascii="方正大标宋简体" w:eastAsia="方正大标宋简体" w:hAnsi="方正大标宋简体" w:cs="方正大标宋简体" w:hint="eastAsia"/>
          <w:sz w:val="44"/>
          <w:szCs w:val="44"/>
        </w:rPr>
        <w:t>采购项目评分标准</w:t>
      </w:r>
    </w:p>
    <w:tbl>
      <w:tblPr>
        <w:tblpPr w:leftFromText="181" w:rightFromText="181" w:vertAnchor="text" w:horzAnchor="page" w:tblpX="1475" w:tblpY="568"/>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8"/>
        <w:gridCol w:w="1134"/>
        <w:gridCol w:w="11056"/>
        <w:gridCol w:w="677"/>
      </w:tblGrid>
      <w:tr w:rsidR="00BE2BDA" w:rsidTr="00DC6196">
        <w:trPr>
          <w:cantSplit/>
          <w:trHeight w:hRule="exact" w:val="434"/>
        </w:trPr>
        <w:tc>
          <w:tcPr>
            <w:tcW w:w="998" w:type="dxa"/>
            <w:vAlign w:val="center"/>
          </w:tcPr>
          <w:p w:rsidR="00BE2BDA" w:rsidRPr="00DC6196" w:rsidRDefault="00BE2BDA" w:rsidP="0093653C">
            <w:pPr>
              <w:spacing w:line="300" w:lineRule="exact"/>
              <w:jc w:val="center"/>
              <w:rPr>
                <w:rFonts w:ascii="宋体" w:eastAsia="宋体" w:hAnsi="宋体" w:cs="宋体"/>
                <w:b/>
                <w:sz w:val="21"/>
                <w:szCs w:val="21"/>
              </w:rPr>
            </w:pPr>
            <w:r w:rsidRPr="00DC6196">
              <w:rPr>
                <w:rFonts w:ascii="宋体" w:eastAsia="宋体" w:hAnsi="宋体" w:cs="宋体" w:hint="eastAsia"/>
                <w:b/>
                <w:sz w:val="21"/>
                <w:szCs w:val="21"/>
              </w:rPr>
              <w:t>评审因素</w:t>
            </w:r>
          </w:p>
        </w:tc>
        <w:tc>
          <w:tcPr>
            <w:tcW w:w="12190" w:type="dxa"/>
            <w:gridSpan w:val="2"/>
            <w:vAlign w:val="center"/>
          </w:tcPr>
          <w:p w:rsidR="00BE2BDA" w:rsidRPr="00DC6196" w:rsidRDefault="00BE2BDA" w:rsidP="0093653C">
            <w:pPr>
              <w:spacing w:line="300" w:lineRule="exact"/>
              <w:jc w:val="center"/>
              <w:rPr>
                <w:rFonts w:ascii="宋体" w:eastAsia="宋体" w:hAnsi="宋体" w:cs="宋体"/>
                <w:b/>
                <w:sz w:val="21"/>
                <w:szCs w:val="21"/>
              </w:rPr>
            </w:pPr>
            <w:r w:rsidRPr="00DC6196">
              <w:rPr>
                <w:rFonts w:ascii="宋体" w:eastAsia="宋体" w:hAnsi="宋体" w:cs="宋体" w:hint="eastAsia"/>
                <w:b/>
                <w:sz w:val="21"/>
                <w:szCs w:val="21"/>
              </w:rPr>
              <w:t>评审标准</w:t>
            </w:r>
          </w:p>
        </w:tc>
        <w:tc>
          <w:tcPr>
            <w:tcW w:w="677" w:type="dxa"/>
            <w:vAlign w:val="center"/>
          </w:tcPr>
          <w:p w:rsidR="00BE2BDA" w:rsidRPr="00DC6196" w:rsidRDefault="00BE2BDA" w:rsidP="0093653C">
            <w:pPr>
              <w:spacing w:line="300" w:lineRule="exact"/>
              <w:jc w:val="center"/>
              <w:rPr>
                <w:rFonts w:ascii="宋体" w:eastAsia="宋体" w:hAnsi="宋体" w:cs="宋体"/>
                <w:b/>
                <w:sz w:val="21"/>
                <w:szCs w:val="21"/>
              </w:rPr>
            </w:pPr>
            <w:r w:rsidRPr="00DC6196">
              <w:rPr>
                <w:rFonts w:ascii="宋体" w:eastAsia="宋体" w:hAnsi="宋体" w:cs="宋体" w:hint="eastAsia"/>
                <w:b/>
                <w:sz w:val="21"/>
                <w:szCs w:val="21"/>
              </w:rPr>
              <w:t>分值</w:t>
            </w:r>
          </w:p>
        </w:tc>
      </w:tr>
      <w:tr w:rsidR="0093653C" w:rsidTr="00417E43">
        <w:trPr>
          <w:cantSplit/>
          <w:trHeight w:hRule="exact" w:val="981"/>
        </w:trPr>
        <w:tc>
          <w:tcPr>
            <w:tcW w:w="998" w:type="dxa"/>
            <w:vMerge w:val="restart"/>
            <w:vAlign w:val="center"/>
          </w:tcPr>
          <w:p w:rsidR="0093653C" w:rsidRDefault="0093653C" w:rsidP="0093653C">
            <w:pPr>
              <w:spacing w:line="300" w:lineRule="exact"/>
              <w:jc w:val="center"/>
              <w:rPr>
                <w:rFonts w:ascii="宋体" w:eastAsia="宋体" w:hAnsi="宋体" w:cs="宋体"/>
                <w:b/>
                <w:sz w:val="18"/>
                <w:szCs w:val="18"/>
              </w:rPr>
            </w:pPr>
            <w:r w:rsidRPr="00604856">
              <w:rPr>
                <w:rFonts w:ascii="宋体" w:eastAsia="宋体" w:hAnsi="宋体" w:cs="宋体" w:hint="eastAsia"/>
                <w:b/>
                <w:sz w:val="18"/>
                <w:szCs w:val="18"/>
              </w:rPr>
              <w:t>技术部分</w:t>
            </w:r>
          </w:p>
          <w:p w:rsidR="0093653C" w:rsidRPr="00604856" w:rsidRDefault="0093653C" w:rsidP="0093653C">
            <w:pPr>
              <w:spacing w:line="300" w:lineRule="exact"/>
              <w:jc w:val="center"/>
              <w:rPr>
                <w:rFonts w:ascii="宋体" w:eastAsia="宋体" w:hAnsi="宋体" w:cs="宋体"/>
                <w:b/>
                <w:sz w:val="18"/>
                <w:szCs w:val="18"/>
              </w:rPr>
            </w:pPr>
            <w:r>
              <w:rPr>
                <w:rFonts w:ascii="宋体" w:eastAsia="宋体" w:hAnsi="宋体" w:cs="宋体" w:hint="eastAsia"/>
                <w:b/>
                <w:sz w:val="18"/>
                <w:szCs w:val="18"/>
              </w:rPr>
              <w:t>（65分）</w:t>
            </w:r>
          </w:p>
        </w:tc>
        <w:tc>
          <w:tcPr>
            <w:tcW w:w="1134" w:type="dxa"/>
            <w:vAlign w:val="center"/>
          </w:tcPr>
          <w:p w:rsidR="0093653C" w:rsidRPr="00BE2BDA" w:rsidRDefault="0093653C" w:rsidP="0093653C">
            <w:pPr>
              <w:spacing w:line="300" w:lineRule="exact"/>
              <w:jc w:val="center"/>
              <w:rPr>
                <w:rFonts w:ascii="宋体" w:eastAsia="宋体" w:hAnsi="宋体" w:cs="宋体"/>
                <w:sz w:val="18"/>
                <w:szCs w:val="18"/>
              </w:rPr>
            </w:pPr>
            <w:r w:rsidRPr="00BE2BDA">
              <w:rPr>
                <w:rFonts w:ascii="宋体" w:eastAsia="宋体" w:hAnsi="宋体" w:cs="宋体" w:hint="eastAsia"/>
                <w:sz w:val="18"/>
                <w:szCs w:val="18"/>
              </w:rPr>
              <w:t>品牌</w:t>
            </w:r>
            <w:r>
              <w:rPr>
                <w:rFonts w:ascii="宋体" w:eastAsia="宋体" w:hAnsi="宋体" w:cs="宋体" w:hint="eastAsia"/>
                <w:sz w:val="18"/>
                <w:szCs w:val="18"/>
              </w:rPr>
              <w:t>及技术参数要求</w:t>
            </w:r>
            <w:r w:rsidRPr="00BE2BDA">
              <w:rPr>
                <w:rFonts w:ascii="宋体" w:eastAsia="宋体" w:hAnsi="宋体" w:cs="宋体" w:hint="eastAsia"/>
                <w:sz w:val="18"/>
                <w:szCs w:val="18"/>
              </w:rPr>
              <w:t>响应情况</w:t>
            </w:r>
          </w:p>
        </w:tc>
        <w:tc>
          <w:tcPr>
            <w:tcW w:w="11056" w:type="dxa"/>
            <w:vAlign w:val="center"/>
          </w:tcPr>
          <w:p w:rsidR="0093653C" w:rsidRPr="00DC6196"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满足采购需求表明确的全部品牌和技术参数要求的得满分</w:t>
            </w:r>
            <w:r w:rsidR="005F314E">
              <w:rPr>
                <w:rFonts w:ascii="宋体" w:eastAsia="宋体" w:hAnsi="宋体" w:cs="宋体" w:hint="eastAsia"/>
                <w:sz w:val="18"/>
                <w:szCs w:val="18"/>
              </w:rPr>
              <w:t>30</w:t>
            </w:r>
            <w:r w:rsidRPr="00DC6196">
              <w:rPr>
                <w:rFonts w:ascii="宋体" w:eastAsia="宋体" w:hAnsi="宋体" w:cs="宋体" w:hint="eastAsia"/>
                <w:sz w:val="18"/>
                <w:szCs w:val="18"/>
              </w:rPr>
              <w:t>分</w:t>
            </w:r>
            <w:r w:rsidR="00B0017F">
              <w:rPr>
                <w:rFonts w:ascii="宋体" w:eastAsia="宋体" w:hAnsi="宋体" w:cs="宋体" w:hint="eastAsia"/>
                <w:sz w:val="18"/>
                <w:szCs w:val="18"/>
              </w:rPr>
              <w:t>（采购需求表中带</w:t>
            </w:r>
            <w:r w:rsidR="00B0017F" w:rsidRPr="00B0017F">
              <w:rPr>
                <w:rFonts w:ascii="宋体" w:eastAsia="宋体" w:hAnsi="宋体" w:cs="宋体" w:hint="eastAsia"/>
                <w:sz w:val="18"/>
                <w:szCs w:val="18"/>
              </w:rPr>
              <w:t>●</w:t>
            </w:r>
            <w:r w:rsidR="00B0017F">
              <w:rPr>
                <w:rFonts w:ascii="宋体" w:eastAsia="宋体" w:hAnsi="宋体" w:cs="宋体" w:hint="eastAsia"/>
                <w:sz w:val="18"/>
                <w:szCs w:val="18"/>
              </w:rPr>
              <w:t>产品允许品牌及技术参数偏离，因此本项评分不对带</w:t>
            </w:r>
            <w:r w:rsidR="00B0017F" w:rsidRPr="00B0017F">
              <w:rPr>
                <w:rFonts w:ascii="宋体" w:eastAsia="宋体" w:hAnsi="宋体" w:cs="宋体" w:hint="eastAsia"/>
                <w:sz w:val="18"/>
                <w:szCs w:val="18"/>
              </w:rPr>
              <w:t>●</w:t>
            </w:r>
            <w:r w:rsidR="00B0017F">
              <w:rPr>
                <w:rFonts w:ascii="宋体" w:eastAsia="宋体" w:hAnsi="宋体" w:cs="宋体" w:hint="eastAsia"/>
                <w:sz w:val="18"/>
                <w:szCs w:val="18"/>
              </w:rPr>
              <w:t>的两项产品进行评分）</w:t>
            </w:r>
            <w:r w:rsidRPr="00DC6196">
              <w:rPr>
                <w:rFonts w:ascii="宋体" w:eastAsia="宋体" w:hAnsi="宋体" w:cs="宋体" w:hint="eastAsia"/>
                <w:sz w:val="18"/>
                <w:szCs w:val="18"/>
              </w:rPr>
              <w:t>。采购小组根据品牌和技术参数应答情况进行评分，每一项产品品牌或技术参数有偏离的，如提供相关资质证明证书，经技术审核通过后可不作扣分，不提供的按要求扣分，</w:t>
            </w:r>
            <w:r>
              <w:rPr>
                <w:rFonts w:ascii="宋体" w:eastAsia="宋体" w:hAnsi="宋体" w:cs="宋体" w:hint="eastAsia"/>
                <w:sz w:val="18"/>
                <w:szCs w:val="18"/>
              </w:rPr>
              <w:t>有</w:t>
            </w:r>
            <w:r w:rsidRPr="00DC6196">
              <w:rPr>
                <w:rFonts w:ascii="宋体" w:eastAsia="宋体" w:hAnsi="宋体" w:cs="宋体" w:hint="eastAsia"/>
                <w:sz w:val="18"/>
                <w:szCs w:val="18"/>
              </w:rPr>
              <w:t>偏离的1项产品扣</w:t>
            </w:r>
            <w:r w:rsidR="00B0017F">
              <w:rPr>
                <w:rFonts w:ascii="宋体" w:eastAsia="宋体" w:hAnsi="宋体" w:cs="宋体" w:hint="eastAsia"/>
                <w:sz w:val="18"/>
                <w:szCs w:val="18"/>
              </w:rPr>
              <w:t>0.75</w:t>
            </w:r>
            <w:r w:rsidRPr="00DC6196">
              <w:rPr>
                <w:rFonts w:ascii="宋体" w:eastAsia="宋体" w:hAnsi="宋体" w:cs="宋体" w:hint="eastAsia"/>
                <w:sz w:val="18"/>
                <w:szCs w:val="18"/>
              </w:rPr>
              <w:t>分。</w:t>
            </w:r>
          </w:p>
          <w:p w:rsidR="0093653C" w:rsidRPr="00BE2BDA"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注：如所供货的产品是经销商或代理商须提供所配送产品制造商的合法授权文件，不提供本项得0分。</w:t>
            </w:r>
          </w:p>
        </w:tc>
        <w:tc>
          <w:tcPr>
            <w:tcW w:w="677" w:type="dxa"/>
            <w:vAlign w:val="center"/>
          </w:tcPr>
          <w:p w:rsidR="0093653C" w:rsidRPr="00BE2BDA" w:rsidRDefault="005F314E" w:rsidP="0093653C">
            <w:pPr>
              <w:spacing w:line="300" w:lineRule="exact"/>
              <w:jc w:val="center"/>
              <w:rPr>
                <w:rFonts w:ascii="宋体" w:eastAsia="宋体" w:hAnsi="宋体" w:cs="宋体"/>
                <w:sz w:val="18"/>
                <w:szCs w:val="18"/>
              </w:rPr>
            </w:pPr>
            <w:r>
              <w:rPr>
                <w:rFonts w:ascii="宋体" w:eastAsia="宋体" w:hAnsi="宋体" w:cs="宋体" w:hint="eastAsia"/>
                <w:sz w:val="18"/>
                <w:szCs w:val="18"/>
              </w:rPr>
              <w:t>30</w:t>
            </w:r>
            <w:r w:rsidR="0093653C">
              <w:rPr>
                <w:rFonts w:ascii="宋体" w:eastAsia="宋体" w:hAnsi="宋体" w:cs="宋体" w:hint="eastAsia"/>
                <w:sz w:val="18"/>
                <w:szCs w:val="18"/>
              </w:rPr>
              <w:t>分</w:t>
            </w:r>
          </w:p>
        </w:tc>
      </w:tr>
      <w:tr w:rsidR="0093653C" w:rsidTr="00DC6196">
        <w:trPr>
          <w:cantSplit/>
          <w:trHeight w:val="2955"/>
        </w:trPr>
        <w:tc>
          <w:tcPr>
            <w:tcW w:w="998" w:type="dxa"/>
            <w:vMerge/>
            <w:vAlign w:val="center"/>
          </w:tcPr>
          <w:p w:rsidR="0093653C" w:rsidRPr="00BE2BDA" w:rsidRDefault="0093653C" w:rsidP="0093653C">
            <w:pPr>
              <w:pStyle w:val="TableParagraph"/>
              <w:spacing w:line="300" w:lineRule="exact"/>
              <w:jc w:val="center"/>
              <w:rPr>
                <w:rFonts w:ascii="宋体" w:eastAsia="宋体" w:hAnsi="宋体" w:cs="宋体"/>
                <w:sz w:val="18"/>
                <w:szCs w:val="18"/>
              </w:rPr>
            </w:pPr>
          </w:p>
        </w:tc>
        <w:tc>
          <w:tcPr>
            <w:tcW w:w="1134" w:type="dxa"/>
            <w:vAlign w:val="center"/>
          </w:tcPr>
          <w:p w:rsidR="0093653C" w:rsidRPr="00BE2BDA" w:rsidRDefault="0093653C" w:rsidP="0093653C">
            <w:pPr>
              <w:pStyle w:val="TableParagraph"/>
              <w:spacing w:line="300" w:lineRule="exact"/>
              <w:jc w:val="center"/>
              <w:rPr>
                <w:rFonts w:ascii="宋体" w:eastAsia="宋体" w:hAnsi="宋体" w:cs="宋体"/>
                <w:sz w:val="18"/>
                <w:szCs w:val="18"/>
              </w:rPr>
            </w:pPr>
            <w:r w:rsidRPr="00BE2BDA">
              <w:rPr>
                <w:rFonts w:ascii="宋体" w:eastAsia="宋体" w:hAnsi="宋体"/>
                <w:sz w:val="18"/>
                <w:szCs w:val="18"/>
              </w:rPr>
              <w:t xml:space="preserve">综合能力方案 </w:t>
            </w:r>
          </w:p>
        </w:tc>
        <w:tc>
          <w:tcPr>
            <w:tcW w:w="11056" w:type="dxa"/>
            <w:vAlign w:val="center"/>
          </w:tcPr>
          <w:p w:rsidR="0093653C"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根据提供的综合能力方案（包括但不限于：</w:t>
            </w:r>
            <w:r w:rsidR="005F314E">
              <w:rPr>
                <w:rFonts w:ascii="宋体" w:eastAsia="宋体" w:hAnsi="宋体" w:cs="宋体" w:hint="eastAsia"/>
                <w:sz w:val="18"/>
                <w:szCs w:val="18"/>
              </w:rPr>
              <w:t>项目实施</w:t>
            </w:r>
            <w:r w:rsidRPr="00DC6196">
              <w:rPr>
                <w:rFonts w:ascii="宋体" w:eastAsia="宋体" w:hAnsi="宋体" w:cs="宋体" w:hint="eastAsia"/>
                <w:sz w:val="18"/>
                <w:szCs w:val="18"/>
              </w:rPr>
              <w:t>方案、应急预案、</w:t>
            </w:r>
            <w:r w:rsidR="005F314E">
              <w:rPr>
                <w:rFonts w:ascii="宋体" w:eastAsia="宋体" w:hAnsi="宋体" w:cs="宋体" w:hint="eastAsia"/>
                <w:sz w:val="18"/>
                <w:szCs w:val="18"/>
              </w:rPr>
              <w:t>售后服务方案</w:t>
            </w:r>
            <w:r w:rsidRPr="00DC6196">
              <w:rPr>
                <w:rFonts w:ascii="宋体" w:eastAsia="宋体" w:hAnsi="宋体" w:cs="宋体" w:hint="eastAsia"/>
                <w:sz w:val="18"/>
                <w:szCs w:val="18"/>
              </w:rPr>
              <w:t>）进行评审：</w:t>
            </w:r>
          </w:p>
          <w:p w:rsidR="006E1500" w:rsidRPr="00DC6196" w:rsidRDefault="006E1500" w:rsidP="006E1500">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一、</w:t>
            </w:r>
            <w:r w:rsidRPr="006E1500">
              <w:rPr>
                <w:rFonts w:ascii="宋体" w:eastAsia="宋体" w:hAnsi="宋体" w:cs="宋体" w:hint="eastAsia"/>
                <w:sz w:val="18"/>
                <w:szCs w:val="18"/>
              </w:rPr>
              <w:t>细化评审因素为：</w:t>
            </w:r>
          </w:p>
          <w:p w:rsidR="006E1500"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1.</w:t>
            </w:r>
            <w:r w:rsidR="006E1500" w:rsidRPr="006E1500">
              <w:rPr>
                <w:rFonts w:ascii="宋体" w:eastAsia="宋体" w:hAnsi="宋体" w:cs="宋体" w:hint="eastAsia"/>
                <w:sz w:val="18"/>
                <w:szCs w:val="18"/>
              </w:rPr>
              <w:t>产品供货</w:t>
            </w:r>
            <w:r w:rsidR="006E1500">
              <w:rPr>
                <w:rFonts w:ascii="宋体" w:eastAsia="宋体" w:hAnsi="宋体" w:cs="宋体" w:hint="eastAsia"/>
                <w:sz w:val="18"/>
                <w:szCs w:val="18"/>
              </w:rPr>
              <w:t>时间</w:t>
            </w:r>
            <w:r w:rsidR="006E1500" w:rsidRPr="006E1500">
              <w:rPr>
                <w:rFonts w:ascii="宋体" w:eastAsia="宋体" w:hAnsi="宋体" w:cs="宋体" w:hint="eastAsia"/>
                <w:sz w:val="18"/>
                <w:szCs w:val="18"/>
              </w:rPr>
              <w:t>、运输方案、交付方案；</w:t>
            </w:r>
          </w:p>
          <w:p w:rsidR="006E1500" w:rsidRDefault="006E1500"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2.负责本项目的</w:t>
            </w:r>
            <w:r w:rsidRPr="006E1500">
              <w:rPr>
                <w:rFonts w:ascii="宋体" w:eastAsia="宋体" w:hAnsi="宋体" w:cs="宋体" w:hint="eastAsia"/>
                <w:sz w:val="18"/>
                <w:szCs w:val="18"/>
              </w:rPr>
              <w:t>人员分工安排</w:t>
            </w:r>
            <w:r w:rsidR="00E55484">
              <w:rPr>
                <w:rFonts w:ascii="宋体" w:eastAsia="宋体" w:hAnsi="宋体" w:cs="宋体" w:hint="eastAsia"/>
                <w:sz w:val="18"/>
                <w:szCs w:val="18"/>
              </w:rPr>
              <w:t>；</w:t>
            </w:r>
          </w:p>
          <w:p w:rsidR="006E1500" w:rsidRDefault="006E1500"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3.</w:t>
            </w:r>
            <w:r w:rsidRPr="006E1500">
              <w:rPr>
                <w:rFonts w:ascii="宋体" w:eastAsia="宋体" w:hAnsi="宋体" w:cs="宋体" w:hint="eastAsia"/>
                <w:sz w:val="18"/>
                <w:szCs w:val="18"/>
              </w:rPr>
              <w:t>项目执行过程中采购人的紧急情况供货措施、产品问题的应急退换货措施</w:t>
            </w:r>
            <w:r>
              <w:rPr>
                <w:rFonts w:ascii="宋体" w:eastAsia="宋体" w:hAnsi="宋体" w:cs="宋体" w:hint="eastAsia"/>
                <w:sz w:val="18"/>
                <w:szCs w:val="18"/>
              </w:rPr>
              <w:t>；</w:t>
            </w:r>
          </w:p>
          <w:p w:rsidR="00152DC7" w:rsidRDefault="00152DC7" w:rsidP="00152DC7">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4.</w:t>
            </w:r>
            <w:r w:rsidRPr="00152DC7">
              <w:rPr>
                <w:rFonts w:ascii="宋体" w:eastAsia="宋体" w:hAnsi="宋体" w:cs="宋体" w:hint="eastAsia"/>
                <w:sz w:val="18"/>
                <w:szCs w:val="18"/>
              </w:rPr>
              <w:t>突发事情的应急处理方案、应急响应时间计划、人员安排</w:t>
            </w:r>
            <w:r>
              <w:rPr>
                <w:rFonts w:ascii="宋体" w:eastAsia="宋体" w:hAnsi="宋体" w:cs="宋体" w:hint="eastAsia"/>
                <w:sz w:val="18"/>
                <w:szCs w:val="18"/>
              </w:rPr>
              <w:t>；</w:t>
            </w:r>
          </w:p>
          <w:p w:rsidR="006E1500" w:rsidRDefault="00152DC7"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5</w:t>
            </w:r>
            <w:r w:rsidR="006E1500">
              <w:rPr>
                <w:rFonts w:ascii="宋体" w:eastAsia="宋体" w:hAnsi="宋体" w:cs="宋体" w:hint="eastAsia"/>
                <w:sz w:val="18"/>
                <w:szCs w:val="18"/>
              </w:rPr>
              <w:t>.</w:t>
            </w:r>
            <w:r w:rsidR="006E1500" w:rsidRPr="006E1500">
              <w:rPr>
                <w:rFonts w:ascii="宋体" w:eastAsia="宋体" w:hAnsi="宋体" w:cs="宋体" w:hint="eastAsia"/>
                <w:sz w:val="18"/>
                <w:szCs w:val="18"/>
              </w:rPr>
              <w:t>售后服务内容、产品的使用培训服务及售后服务团队的分工安排</w:t>
            </w:r>
            <w:r w:rsidR="006E1500">
              <w:rPr>
                <w:rFonts w:ascii="宋体" w:eastAsia="宋体" w:hAnsi="宋体" w:cs="宋体" w:hint="eastAsia"/>
                <w:sz w:val="18"/>
                <w:szCs w:val="18"/>
              </w:rPr>
              <w:t>；</w:t>
            </w:r>
          </w:p>
          <w:p w:rsidR="006E1500" w:rsidRDefault="006E1500" w:rsidP="006E1500">
            <w:pPr>
              <w:spacing w:line="300" w:lineRule="exact"/>
              <w:ind w:firstLineChars="200" w:firstLine="360"/>
              <w:rPr>
                <w:rFonts w:ascii="宋体" w:eastAsia="宋体" w:hAnsi="宋体" w:cs="宋体"/>
                <w:sz w:val="18"/>
                <w:szCs w:val="18"/>
              </w:rPr>
            </w:pPr>
            <w:r w:rsidRPr="006E1500">
              <w:rPr>
                <w:rFonts w:ascii="宋体" w:eastAsia="宋体" w:hAnsi="宋体" w:cs="宋体" w:hint="eastAsia"/>
                <w:sz w:val="18"/>
                <w:szCs w:val="18"/>
              </w:rPr>
              <w:t>每个细化评审因素最高得</w:t>
            </w:r>
            <w:r w:rsidR="00152DC7">
              <w:rPr>
                <w:rFonts w:ascii="宋体" w:eastAsia="宋体" w:hAnsi="宋体" w:cs="宋体" w:hint="eastAsia"/>
                <w:sz w:val="18"/>
                <w:szCs w:val="18"/>
              </w:rPr>
              <w:t>7</w:t>
            </w:r>
            <w:r w:rsidRPr="006E1500">
              <w:rPr>
                <w:rFonts w:ascii="宋体" w:eastAsia="宋体" w:hAnsi="宋体" w:cs="宋体" w:hint="eastAsia"/>
                <w:sz w:val="18"/>
                <w:szCs w:val="18"/>
              </w:rPr>
              <w:t>分，本项最高得</w:t>
            </w:r>
            <w:r w:rsidR="00152DC7">
              <w:rPr>
                <w:rFonts w:ascii="宋体" w:eastAsia="宋体" w:hAnsi="宋体" w:cs="宋体" w:hint="eastAsia"/>
                <w:sz w:val="18"/>
                <w:szCs w:val="18"/>
              </w:rPr>
              <w:t>35</w:t>
            </w:r>
            <w:r w:rsidRPr="006E1500">
              <w:rPr>
                <w:rFonts w:ascii="宋体" w:eastAsia="宋体" w:hAnsi="宋体" w:cs="宋体" w:hint="eastAsia"/>
                <w:sz w:val="18"/>
                <w:szCs w:val="18"/>
              </w:rPr>
              <w:t>分。</w:t>
            </w:r>
          </w:p>
          <w:p w:rsidR="00616FCF" w:rsidRPr="00616FCF" w:rsidRDefault="00616FCF" w:rsidP="00616FCF">
            <w:pPr>
              <w:spacing w:line="300" w:lineRule="exact"/>
              <w:ind w:firstLineChars="200" w:firstLine="360"/>
              <w:rPr>
                <w:rFonts w:ascii="宋体" w:eastAsia="宋体" w:hAnsi="宋体" w:cs="宋体"/>
                <w:sz w:val="18"/>
                <w:szCs w:val="18"/>
              </w:rPr>
            </w:pPr>
            <w:r w:rsidRPr="00616FCF">
              <w:rPr>
                <w:rFonts w:ascii="宋体" w:eastAsia="宋体" w:hAnsi="宋体" w:cs="宋体" w:hint="eastAsia"/>
                <w:sz w:val="18"/>
                <w:szCs w:val="18"/>
              </w:rPr>
              <w:t>二、量化评审指标为：</w:t>
            </w:r>
          </w:p>
          <w:p w:rsidR="0093653C" w:rsidRPr="00DC6196" w:rsidRDefault="009C4158" w:rsidP="0093653C">
            <w:pPr>
              <w:spacing w:line="300" w:lineRule="exact"/>
              <w:ind w:firstLineChars="200" w:firstLine="360"/>
              <w:rPr>
                <w:rFonts w:ascii="宋体" w:eastAsia="宋体" w:hAnsi="宋体" w:cs="宋体"/>
                <w:sz w:val="18"/>
                <w:szCs w:val="18"/>
              </w:rPr>
            </w:pPr>
            <w:r>
              <w:rPr>
                <w:rFonts w:ascii="宋体" w:eastAsia="宋体" w:hAnsi="宋体" w:cs="宋体" w:hint="eastAsia"/>
                <w:sz w:val="18"/>
                <w:szCs w:val="18"/>
              </w:rPr>
              <w:t>1.</w:t>
            </w:r>
            <w:r w:rsidR="0093653C" w:rsidRPr="00DC6196">
              <w:rPr>
                <w:rFonts w:ascii="宋体" w:eastAsia="宋体" w:hAnsi="宋体" w:cs="宋体" w:hint="eastAsia"/>
                <w:sz w:val="18"/>
                <w:szCs w:val="18"/>
              </w:rPr>
              <w:t>投标人提供的</w:t>
            </w:r>
            <w:r w:rsidR="00B96A00">
              <w:rPr>
                <w:rFonts w:ascii="宋体" w:eastAsia="宋体" w:hAnsi="宋体" w:cs="宋体" w:hint="eastAsia"/>
                <w:sz w:val="18"/>
                <w:szCs w:val="18"/>
              </w:rPr>
              <w:t>综合能力</w:t>
            </w:r>
            <w:r w:rsidR="0093653C" w:rsidRPr="00DC6196">
              <w:rPr>
                <w:rFonts w:ascii="宋体" w:eastAsia="宋体" w:hAnsi="宋体" w:cs="宋体" w:hint="eastAsia"/>
                <w:sz w:val="18"/>
                <w:szCs w:val="18"/>
              </w:rPr>
              <w:t>方案详细，可行性强，服务内容承诺具体</w:t>
            </w:r>
            <w:r w:rsidR="00B96A00">
              <w:rPr>
                <w:rFonts w:ascii="宋体" w:eastAsia="宋体" w:hAnsi="宋体" w:cs="宋体" w:hint="eastAsia"/>
                <w:sz w:val="18"/>
                <w:szCs w:val="18"/>
              </w:rPr>
              <w:t>且</w:t>
            </w:r>
            <w:r w:rsidR="0093653C" w:rsidRPr="00DC6196">
              <w:rPr>
                <w:rFonts w:ascii="宋体" w:eastAsia="宋体" w:hAnsi="宋体" w:cs="宋体" w:hint="eastAsia"/>
                <w:sz w:val="18"/>
                <w:szCs w:val="18"/>
              </w:rPr>
              <w:t>完善的，得</w:t>
            </w:r>
            <w:r w:rsidR="00B96A00">
              <w:rPr>
                <w:rFonts w:ascii="宋体" w:eastAsia="宋体" w:hAnsi="宋体" w:cs="宋体" w:hint="eastAsia"/>
                <w:sz w:val="18"/>
                <w:szCs w:val="18"/>
              </w:rPr>
              <w:t>35</w:t>
            </w:r>
            <w:r w:rsidR="0093653C" w:rsidRPr="00DC6196">
              <w:rPr>
                <w:rFonts w:ascii="宋体" w:eastAsia="宋体" w:hAnsi="宋体" w:cs="宋体" w:hint="eastAsia"/>
                <w:sz w:val="18"/>
                <w:szCs w:val="18"/>
              </w:rPr>
              <w:t xml:space="preserve">分； </w:t>
            </w:r>
          </w:p>
          <w:p w:rsidR="0093653C" w:rsidRPr="00DC6196"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2.</w:t>
            </w:r>
            <w:r w:rsidR="009C4158" w:rsidRPr="00DC6196">
              <w:rPr>
                <w:rFonts w:ascii="宋体" w:eastAsia="宋体" w:hAnsi="宋体" w:cs="宋体" w:hint="eastAsia"/>
                <w:sz w:val="18"/>
                <w:szCs w:val="18"/>
              </w:rPr>
              <w:t>投标人提供的</w:t>
            </w:r>
            <w:r w:rsidR="009C4158">
              <w:rPr>
                <w:rFonts w:ascii="宋体" w:eastAsia="宋体" w:hAnsi="宋体" w:cs="宋体" w:hint="eastAsia"/>
                <w:sz w:val="18"/>
                <w:szCs w:val="18"/>
              </w:rPr>
              <w:t>综合能力</w:t>
            </w:r>
            <w:r w:rsidR="009C4158" w:rsidRPr="00DC6196">
              <w:rPr>
                <w:rFonts w:ascii="宋体" w:eastAsia="宋体" w:hAnsi="宋体" w:cs="宋体" w:hint="eastAsia"/>
                <w:sz w:val="18"/>
                <w:szCs w:val="18"/>
              </w:rPr>
              <w:t>方案</w:t>
            </w:r>
            <w:r w:rsidR="009C4158">
              <w:rPr>
                <w:rFonts w:ascii="宋体" w:eastAsia="宋体" w:hAnsi="宋体" w:cs="宋体" w:hint="eastAsia"/>
                <w:sz w:val="18"/>
                <w:szCs w:val="18"/>
              </w:rPr>
              <w:t>较</w:t>
            </w:r>
            <w:r w:rsidR="009C4158" w:rsidRPr="00DC6196">
              <w:rPr>
                <w:rFonts w:ascii="宋体" w:eastAsia="宋体" w:hAnsi="宋体" w:cs="宋体" w:hint="eastAsia"/>
                <w:sz w:val="18"/>
                <w:szCs w:val="18"/>
              </w:rPr>
              <w:t>详细，可行性</w:t>
            </w:r>
            <w:r w:rsidR="009C4158">
              <w:rPr>
                <w:rFonts w:ascii="宋体" w:eastAsia="宋体" w:hAnsi="宋体" w:cs="宋体" w:hint="eastAsia"/>
                <w:sz w:val="18"/>
                <w:szCs w:val="18"/>
              </w:rPr>
              <w:t>较</w:t>
            </w:r>
            <w:r w:rsidR="009C4158" w:rsidRPr="00DC6196">
              <w:rPr>
                <w:rFonts w:ascii="宋体" w:eastAsia="宋体" w:hAnsi="宋体" w:cs="宋体" w:hint="eastAsia"/>
                <w:sz w:val="18"/>
                <w:szCs w:val="18"/>
              </w:rPr>
              <w:t>强，服务内容承诺</w:t>
            </w:r>
            <w:r w:rsidR="009C4158">
              <w:rPr>
                <w:rFonts w:ascii="宋体" w:eastAsia="宋体" w:hAnsi="宋体" w:cs="宋体" w:hint="eastAsia"/>
                <w:sz w:val="18"/>
                <w:szCs w:val="18"/>
              </w:rPr>
              <w:t>较</w:t>
            </w:r>
            <w:r w:rsidR="009C4158" w:rsidRPr="00DC6196">
              <w:rPr>
                <w:rFonts w:ascii="宋体" w:eastAsia="宋体" w:hAnsi="宋体" w:cs="宋体" w:hint="eastAsia"/>
                <w:sz w:val="18"/>
                <w:szCs w:val="18"/>
              </w:rPr>
              <w:t>具体</w:t>
            </w:r>
            <w:r w:rsidR="009C4158">
              <w:rPr>
                <w:rFonts w:ascii="宋体" w:eastAsia="宋体" w:hAnsi="宋体" w:cs="宋体" w:hint="eastAsia"/>
                <w:sz w:val="18"/>
                <w:szCs w:val="18"/>
              </w:rPr>
              <w:t>且较</w:t>
            </w:r>
            <w:r w:rsidR="009C4158" w:rsidRPr="00DC6196">
              <w:rPr>
                <w:rFonts w:ascii="宋体" w:eastAsia="宋体" w:hAnsi="宋体" w:cs="宋体" w:hint="eastAsia"/>
                <w:sz w:val="18"/>
                <w:szCs w:val="18"/>
              </w:rPr>
              <w:t>完善的，得</w:t>
            </w:r>
            <w:r w:rsidR="009C4158">
              <w:rPr>
                <w:rFonts w:ascii="宋体" w:eastAsia="宋体" w:hAnsi="宋体" w:cs="宋体" w:hint="eastAsia"/>
                <w:sz w:val="18"/>
                <w:szCs w:val="18"/>
              </w:rPr>
              <w:t>26</w:t>
            </w:r>
            <w:r w:rsidR="009C4158" w:rsidRPr="00DC6196">
              <w:rPr>
                <w:rFonts w:ascii="宋体" w:eastAsia="宋体" w:hAnsi="宋体" w:cs="宋体" w:hint="eastAsia"/>
                <w:sz w:val="18"/>
                <w:szCs w:val="18"/>
              </w:rPr>
              <w:t>分；</w:t>
            </w:r>
            <w:r w:rsidRPr="00DC6196">
              <w:rPr>
                <w:rFonts w:ascii="宋体" w:eastAsia="宋体" w:hAnsi="宋体" w:cs="宋体" w:hint="eastAsia"/>
                <w:sz w:val="18"/>
                <w:szCs w:val="18"/>
              </w:rPr>
              <w:t xml:space="preserve"> </w:t>
            </w:r>
          </w:p>
          <w:p w:rsidR="0093653C" w:rsidRPr="00DC6196"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3.</w:t>
            </w:r>
            <w:r w:rsidR="009C4158" w:rsidRPr="00DC6196">
              <w:rPr>
                <w:rFonts w:ascii="宋体" w:eastAsia="宋体" w:hAnsi="宋体" w:cs="宋体" w:hint="eastAsia"/>
                <w:sz w:val="18"/>
                <w:szCs w:val="18"/>
              </w:rPr>
              <w:t>投标人提供的</w:t>
            </w:r>
            <w:r w:rsidR="009C4158">
              <w:rPr>
                <w:rFonts w:ascii="宋体" w:eastAsia="宋体" w:hAnsi="宋体" w:cs="宋体" w:hint="eastAsia"/>
                <w:sz w:val="18"/>
                <w:szCs w:val="18"/>
              </w:rPr>
              <w:t>综合能力</w:t>
            </w:r>
            <w:r w:rsidR="009C4158" w:rsidRPr="00DC6196">
              <w:rPr>
                <w:rFonts w:ascii="宋体" w:eastAsia="宋体" w:hAnsi="宋体" w:cs="宋体" w:hint="eastAsia"/>
                <w:sz w:val="18"/>
                <w:szCs w:val="18"/>
              </w:rPr>
              <w:t>方案</w:t>
            </w:r>
            <w:r w:rsidR="009C4158">
              <w:rPr>
                <w:rFonts w:ascii="宋体" w:eastAsia="宋体" w:hAnsi="宋体" w:cs="宋体" w:hint="eastAsia"/>
                <w:sz w:val="18"/>
                <w:szCs w:val="18"/>
              </w:rPr>
              <w:t>不够</w:t>
            </w:r>
            <w:r w:rsidR="009C4158" w:rsidRPr="00DC6196">
              <w:rPr>
                <w:rFonts w:ascii="宋体" w:eastAsia="宋体" w:hAnsi="宋体" w:cs="宋体" w:hint="eastAsia"/>
                <w:sz w:val="18"/>
                <w:szCs w:val="18"/>
              </w:rPr>
              <w:t>详细，可行性</w:t>
            </w:r>
            <w:r w:rsidR="009C4158">
              <w:rPr>
                <w:rFonts w:ascii="宋体" w:eastAsia="宋体" w:hAnsi="宋体" w:cs="宋体" w:hint="eastAsia"/>
                <w:sz w:val="18"/>
                <w:szCs w:val="18"/>
              </w:rPr>
              <w:t>不够</w:t>
            </w:r>
            <w:r w:rsidR="009C4158" w:rsidRPr="00DC6196">
              <w:rPr>
                <w:rFonts w:ascii="宋体" w:eastAsia="宋体" w:hAnsi="宋体" w:cs="宋体" w:hint="eastAsia"/>
                <w:sz w:val="18"/>
                <w:szCs w:val="18"/>
              </w:rPr>
              <w:t>强，服务内容承诺</w:t>
            </w:r>
            <w:r w:rsidR="009C4158">
              <w:rPr>
                <w:rFonts w:ascii="宋体" w:eastAsia="宋体" w:hAnsi="宋体" w:cs="宋体" w:hint="eastAsia"/>
                <w:sz w:val="18"/>
                <w:szCs w:val="18"/>
              </w:rPr>
              <w:t>不够</w:t>
            </w:r>
            <w:r w:rsidR="009C4158" w:rsidRPr="00DC6196">
              <w:rPr>
                <w:rFonts w:ascii="宋体" w:eastAsia="宋体" w:hAnsi="宋体" w:cs="宋体" w:hint="eastAsia"/>
                <w:sz w:val="18"/>
                <w:szCs w:val="18"/>
              </w:rPr>
              <w:t>具体</w:t>
            </w:r>
            <w:r w:rsidR="009C4158">
              <w:rPr>
                <w:rFonts w:ascii="宋体" w:eastAsia="宋体" w:hAnsi="宋体" w:cs="宋体" w:hint="eastAsia"/>
                <w:sz w:val="18"/>
                <w:szCs w:val="18"/>
              </w:rPr>
              <w:t>且不够完善的，</w:t>
            </w:r>
            <w:r w:rsidRPr="00DC6196">
              <w:rPr>
                <w:rFonts w:ascii="宋体" w:eastAsia="宋体" w:hAnsi="宋体" w:cs="宋体" w:hint="eastAsia"/>
                <w:sz w:val="18"/>
                <w:szCs w:val="18"/>
              </w:rPr>
              <w:t>得</w:t>
            </w:r>
            <w:r w:rsidR="009C4158">
              <w:rPr>
                <w:rFonts w:ascii="宋体" w:eastAsia="宋体" w:hAnsi="宋体" w:cs="宋体" w:hint="eastAsia"/>
                <w:sz w:val="18"/>
                <w:szCs w:val="18"/>
              </w:rPr>
              <w:t>17</w:t>
            </w:r>
            <w:r w:rsidRPr="00DC6196">
              <w:rPr>
                <w:rFonts w:ascii="宋体" w:eastAsia="宋体" w:hAnsi="宋体" w:cs="宋体" w:hint="eastAsia"/>
                <w:sz w:val="18"/>
                <w:szCs w:val="18"/>
              </w:rPr>
              <w:t>分；</w:t>
            </w:r>
          </w:p>
          <w:p w:rsidR="0093653C" w:rsidRPr="00BE2BDA" w:rsidRDefault="0093653C" w:rsidP="009C4158">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4.</w:t>
            </w:r>
            <w:r w:rsidR="009C4158" w:rsidRPr="00DC6196">
              <w:rPr>
                <w:rFonts w:ascii="宋体" w:eastAsia="宋体" w:hAnsi="宋体" w:cs="宋体" w:hint="eastAsia"/>
                <w:sz w:val="18"/>
                <w:szCs w:val="18"/>
              </w:rPr>
              <w:t>投标人提供的</w:t>
            </w:r>
            <w:r w:rsidR="009C4158">
              <w:rPr>
                <w:rFonts w:ascii="宋体" w:eastAsia="宋体" w:hAnsi="宋体" w:cs="宋体" w:hint="eastAsia"/>
                <w:sz w:val="18"/>
                <w:szCs w:val="18"/>
              </w:rPr>
              <w:t>综合能力</w:t>
            </w:r>
            <w:r w:rsidR="009C4158" w:rsidRPr="00DC6196">
              <w:rPr>
                <w:rFonts w:ascii="宋体" w:eastAsia="宋体" w:hAnsi="宋体" w:cs="宋体" w:hint="eastAsia"/>
                <w:sz w:val="18"/>
                <w:szCs w:val="18"/>
              </w:rPr>
              <w:t>方案</w:t>
            </w:r>
            <w:r w:rsidR="009C4158">
              <w:rPr>
                <w:rFonts w:ascii="宋体" w:eastAsia="宋体" w:hAnsi="宋体" w:cs="宋体" w:hint="eastAsia"/>
                <w:sz w:val="18"/>
                <w:szCs w:val="18"/>
              </w:rPr>
              <w:t>过于简单、不清晰、不具体或未</w:t>
            </w:r>
            <w:r w:rsidRPr="00DC6196">
              <w:rPr>
                <w:rFonts w:ascii="宋体" w:eastAsia="宋体" w:hAnsi="宋体" w:cs="宋体" w:hint="eastAsia"/>
                <w:sz w:val="18"/>
                <w:szCs w:val="18"/>
              </w:rPr>
              <w:t>提供，得0分。</w:t>
            </w:r>
          </w:p>
        </w:tc>
        <w:tc>
          <w:tcPr>
            <w:tcW w:w="677" w:type="dxa"/>
            <w:vAlign w:val="center"/>
          </w:tcPr>
          <w:p w:rsidR="0093653C" w:rsidRPr="00BE2BDA" w:rsidRDefault="009C4158" w:rsidP="0093653C">
            <w:pPr>
              <w:pStyle w:val="TableParagraph"/>
              <w:spacing w:line="300" w:lineRule="exact"/>
              <w:jc w:val="center"/>
              <w:rPr>
                <w:rFonts w:ascii="宋体" w:eastAsia="宋体" w:hAnsi="宋体" w:cs="宋体"/>
                <w:sz w:val="18"/>
                <w:szCs w:val="18"/>
              </w:rPr>
            </w:pPr>
            <w:r>
              <w:rPr>
                <w:rFonts w:ascii="宋体" w:eastAsia="宋体" w:hAnsi="宋体" w:cs="宋体" w:hint="eastAsia"/>
                <w:sz w:val="18"/>
                <w:szCs w:val="18"/>
              </w:rPr>
              <w:t>35</w:t>
            </w:r>
            <w:r w:rsidR="0093653C" w:rsidRPr="00BE2BDA">
              <w:rPr>
                <w:rFonts w:ascii="宋体" w:eastAsia="宋体" w:hAnsi="宋体" w:cs="宋体" w:hint="eastAsia"/>
                <w:sz w:val="18"/>
                <w:szCs w:val="18"/>
              </w:rPr>
              <w:t>分</w:t>
            </w:r>
          </w:p>
        </w:tc>
      </w:tr>
      <w:tr w:rsidR="00DC6196" w:rsidTr="00417E43">
        <w:trPr>
          <w:cantSplit/>
          <w:trHeight w:hRule="exact" w:val="867"/>
        </w:trPr>
        <w:tc>
          <w:tcPr>
            <w:tcW w:w="998" w:type="dxa"/>
            <w:vAlign w:val="center"/>
          </w:tcPr>
          <w:p w:rsidR="00DC6196" w:rsidRDefault="00DC6196" w:rsidP="0093653C">
            <w:pPr>
              <w:pStyle w:val="TableParagraph"/>
              <w:spacing w:line="300" w:lineRule="exact"/>
              <w:jc w:val="center"/>
              <w:rPr>
                <w:rFonts w:ascii="宋体" w:eastAsia="宋体" w:hAnsi="宋体" w:cs="宋体"/>
                <w:b/>
                <w:sz w:val="18"/>
                <w:szCs w:val="18"/>
              </w:rPr>
            </w:pPr>
            <w:r w:rsidRPr="00604856">
              <w:rPr>
                <w:rFonts w:ascii="宋体" w:eastAsia="宋体" w:hAnsi="宋体" w:cs="宋体" w:hint="eastAsia"/>
                <w:b/>
                <w:sz w:val="18"/>
                <w:szCs w:val="18"/>
              </w:rPr>
              <w:t>商务部分</w:t>
            </w:r>
          </w:p>
          <w:p w:rsidR="00DC6196" w:rsidRPr="00604856" w:rsidRDefault="00DC6196" w:rsidP="0093653C">
            <w:pPr>
              <w:pStyle w:val="TableParagraph"/>
              <w:spacing w:line="300" w:lineRule="exact"/>
              <w:jc w:val="center"/>
              <w:rPr>
                <w:rFonts w:ascii="宋体" w:eastAsia="宋体" w:hAnsi="宋体" w:cs="宋体"/>
                <w:b/>
                <w:sz w:val="18"/>
                <w:szCs w:val="18"/>
              </w:rPr>
            </w:pPr>
            <w:r>
              <w:rPr>
                <w:rFonts w:ascii="宋体" w:eastAsia="宋体" w:hAnsi="宋体" w:cs="宋体" w:hint="eastAsia"/>
                <w:b/>
                <w:sz w:val="18"/>
                <w:szCs w:val="18"/>
              </w:rPr>
              <w:t>（5分）</w:t>
            </w:r>
          </w:p>
        </w:tc>
        <w:tc>
          <w:tcPr>
            <w:tcW w:w="1134" w:type="dxa"/>
            <w:vAlign w:val="center"/>
          </w:tcPr>
          <w:p w:rsidR="00DC6196" w:rsidRPr="00BE2BDA" w:rsidRDefault="00DC6196" w:rsidP="0093653C">
            <w:pPr>
              <w:pStyle w:val="TableParagraph"/>
              <w:spacing w:line="300" w:lineRule="exact"/>
              <w:jc w:val="center"/>
              <w:rPr>
                <w:rFonts w:ascii="宋体" w:eastAsia="宋体" w:hAnsi="宋体" w:cs="宋体"/>
                <w:sz w:val="18"/>
                <w:szCs w:val="18"/>
              </w:rPr>
            </w:pPr>
            <w:r w:rsidRPr="00BE2BDA">
              <w:rPr>
                <w:rFonts w:ascii="宋体" w:eastAsia="宋体" w:hAnsi="宋体" w:cs="宋体" w:hint="eastAsia"/>
                <w:sz w:val="18"/>
                <w:szCs w:val="18"/>
              </w:rPr>
              <w:t>同类业绩情况</w:t>
            </w:r>
          </w:p>
        </w:tc>
        <w:tc>
          <w:tcPr>
            <w:tcW w:w="11056" w:type="dxa"/>
            <w:vAlign w:val="center"/>
          </w:tcPr>
          <w:p w:rsidR="00DC6196" w:rsidRPr="00BE2BDA" w:rsidRDefault="00DC6196" w:rsidP="0093653C">
            <w:pPr>
              <w:spacing w:line="300" w:lineRule="exact"/>
              <w:ind w:firstLineChars="200" w:firstLine="360"/>
              <w:rPr>
                <w:rFonts w:ascii="宋体" w:eastAsia="宋体" w:hAnsi="宋体" w:cs="宋体"/>
                <w:sz w:val="18"/>
                <w:szCs w:val="18"/>
              </w:rPr>
            </w:pPr>
            <w:r w:rsidRPr="00BE2BDA">
              <w:rPr>
                <w:rFonts w:ascii="宋体" w:eastAsia="宋体" w:hAnsi="宋体" w:cs="宋体" w:hint="eastAsia"/>
                <w:sz w:val="18"/>
                <w:szCs w:val="18"/>
              </w:rPr>
              <w:t>提供自20</w:t>
            </w:r>
            <w:r>
              <w:rPr>
                <w:rFonts w:ascii="宋体" w:eastAsia="宋体" w:hAnsi="宋体" w:cs="宋体"/>
                <w:sz w:val="18"/>
                <w:szCs w:val="18"/>
              </w:rPr>
              <w:t>2</w:t>
            </w:r>
            <w:r>
              <w:rPr>
                <w:rFonts w:ascii="宋体" w:eastAsia="宋体" w:hAnsi="宋体" w:cs="宋体" w:hint="eastAsia"/>
                <w:sz w:val="18"/>
                <w:szCs w:val="18"/>
              </w:rPr>
              <w:t>2</w:t>
            </w:r>
            <w:r w:rsidRPr="00BE2BDA">
              <w:rPr>
                <w:rFonts w:ascii="宋体" w:eastAsia="宋体" w:hAnsi="宋体" w:cs="宋体" w:hint="eastAsia"/>
                <w:sz w:val="18"/>
                <w:szCs w:val="18"/>
              </w:rPr>
              <w:t>年至今承接过检测实验室项目的业绩，每提供1个得</w:t>
            </w:r>
            <w:r w:rsidRPr="00BE2BDA">
              <w:rPr>
                <w:rFonts w:ascii="宋体" w:eastAsia="宋体" w:hAnsi="宋体" w:cs="宋体"/>
                <w:sz w:val="18"/>
                <w:szCs w:val="18"/>
              </w:rPr>
              <w:t>1</w:t>
            </w:r>
            <w:r w:rsidRPr="00BE2BDA">
              <w:rPr>
                <w:rFonts w:ascii="宋体" w:eastAsia="宋体" w:hAnsi="宋体" w:cs="宋体" w:hint="eastAsia"/>
                <w:sz w:val="18"/>
                <w:szCs w:val="18"/>
              </w:rPr>
              <w:t>分，最多得</w:t>
            </w:r>
            <w:r w:rsidRPr="00BE2BDA">
              <w:rPr>
                <w:rFonts w:ascii="宋体" w:eastAsia="宋体" w:hAnsi="宋体" w:cs="宋体"/>
                <w:sz w:val="18"/>
                <w:szCs w:val="18"/>
              </w:rPr>
              <w:t>5</w:t>
            </w:r>
            <w:r w:rsidRPr="00BE2BDA">
              <w:rPr>
                <w:rFonts w:ascii="宋体" w:eastAsia="宋体" w:hAnsi="宋体" w:cs="宋体" w:hint="eastAsia"/>
                <w:sz w:val="18"/>
                <w:szCs w:val="18"/>
              </w:rPr>
              <w:t>分。</w:t>
            </w:r>
          </w:p>
          <w:p w:rsidR="00DC6196" w:rsidRPr="00BE2BDA" w:rsidRDefault="00DC6196" w:rsidP="0093653C">
            <w:pPr>
              <w:spacing w:line="300" w:lineRule="exact"/>
              <w:ind w:firstLineChars="200" w:firstLine="360"/>
              <w:rPr>
                <w:rFonts w:ascii="宋体" w:eastAsia="宋体" w:hAnsi="宋体" w:cs="宋体"/>
                <w:sz w:val="18"/>
                <w:szCs w:val="18"/>
              </w:rPr>
            </w:pPr>
            <w:r w:rsidRPr="00BE2BDA">
              <w:rPr>
                <w:rFonts w:ascii="宋体" w:eastAsia="宋体" w:hAnsi="宋体" w:cs="宋体" w:hint="eastAsia"/>
                <w:sz w:val="18"/>
                <w:szCs w:val="18"/>
              </w:rPr>
              <w:t>【注：需提供合同关键页或中标通知书复印件加盖公章。】</w:t>
            </w:r>
          </w:p>
        </w:tc>
        <w:tc>
          <w:tcPr>
            <w:tcW w:w="677" w:type="dxa"/>
            <w:vAlign w:val="center"/>
          </w:tcPr>
          <w:p w:rsidR="00DC6196" w:rsidRPr="00BE2BDA" w:rsidRDefault="00DC6196" w:rsidP="0093653C">
            <w:pPr>
              <w:pStyle w:val="TableParagraph"/>
              <w:spacing w:line="300" w:lineRule="exact"/>
              <w:jc w:val="center"/>
              <w:rPr>
                <w:rFonts w:ascii="宋体" w:eastAsia="宋体" w:hAnsi="宋体" w:cs="宋体"/>
                <w:sz w:val="18"/>
                <w:szCs w:val="18"/>
              </w:rPr>
            </w:pPr>
            <w:r w:rsidRPr="00BE2BDA">
              <w:rPr>
                <w:rFonts w:ascii="宋体" w:eastAsia="宋体" w:hAnsi="宋体" w:cs="宋体"/>
                <w:sz w:val="18"/>
                <w:szCs w:val="18"/>
              </w:rPr>
              <w:t>5</w:t>
            </w:r>
            <w:r w:rsidRPr="00BE2BDA">
              <w:rPr>
                <w:rFonts w:ascii="宋体" w:eastAsia="宋体" w:hAnsi="宋体" w:cs="宋体" w:hint="eastAsia"/>
                <w:sz w:val="18"/>
                <w:szCs w:val="18"/>
              </w:rPr>
              <w:t>分</w:t>
            </w:r>
          </w:p>
        </w:tc>
      </w:tr>
      <w:tr w:rsidR="0093653C" w:rsidTr="00417E43">
        <w:trPr>
          <w:cantSplit/>
          <w:trHeight w:hRule="exact" w:val="979"/>
        </w:trPr>
        <w:tc>
          <w:tcPr>
            <w:tcW w:w="998" w:type="dxa"/>
            <w:vAlign w:val="center"/>
          </w:tcPr>
          <w:p w:rsidR="0093653C" w:rsidRDefault="0093653C" w:rsidP="0093653C">
            <w:pPr>
              <w:pStyle w:val="TableParagraph"/>
              <w:spacing w:line="300" w:lineRule="exact"/>
              <w:jc w:val="center"/>
              <w:rPr>
                <w:rFonts w:ascii="宋体" w:eastAsia="宋体" w:hAnsi="宋体" w:cs="宋体"/>
                <w:b/>
                <w:sz w:val="18"/>
                <w:szCs w:val="18"/>
              </w:rPr>
            </w:pPr>
            <w:r w:rsidRPr="00604856">
              <w:rPr>
                <w:rFonts w:ascii="宋体" w:eastAsia="宋体" w:hAnsi="宋体" w:cs="宋体" w:hint="eastAsia"/>
                <w:b/>
                <w:sz w:val="18"/>
                <w:szCs w:val="18"/>
              </w:rPr>
              <w:t>报价</w:t>
            </w:r>
          </w:p>
          <w:p w:rsidR="0093653C" w:rsidRPr="00604856" w:rsidRDefault="0093653C" w:rsidP="0093653C">
            <w:pPr>
              <w:pStyle w:val="TableParagraph"/>
              <w:spacing w:line="300" w:lineRule="exact"/>
              <w:jc w:val="center"/>
              <w:rPr>
                <w:rFonts w:ascii="宋体" w:eastAsia="宋体" w:hAnsi="宋体" w:cs="宋体"/>
                <w:b/>
                <w:sz w:val="18"/>
                <w:szCs w:val="18"/>
              </w:rPr>
            </w:pPr>
            <w:r>
              <w:rPr>
                <w:rFonts w:ascii="宋体" w:eastAsia="宋体" w:hAnsi="宋体" w:cs="宋体" w:hint="eastAsia"/>
                <w:b/>
                <w:sz w:val="18"/>
                <w:szCs w:val="18"/>
              </w:rPr>
              <w:t>（30分）</w:t>
            </w:r>
          </w:p>
        </w:tc>
        <w:tc>
          <w:tcPr>
            <w:tcW w:w="1134" w:type="dxa"/>
            <w:vAlign w:val="center"/>
          </w:tcPr>
          <w:p w:rsidR="0093653C" w:rsidRPr="00BE2BDA" w:rsidRDefault="009C4158" w:rsidP="0093653C">
            <w:pPr>
              <w:pStyle w:val="TableParagraph"/>
              <w:spacing w:line="300" w:lineRule="exact"/>
              <w:ind w:right="95"/>
              <w:jc w:val="center"/>
              <w:rPr>
                <w:rFonts w:ascii="宋体" w:eastAsia="宋体" w:hAnsi="宋体" w:cs="宋体"/>
                <w:spacing w:val="-71"/>
                <w:sz w:val="18"/>
                <w:szCs w:val="18"/>
              </w:rPr>
            </w:pPr>
            <w:r>
              <w:rPr>
                <w:rFonts w:ascii="宋体" w:eastAsia="宋体" w:hAnsi="宋体" w:cs="宋体" w:hint="eastAsia"/>
                <w:sz w:val="18"/>
                <w:szCs w:val="18"/>
              </w:rPr>
              <w:t>价格</w:t>
            </w:r>
            <w:r w:rsidR="0093653C" w:rsidRPr="00BE2BDA">
              <w:rPr>
                <w:rFonts w:ascii="宋体" w:eastAsia="宋体" w:hAnsi="宋体" w:cs="宋体" w:hint="eastAsia"/>
                <w:sz w:val="18"/>
                <w:szCs w:val="18"/>
              </w:rPr>
              <w:t>合理性</w:t>
            </w:r>
          </w:p>
        </w:tc>
        <w:tc>
          <w:tcPr>
            <w:tcW w:w="11056" w:type="dxa"/>
            <w:vAlign w:val="center"/>
          </w:tcPr>
          <w:p w:rsidR="0093653C" w:rsidRPr="00BE2BDA" w:rsidRDefault="0093653C" w:rsidP="0093653C">
            <w:pPr>
              <w:spacing w:line="300" w:lineRule="exact"/>
              <w:ind w:firstLineChars="200" w:firstLine="360"/>
              <w:rPr>
                <w:rFonts w:ascii="宋体" w:eastAsia="宋体" w:hAnsi="宋体" w:cs="宋体"/>
                <w:sz w:val="18"/>
                <w:szCs w:val="18"/>
              </w:rPr>
            </w:pPr>
            <w:r w:rsidRPr="00DC6196">
              <w:rPr>
                <w:rFonts w:ascii="宋体" w:eastAsia="宋体" w:hAnsi="宋体" w:cs="宋体" w:hint="eastAsia"/>
                <w:sz w:val="18"/>
                <w:szCs w:val="18"/>
              </w:rPr>
              <w:t>价格分统一采用低价优先法计算，即满足通告文件要求且投标价格最低的投标报价为评标基准价，其价格分为满分。其他报价人的价格得分统一按照下列公式计算：价格得分=(评标基准价/总价)×价格权值</w:t>
            </w:r>
            <w:r w:rsidR="006E1500">
              <w:rPr>
                <w:rFonts w:ascii="宋体" w:eastAsia="宋体" w:hAnsi="宋体" w:cs="宋体" w:hint="eastAsia"/>
                <w:sz w:val="18"/>
                <w:szCs w:val="18"/>
              </w:rPr>
              <w:t>30</w:t>
            </w:r>
            <w:r w:rsidRPr="00DC6196">
              <w:rPr>
                <w:rFonts w:ascii="宋体" w:eastAsia="宋体" w:hAnsi="宋体" w:cs="宋体" w:hint="eastAsia"/>
                <w:sz w:val="18"/>
                <w:szCs w:val="18"/>
              </w:rPr>
              <w:t>分，价格得分保留2位小数；总价高于项目文件要求的最高限价的，本项得0分。</w:t>
            </w:r>
          </w:p>
        </w:tc>
        <w:tc>
          <w:tcPr>
            <w:tcW w:w="677" w:type="dxa"/>
            <w:vAlign w:val="center"/>
          </w:tcPr>
          <w:p w:rsidR="0093653C" w:rsidRPr="00BE2BDA" w:rsidRDefault="006E1500" w:rsidP="0093653C">
            <w:pPr>
              <w:pStyle w:val="TableParagraph"/>
              <w:spacing w:line="300" w:lineRule="exact"/>
              <w:jc w:val="center"/>
              <w:rPr>
                <w:rFonts w:ascii="宋体" w:eastAsia="宋体" w:hAnsi="宋体" w:cs="宋体"/>
                <w:sz w:val="18"/>
                <w:szCs w:val="18"/>
                <w:lang w:eastAsia="en-US"/>
              </w:rPr>
            </w:pPr>
            <w:r>
              <w:rPr>
                <w:rFonts w:ascii="宋体" w:eastAsia="宋体" w:hAnsi="宋体" w:cs="宋体" w:hint="eastAsia"/>
                <w:sz w:val="18"/>
                <w:szCs w:val="18"/>
              </w:rPr>
              <w:t>30</w:t>
            </w:r>
            <w:r w:rsidR="0093653C" w:rsidRPr="00BE2BDA">
              <w:rPr>
                <w:rFonts w:ascii="宋体" w:eastAsia="宋体" w:hAnsi="宋体" w:cs="宋体" w:hint="eastAsia"/>
                <w:sz w:val="18"/>
                <w:szCs w:val="18"/>
              </w:rPr>
              <w:t>分</w:t>
            </w:r>
          </w:p>
        </w:tc>
      </w:tr>
      <w:tr w:rsidR="00DC6196" w:rsidTr="00417E43">
        <w:trPr>
          <w:cantSplit/>
          <w:trHeight w:hRule="exact" w:val="577"/>
        </w:trPr>
        <w:tc>
          <w:tcPr>
            <w:tcW w:w="2132" w:type="dxa"/>
            <w:gridSpan w:val="2"/>
            <w:vAlign w:val="center"/>
          </w:tcPr>
          <w:p w:rsidR="00DC6196" w:rsidRPr="0093653C" w:rsidRDefault="00DC6196" w:rsidP="0093653C">
            <w:pPr>
              <w:pStyle w:val="TableParagraph"/>
              <w:spacing w:line="300" w:lineRule="exact"/>
              <w:ind w:right="95"/>
              <w:jc w:val="center"/>
              <w:rPr>
                <w:rFonts w:ascii="宋体" w:eastAsia="宋体" w:hAnsi="宋体" w:cs="宋体"/>
                <w:b/>
                <w:sz w:val="18"/>
                <w:szCs w:val="18"/>
              </w:rPr>
            </w:pPr>
            <w:r w:rsidRPr="0093653C">
              <w:rPr>
                <w:rFonts w:ascii="宋体" w:eastAsia="宋体" w:hAnsi="宋体" w:cs="宋体" w:hint="eastAsia"/>
                <w:b/>
                <w:sz w:val="18"/>
                <w:szCs w:val="18"/>
              </w:rPr>
              <w:t>总分</w:t>
            </w:r>
          </w:p>
        </w:tc>
        <w:tc>
          <w:tcPr>
            <w:tcW w:w="11056" w:type="dxa"/>
            <w:vAlign w:val="center"/>
          </w:tcPr>
          <w:p w:rsidR="00DC6196" w:rsidRPr="0093653C" w:rsidRDefault="00DC6196" w:rsidP="0093653C">
            <w:pPr>
              <w:spacing w:line="300" w:lineRule="exact"/>
              <w:ind w:firstLineChars="200" w:firstLine="361"/>
              <w:rPr>
                <w:rFonts w:ascii="宋体" w:eastAsia="宋体" w:hAnsi="宋体" w:cs="宋体"/>
                <w:b/>
                <w:sz w:val="18"/>
                <w:szCs w:val="18"/>
              </w:rPr>
            </w:pPr>
          </w:p>
        </w:tc>
        <w:tc>
          <w:tcPr>
            <w:tcW w:w="677" w:type="dxa"/>
            <w:vAlign w:val="center"/>
          </w:tcPr>
          <w:p w:rsidR="00DC6196" w:rsidRPr="0093653C" w:rsidRDefault="00DC6196" w:rsidP="0093653C">
            <w:pPr>
              <w:pStyle w:val="TableParagraph"/>
              <w:spacing w:line="300" w:lineRule="exact"/>
              <w:jc w:val="center"/>
              <w:rPr>
                <w:rFonts w:ascii="宋体" w:eastAsia="宋体" w:hAnsi="宋体" w:cs="宋体"/>
                <w:b/>
                <w:sz w:val="18"/>
                <w:szCs w:val="18"/>
              </w:rPr>
            </w:pPr>
            <w:r w:rsidRPr="0093653C">
              <w:rPr>
                <w:rFonts w:ascii="宋体" w:eastAsia="宋体" w:hAnsi="宋体" w:cs="宋体" w:hint="eastAsia"/>
                <w:b/>
                <w:sz w:val="18"/>
                <w:szCs w:val="18"/>
              </w:rPr>
              <w:t>100</w:t>
            </w:r>
          </w:p>
        </w:tc>
      </w:tr>
    </w:tbl>
    <w:p w:rsidR="007B022A" w:rsidRDefault="007B022A">
      <w:pPr>
        <w:sectPr w:rsidR="007B022A" w:rsidSect="00417E43">
          <w:pgSz w:w="16838" w:h="11906" w:orient="landscape"/>
          <w:pgMar w:top="1134" w:right="1440" w:bottom="1134" w:left="1440" w:header="851" w:footer="992" w:gutter="0"/>
          <w:cols w:space="425"/>
          <w:docGrid w:type="linesAndChars" w:linePitch="312"/>
        </w:sectPr>
      </w:pPr>
    </w:p>
    <w:p w:rsidR="00CB7DEC" w:rsidRPr="00CF254A" w:rsidRDefault="00CB7DEC" w:rsidP="00CB7DEC">
      <w:pPr>
        <w:rPr>
          <w:rFonts w:ascii="宋体" w:eastAsia="宋体" w:hAnsi="宋体" w:cs="宋体"/>
          <w:sz w:val="28"/>
          <w:szCs w:val="22"/>
        </w:rPr>
      </w:pPr>
      <w:r>
        <w:rPr>
          <w:rFonts w:ascii="宋体" w:hAnsi="宋体" w:cs="宋体" w:hint="eastAsia"/>
          <w:sz w:val="28"/>
        </w:rPr>
        <w:lastRenderedPageBreak/>
        <w:t>附件</w:t>
      </w:r>
      <w:r>
        <w:rPr>
          <w:rFonts w:ascii="宋体" w:hAnsi="宋体" w:cs="宋体"/>
          <w:sz w:val="28"/>
        </w:rPr>
        <w:t>3</w:t>
      </w:r>
    </w:p>
    <w:p w:rsidR="00CB7DEC" w:rsidRDefault="00CB7DEC" w:rsidP="00CB7DEC">
      <w:pPr>
        <w:ind w:right="160"/>
        <w:jc w:val="center"/>
        <w:rPr>
          <w:rFonts w:ascii="宋体" w:hAnsi="宋体" w:cs="宋体"/>
          <w:b/>
          <w:sz w:val="36"/>
          <w:szCs w:val="36"/>
        </w:rPr>
      </w:pPr>
      <w:r w:rsidRPr="00CF254A">
        <w:rPr>
          <w:rFonts w:ascii="方正小标宋简体" w:eastAsia="方正小标宋简体" w:hAnsi="方正小标宋简体" w:cs="方正小标宋简体" w:hint="eastAsia"/>
          <w:sz w:val="44"/>
          <w:szCs w:val="44"/>
        </w:rPr>
        <w:t>分数自评对照表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5120"/>
        <w:gridCol w:w="1984"/>
      </w:tblGrid>
      <w:tr w:rsidR="000E66DD" w:rsidTr="00417E43">
        <w:trPr>
          <w:trHeight w:val="567"/>
          <w:jc w:val="center"/>
        </w:trPr>
        <w:tc>
          <w:tcPr>
            <w:tcW w:w="6516" w:type="dxa"/>
            <w:gridSpan w:val="2"/>
            <w:tcBorders>
              <w:top w:val="single" w:sz="4" w:space="0" w:color="auto"/>
              <w:left w:val="single" w:sz="4" w:space="0" w:color="auto"/>
              <w:bottom w:val="single" w:sz="4" w:space="0" w:color="auto"/>
              <w:right w:val="single" w:sz="4" w:space="0" w:color="auto"/>
            </w:tcBorders>
            <w:vAlign w:val="center"/>
            <w:hideMark/>
          </w:tcPr>
          <w:p w:rsidR="000E66DD" w:rsidRPr="000E66DD" w:rsidRDefault="000E66DD" w:rsidP="00417E43">
            <w:pPr>
              <w:pStyle w:val="a8"/>
              <w:keepNext w:val="0"/>
              <w:adjustRightInd/>
              <w:spacing w:before="0" w:after="0" w:line="240" w:lineRule="auto"/>
              <w:rPr>
                <w:rFonts w:ascii="宋体" w:hAnsi="宋体" w:cs="宋体"/>
                <w:b/>
                <w:bCs/>
                <w:spacing w:val="0"/>
                <w:kern w:val="2"/>
                <w:sz w:val="21"/>
                <w:szCs w:val="21"/>
              </w:rPr>
            </w:pPr>
            <w:r>
              <w:rPr>
                <w:rFonts w:ascii="宋体" w:hAnsi="宋体" w:cs="宋体" w:hint="eastAsia"/>
                <w:b/>
                <w:bCs/>
                <w:spacing w:val="0"/>
                <w:kern w:val="2"/>
                <w:sz w:val="21"/>
                <w:szCs w:val="21"/>
              </w:rPr>
              <w:t>评审标准</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66DD" w:rsidRDefault="000E66DD" w:rsidP="00417E43">
            <w:pPr>
              <w:pStyle w:val="a8"/>
              <w:keepNext w:val="0"/>
              <w:adjustRightInd/>
              <w:spacing w:before="0" w:after="0" w:line="240" w:lineRule="auto"/>
              <w:rPr>
                <w:rFonts w:ascii="宋体" w:hAnsi="宋体" w:cs="宋体"/>
                <w:sz w:val="21"/>
                <w:szCs w:val="21"/>
              </w:rPr>
            </w:pPr>
            <w:r>
              <w:rPr>
                <w:rFonts w:ascii="宋体" w:hAnsi="宋体" w:cs="宋体" w:hint="eastAsia"/>
                <w:b/>
                <w:bCs/>
                <w:spacing w:val="0"/>
                <w:kern w:val="2"/>
                <w:sz w:val="21"/>
                <w:szCs w:val="21"/>
              </w:rPr>
              <w:t>响应文件</w:t>
            </w:r>
          </w:p>
        </w:tc>
      </w:tr>
      <w:tr w:rsidR="00CB7DEC" w:rsidTr="00417E43">
        <w:trPr>
          <w:trHeight w:val="1420"/>
          <w:jc w:val="center"/>
        </w:trPr>
        <w:tc>
          <w:tcPr>
            <w:tcW w:w="1396" w:type="dxa"/>
            <w:tcBorders>
              <w:top w:val="single" w:sz="4" w:space="0" w:color="auto"/>
              <w:left w:val="single" w:sz="4" w:space="0" w:color="auto"/>
              <w:bottom w:val="single" w:sz="4" w:space="0" w:color="auto"/>
              <w:right w:val="single" w:sz="4" w:space="0" w:color="auto"/>
            </w:tcBorders>
            <w:vAlign w:val="center"/>
          </w:tcPr>
          <w:p w:rsidR="00CB7DEC" w:rsidRPr="000612F2" w:rsidRDefault="00FF61D5" w:rsidP="00CB7DEC">
            <w:pPr>
              <w:jc w:val="center"/>
              <w:rPr>
                <w:rFonts w:ascii="宋体" w:eastAsia="宋体" w:hAnsi="宋体" w:cs="宋体"/>
                <w:sz w:val="21"/>
                <w:szCs w:val="21"/>
              </w:rPr>
            </w:pPr>
            <w:r w:rsidRPr="00FF61D5">
              <w:rPr>
                <w:rFonts w:ascii="宋体" w:eastAsia="宋体" w:hAnsi="宋体" w:cs="宋体" w:hint="eastAsia"/>
                <w:sz w:val="21"/>
                <w:szCs w:val="21"/>
              </w:rPr>
              <w:t>品牌及技术参数要求响应情况</w:t>
            </w:r>
          </w:p>
        </w:tc>
        <w:tc>
          <w:tcPr>
            <w:tcW w:w="5120" w:type="dxa"/>
            <w:tcBorders>
              <w:top w:val="single" w:sz="4" w:space="0" w:color="auto"/>
              <w:left w:val="single" w:sz="4" w:space="0" w:color="auto"/>
              <w:bottom w:val="single" w:sz="4" w:space="0" w:color="auto"/>
              <w:right w:val="single" w:sz="4" w:space="0" w:color="auto"/>
            </w:tcBorders>
            <w:vAlign w:val="center"/>
          </w:tcPr>
          <w:p w:rsidR="00CB7DEC" w:rsidRPr="00B0017F" w:rsidRDefault="00B0017F" w:rsidP="00FF61D5">
            <w:pPr>
              <w:spacing w:line="380" w:lineRule="exact"/>
              <w:rPr>
                <w:rFonts w:ascii="宋体" w:eastAsia="宋体" w:hAnsi="宋体" w:cs="宋体"/>
                <w:sz w:val="21"/>
                <w:szCs w:val="21"/>
              </w:rPr>
            </w:pPr>
            <w:r w:rsidRPr="00B0017F">
              <w:rPr>
                <w:rFonts w:ascii="宋体" w:eastAsia="宋体" w:hAnsi="宋体" w:cs="宋体" w:hint="eastAsia"/>
                <w:sz w:val="21"/>
                <w:szCs w:val="21"/>
              </w:rPr>
              <w:t>满足采购需求表明确的全部品牌和技术参数要求的得满分30分（采购需求表中带●产品允许品牌及技术参数偏离，因此本项评分不对带●的两项产品进行评分）。采购小组根据品牌和技术参数应答情况进行评分，每一项产品品牌或技术参数有偏离的，如提供相关资质证明证书，经技术审核通过后可不作扣分，不提供的按要求扣分，有偏离的1项产品扣0.75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7DEC" w:rsidRDefault="00CB7DEC" w:rsidP="00CB7DEC">
            <w:pPr>
              <w:spacing w:line="320" w:lineRule="exact"/>
              <w:jc w:val="left"/>
              <w:rPr>
                <w:rFonts w:ascii="宋体" w:hAnsi="宋体" w:cs="宋体"/>
                <w:sz w:val="21"/>
                <w:szCs w:val="21"/>
              </w:rPr>
            </w:pPr>
            <w:r>
              <w:rPr>
                <w:rFonts w:ascii="宋体" w:hAnsi="宋体" w:cs="宋体" w:hint="eastAsia"/>
                <w:sz w:val="21"/>
                <w:szCs w:val="21"/>
              </w:rPr>
              <w:t>响应文件第</w:t>
            </w:r>
            <w:r w:rsidR="00C66795">
              <w:rPr>
                <w:rFonts w:ascii="宋体" w:hAnsi="宋体" w:cs="宋体" w:hint="eastAsia"/>
                <w:sz w:val="21"/>
                <w:szCs w:val="21"/>
              </w:rPr>
              <w:t xml:space="preserve">   </w:t>
            </w:r>
            <w:r>
              <w:rPr>
                <w:rFonts w:ascii="宋体" w:hAnsi="宋体" w:cs="宋体" w:hint="eastAsia"/>
                <w:sz w:val="21"/>
                <w:szCs w:val="21"/>
              </w:rPr>
              <w:t>页</w:t>
            </w:r>
          </w:p>
        </w:tc>
      </w:tr>
      <w:tr w:rsidR="00CB7DEC" w:rsidTr="00417E43">
        <w:trPr>
          <w:trHeight w:val="1200"/>
          <w:jc w:val="center"/>
        </w:trPr>
        <w:tc>
          <w:tcPr>
            <w:tcW w:w="1396" w:type="dxa"/>
            <w:tcBorders>
              <w:top w:val="single" w:sz="4" w:space="0" w:color="auto"/>
              <w:left w:val="single" w:sz="4" w:space="0" w:color="auto"/>
              <w:bottom w:val="single" w:sz="4" w:space="0" w:color="auto"/>
              <w:right w:val="single" w:sz="4" w:space="0" w:color="auto"/>
            </w:tcBorders>
            <w:vAlign w:val="center"/>
          </w:tcPr>
          <w:p w:rsidR="00FF61D5" w:rsidRDefault="00FF61D5" w:rsidP="00FF61D5">
            <w:pPr>
              <w:pStyle w:val="TableParagraph"/>
              <w:spacing w:before="177" w:line="380" w:lineRule="exact"/>
              <w:ind w:right="95"/>
              <w:jc w:val="center"/>
              <w:rPr>
                <w:rFonts w:ascii="宋体" w:eastAsia="宋体" w:hAnsi="宋体" w:cs="宋体"/>
                <w:szCs w:val="21"/>
              </w:rPr>
            </w:pPr>
            <w:r w:rsidRPr="00FF61D5">
              <w:rPr>
                <w:rFonts w:ascii="宋体" w:eastAsia="宋体" w:hAnsi="宋体" w:cs="宋体" w:hint="eastAsia"/>
                <w:szCs w:val="21"/>
              </w:rPr>
              <w:t>综合能力</w:t>
            </w:r>
          </w:p>
          <w:p w:rsidR="00CB7DEC" w:rsidRPr="000612F2" w:rsidRDefault="00FF61D5" w:rsidP="00FF61D5">
            <w:pPr>
              <w:pStyle w:val="TableParagraph"/>
              <w:spacing w:before="177" w:line="380" w:lineRule="exact"/>
              <w:ind w:right="95"/>
              <w:jc w:val="center"/>
              <w:rPr>
                <w:rFonts w:ascii="宋体" w:eastAsia="宋体" w:hAnsi="宋体" w:cs="宋体"/>
                <w:szCs w:val="21"/>
              </w:rPr>
            </w:pPr>
            <w:r w:rsidRPr="00FF61D5">
              <w:rPr>
                <w:rFonts w:ascii="宋体" w:eastAsia="宋体" w:hAnsi="宋体" w:cs="宋体" w:hint="eastAsia"/>
                <w:szCs w:val="21"/>
              </w:rPr>
              <w:t>方案</w:t>
            </w:r>
          </w:p>
        </w:tc>
        <w:tc>
          <w:tcPr>
            <w:tcW w:w="5120" w:type="dxa"/>
            <w:tcBorders>
              <w:top w:val="single" w:sz="4" w:space="0" w:color="auto"/>
              <w:left w:val="single" w:sz="4" w:space="0" w:color="auto"/>
              <w:bottom w:val="single" w:sz="4" w:space="0" w:color="auto"/>
              <w:right w:val="single" w:sz="4" w:space="0" w:color="auto"/>
            </w:tcBorders>
            <w:vAlign w:val="center"/>
          </w:tcPr>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根据提供的综合能力方案（包括但不限于：项目实施方案、应急预案、售后服务方案）进行评审：</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一、细化评审因素为：</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1.产品供货时间、运输方案、交付方案；</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2.负责本项目的人员分工安排</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3.项目执行过程中采购人的紧急情况供货措施、产品问题的应急退换货措施；</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4.突发事情的应急处理方案、应急响应时间计划、人员安排；</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5.售后服务内容、产品的使用培训服务及售后服务团队的分工安排；</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每个细化评审因素最高得7分，本项最高得35分。</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二、量化评审指标为：</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 xml:space="preserve">1.投标人提供的综合能力方案详细，可行性强，服务内容承诺具体且完善的，得35分； </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 xml:space="preserve">2.投标人提供的综合能力方案较详细，可行性较强，服务内容承诺较具体且较完善的，得26分； </w:t>
            </w:r>
          </w:p>
          <w:p w:rsidR="00B74102" w:rsidRPr="00B7410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3.投标人提供的综合能力方案不够详细，可行性不够强，服务内容承诺不够具体且不够完善的，得17分；</w:t>
            </w:r>
          </w:p>
          <w:p w:rsidR="00CB7DEC" w:rsidRPr="000612F2" w:rsidRDefault="00B74102" w:rsidP="00B74102">
            <w:pPr>
              <w:spacing w:line="380" w:lineRule="exact"/>
              <w:rPr>
                <w:rFonts w:ascii="宋体" w:eastAsia="宋体" w:hAnsi="宋体" w:cs="宋体"/>
                <w:sz w:val="21"/>
                <w:szCs w:val="21"/>
              </w:rPr>
            </w:pPr>
            <w:r w:rsidRPr="00B74102">
              <w:rPr>
                <w:rFonts w:ascii="宋体" w:eastAsia="宋体" w:hAnsi="宋体" w:cs="宋体" w:hint="eastAsia"/>
                <w:sz w:val="21"/>
                <w:szCs w:val="21"/>
              </w:rPr>
              <w:t>4.投标人提供的综合能力方案过于简单、不清晰、不具体或未提供，得0分。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7DEC" w:rsidRDefault="00FF61D5" w:rsidP="00CB7DEC">
            <w:pPr>
              <w:spacing w:line="320" w:lineRule="exact"/>
              <w:jc w:val="left"/>
              <w:rPr>
                <w:rFonts w:ascii="宋体" w:hAnsi="宋体" w:cs="宋体"/>
                <w:sz w:val="21"/>
                <w:szCs w:val="21"/>
              </w:rPr>
            </w:pPr>
            <w:r>
              <w:rPr>
                <w:rFonts w:ascii="宋体" w:hAnsi="宋体" w:cs="宋体" w:hint="eastAsia"/>
                <w:sz w:val="21"/>
                <w:szCs w:val="21"/>
              </w:rPr>
              <w:t>响应文件第</w:t>
            </w:r>
            <w:r>
              <w:rPr>
                <w:rFonts w:ascii="宋体" w:hAnsi="宋体" w:cs="宋体" w:hint="eastAsia"/>
                <w:sz w:val="21"/>
                <w:szCs w:val="21"/>
              </w:rPr>
              <w:t xml:space="preserve">   </w:t>
            </w:r>
            <w:r>
              <w:rPr>
                <w:rFonts w:ascii="宋体" w:hAnsi="宋体" w:cs="宋体" w:hint="eastAsia"/>
                <w:sz w:val="21"/>
                <w:szCs w:val="21"/>
              </w:rPr>
              <w:t>页</w:t>
            </w:r>
          </w:p>
        </w:tc>
      </w:tr>
      <w:tr w:rsidR="00CB7DEC" w:rsidTr="00417E43">
        <w:trPr>
          <w:trHeight w:val="645"/>
          <w:jc w:val="center"/>
        </w:trPr>
        <w:tc>
          <w:tcPr>
            <w:tcW w:w="1396" w:type="dxa"/>
            <w:tcBorders>
              <w:top w:val="single" w:sz="4" w:space="0" w:color="auto"/>
              <w:left w:val="single" w:sz="4" w:space="0" w:color="auto"/>
              <w:bottom w:val="single" w:sz="4" w:space="0" w:color="auto"/>
              <w:right w:val="single" w:sz="4" w:space="0" w:color="auto"/>
            </w:tcBorders>
            <w:vAlign w:val="center"/>
          </w:tcPr>
          <w:p w:rsidR="00CB7DEC" w:rsidRPr="00BA0FDE" w:rsidRDefault="00FF61D5" w:rsidP="00CB7DEC">
            <w:pPr>
              <w:pStyle w:val="TableParagraph"/>
              <w:spacing w:line="380" w:lineRule="exact"/>
              <w:jc w:val="center"/>
              <w:rPr>
                <w:rFonts w:ascii="宋体" w:eastAsia="宋体" w:hAnsi="宋体" w:cs="宋体"/>
                <w:szCs w:val="21"/>
              </w:rPr>
            </w:pPr>
            <w:r w:rsidRPr="00FF61D5">
              <w:rPr>
                <w:rFonts w:ascii="宋体" w:eastAsia="宋体" w:hAnsi="宋体" w:cs="宋体" w:hint="eastAsia"/>
                <w:szCs w:val="21"/>
              </w:rPr>
              <w:t>同类业绩情况</w:t>
            </w:r>
          </w:p>
        </w:tc>
        <w:tc>
          <w:tcPr>
            <w:tcW w:w="5120" w:type="dxa"/>
            <w:tcBorders>
              <w:top w:val="single" w:sz="4" w:space="0" w:color="auto"/>
              <w:left w:val="single" w:sz="4" w:space="0" w:color="auto"/>
              <w:bottom w:val="single" w:sz="4" w:space="0" w:color="auto"/>
              <w:right w:val="single" w:sz="4" w:space="0" w:color="auto"/>
            </w:tcBorders>
            <w:vAlign w:val="center"/>
          </w:tcPr>
          <w:p w:rsidR="00FF61D5" w:rsidRPr="00FF61D5" w:rsidRDefault="00FF61D5" w:rsidP="00FF61D5">
            <w:pPr>
              <w:spacing w:line="380" w:lineRule="exact"/>
              <w:rPr>
                <w:rFonts w:ascii="宋体" w:eastAsia="宋体" w:hAnsi="宋体" w:cs="宋体"/>
                <w:sz w:val="21"/>
                <w:szCs w:val="21"/>
              </w:rPr>
            </w:pPr>
            <w:r w:rsidRPr="00FF61D5">
              <w:rPr>
                <w:rFonts w:ascii="宋体" w:eastAsia="宋体" w:hAnsi="宋体" w:cs="宋体" w:hint="eastAsia"/>
                <w:sz w:val="21"/>
                <w:szCs w:val="21"/>
              </w:rPr>
              <w:t>提供自2022年至今承接过检测实验室项目的业绩，每提供1个得1分，最多得5分。</w:t>
            </w:r>
          </w:p>
          <w:p w:rsidR="00CB7DEC" w:rsidRPr="00737730" w:rsidRDefault="00FF61D5" w:rsidP="00FF61D5">
            <w:pPr>
              <w:spacing w:line="380" w:lineRule="exact"/>
              <w:rPr>
                <w:rFonts w:ascii="宋体" w:eastAsia="宋体" w:hAnsi="宋体" w:cs="宋体"/>
                <w:sz w:val="21"/>
                <w:szCs w:val="21"/>
              </w:rPr>
            </w:pPr>
            <w:r w:rsidRPr="00FF61D5">
              <w:rPr>
                <w:rFonts w:ascii="宋体" w:eastAsia="宋体" w:hAnsi="宋体" w:cs="宋体" w:hint="eastAsia"/>
                <w:sz w:val="21"/>
                <w:szCs w:val="21"/>
              </w:rPr>
              <w:t>【注：需提供合同关键页或中标通知书复印件加盖公</w:t>
            </w:r>
            <w:r w:rsidRPr="00FF61D5">
              <w:rPr>
                <w:rFonts w:ascii="宋体" w:eastAsia="宋体" w:hAnsi="宋体" w:cs="宋体" w:hint="eastAsia"/>
                <w:sz w:val="21"/>
                <w:szCs w:val="21"/>
              </w:rPr>
              <w:lastRenderedPageBreak/>
              <w:t>章。】</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7DEC" w:rsidRDefault="00CB7DEC" w:rsidP="00CB7DEC">
            <w:pPr>
              <w:spacing w:line="320" w:lineRule="exact"/>
              <w:jc w:val="left"/>
              <w:rPr>
                <w:rFonts w:ascii="宋体" w:hAnsi="宋体" w:cs="宋体"/>
                <w:sz w:val="21"/>
                <w:szCs w:val="21"/>
              </w:rPr>
            </w:pPr>
            <w:r>
              <w:rPr>
                <w:rFonts w:ascii="宋体" w:hAnsi="宋体" w:cs="宋体" w:hint="eastAsia"/>
                <w:sz w:val="21"/>
                <w:szCs w:val="21"/>
              </w:rPr>
              <w:lastRenderedPageBreak/>
              <w:t>响应文件第</w:t>
            </w:r>
            <w:r w:rsidR="00C66795">
              <w:rPr>
                <w:rFonts w:ascii="宋体" w:hAnsi="宋体" w:cs="宋体" w:hint="eastAsia"/>
                <w:sz w:val="21"/>
                <w:szCs w:val="21"/>
              </w:rPr>
              <w:t xml:space="preserve">   </w:t>
            </w:r>
            <w:r>
              <w:rPr>
                <w:rFonts w:ascii="宋体" w:hAnsi="宋体" w:cs="宋体" w:hint="eastAsia"/>
                <w:sz w:val="21"/>
                <w:szCs w:val="21"/>
              </w:rPr>
              <w:t>页</w:t>
            </w:r>
          </w:p>
        </w:tc>
      </w:tr>
      <w:tr w:rsidR="001438EA" w:rsidTr="00417E43">
        <w:trPr>
          <w:trHeight w:val="645"/>
          <w:jc w:val="center"/>
        </w:trPr>
        <w:tc>
          <w:tcPr>
            <w:tcW w:w="1396" w:type="dxa"/>
            <w:tcBorders>
              <w:top w:val="single" w:sz="4" w:space="0" w:color="auto"/>
              <w:left w:val="single" w:sz="4" w:space="0" w:color="auto"/>
              <w:bottom w:val="single" w:sz="4" w:space="0" w:color="auto"/>
              <w:right w:val="single" w:sz="4" w:space="0" w:color="auto"/>
            </w:tcBorders>
            <w:vAlign w:val="center"/>
          </w:tcPr>
          <w:p w:rsidR="001438EA" w:rsidRPr="000612F2" w:rsidRDefault="00E55484" w:rsidP="001438EA">
            <w:pPr>
              <w:pStyle w:val="TableParagraph"/>
              <w:spacing w:line="380" w:lineRule="exact"/>
              <w:jc w:val="center"/>
              <w:rPr>
                <w:rFonts w:ascii="宋体" w:eastAsia="宋体" w:hAnsi="宋体" w:cs="宋体"/>
                <w:szCs w:val="21"/>
              </w:rPr>
            </w:pPr>
            <w:r>
              <w:rPr>
                <w:rFonts w:ascii="宋体" w:eastAsia="宋体" w:hAnsi="宋体" w:cs="宋体" w:hint="eastAsia"/>
                <w:szCs w:val="21"/>
              </w:rPr>
              <w:lastRenderedPageBreak/>
              <w:t>价格</w:t>
            </w:r>
            <w:r w:rsidR="00FF61D5" w:rsidRPr="00FF61D5">
              <w:rPr>
                <w:rFonts w:ascii="宋体" w:eastAsia="宋体" w:hAnsi="宋体" w:cs="宋体" w:hint="eastAsia"/>
                <w:szCs w:val="21"/>
              </w:rPr>
              <w:t>合理性</w:t>
            </w:r>
          </w:p>
        </w:tc>
        <w:tc>
          <w:tcPr>
            <w:tcW w:w="5120" w:type="dxa"/>
            <w:tcBorders>
              <w:top w:val="single" w:sz="4" w:space="0" w:color="auto"/>
              <w:left w:val="single" w:sz="4" w:space="0" w:color="auto"/>
              <w:bottom w:val="single" w:sz="4" w:space="0" w:color="auto"/>
              <w:right w:val="single" w:sz="4" w:space="0" w:color="auto"/>
            </w:tcBorders>
            <w:vAlign w:val="center"/>
          </w:tcPr>
          <w:p w:rsidR="001438EA" w:rsidRPr="000612F2" w:rsidRDefault="00FF61D5" w:rsidP="001438EA">
            <w:pPr>
              <w:spacing w:line="380" w:lineRule="exact"/>
              <w:rPr>
                <w:rFonts w:ascii="宋体" w:eastAsia="宋体" w:hAnsi="宋体" w:cs="宋体"/>
                <w:sz w:val="21"/>
                <w:szCs w:val="21"/>
              </w:rPr>
            </w:pPr>
            <w:r w:rsidRPr="00FF61D5">
              <w:rPr>
                <w:rFonts w:ascii="宋体" w:eastAsia="宋体" w:hAnsi="宋体" w:cs="宋体" w:hint="eastAsia"/>
                <w:sz w:val="21"/>
                <w:szCs w:val="21"/>
              </w:rPr>
              <w:t>价格分统一采用低价优先法计算，即满足通告文件要求且投标价格最低的投标报价为评标基准价，其价格分为满分。其他报价人的价格得分统一按照下列公式计算：价格得分=(评标基准价/总价)×价格权值</w:t>
            </w:r>
            <w:r w:rsidR="00B74102">
              <w:rPr>
                <w:rFonts w:ascii="宋体" w:eastAsia="宋体" w:hAnsi="宋体" w:cs="宋体" w:hint="eastAsia"/>
                <w:sz w:val="21"/>
                <w:szCs w:val="21"/>
              </w:rPr>
              <w:t>30</w:t>
            </w:r>
            <w:r w:rsidRPr="00FF61D5">
              <w:rPr>
                <w:rFonts w:ascii="宋体" w:eastAsia="宋体" w:hAnsi="宋体" w:cs="宋体" w:hint="eastAsia"/>
                <w:sz w:val="21"/>
                <w:szCs w:val="21"/>
              </w:rPr>
              <w:t>分，价格得分保留2位小数；总价高于项目文件要求的最高限价的，本项得0分。</w:t>
            </w:r>
          </w:p>
        </w:tc>
        <w:tc>
          <w:tcPr>
            <w:tcW w:w="1984" w:type="dxa"/>
            <w:tcBorders>
              <w:top w:val="single" w:sz="4" w:space="0" w:color="auto"/>
              <w:left w:val="single" w:sz="4" w:space="0" w:color="auto"/>
              <w:bottom w:val="single" w:sz="4" w:space="0" w:color="auto"/>
              <w:right w:val="single" w:sz="4" w:space="0" w:color="auto"/>
            </w:tcBorders>
            <w:vAlign w:val="center"/>
          </w:tcPr>
          <w:p w:rsidR="001438EA" w:rsidRDefault="001438EA" w:rsidP="001438EA">
            <w:pPr>
              <w:spacing w:line="320" w:lineRule="exact"/>
              <w:jc w:val="left"/>
              <w:rPr>
                <w:rFonts w:ascii="宋体" w:hAnsi="宋体" w:cs="宋体"/>
                <w:sz w:val="21"/>
                <w:szCs w:val="21"/>
              </w:rPr>
            </w:pPr>
            <w:r>
              <w:rPr>
                <w:rFonts w:ascii="宋体" w:hAnsi="宋体" w:cs="宋体" w:hint="eastAsia"/>
                <w:sz w:val="21"/>
                <w:szCs w:val="21"/>
              </w:rPr>
              <w:t>响应文件第</w:t>
            </w:r>
            <w:r>
              <w:rPr>
                <w:rFonts w:ascii="宋体" w:hAnsi="宋体" w:cs="宋体" w:hint="eastAsia"/>
                <w:sz w:val="21"/>
                <w:szCs w:val="21"/>
              </w:rPr>
              <w:t xml:space="preserve">   </w:t>
            </w:r>
            <w:r>
              <w:rPr>
                <w:rFonts w:ascii="宋体" w:hAnsi="宋体" w:cs="宋体" w:hint="eastAsia"/>
                <w:sz w:val="21"/>
                <w:szCs w:val="21"/>
              </w:rPr>
              <w:t>页</w:t>
            </w:r>
          </w:p>
        </w:tc>
      </w:tr>
    </w:tbl>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CB7DEC" w:rsidRDefault="00CB7DEC"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B74102" w:rsidRDefault="00B74102" w:rsidP="00D45486">
      <w:pPr>
        <w:rPr>
          <w:sz w:val="28"/>
          <w:szCs w:val="28"/>
        </w:rPr>
      </w:pPr>
    </w:p>
    <w:p w:rsidR="00CB7DEC" w:rsidRDefault="00CB7DEC" w:rsidP="00D45486">
      <w:pPr>
        <w:rPr>
          <w:sz w:val="28"/>
          <w:szCs w:val="28"/>
        </w:rPr>
      </w:pPr>
    </w:p>
    <w:p w:rsidR="00D45486" w:rsidRPr="007E0CA9" w:rsidRDefault="00D45486" w:rsidP="00D45486">
      <w:pPr>
        <w:rPr>
          <w:sz w:val="28"/>
          <w:szCs w:val="28"/>
        </w:rPr>
      </w:pPr>
      <w:r w:rsidRPr="007E0CA9">
        <w:rPr>
          <w:rFonts w:hint="eastAsia"/>
          <w:sz w:val="28"/>
          <w:szCs w:val="28"/>
        </w:rPr>
        <w:lastRenderedPageBreak/>
        <w:t>附件</w:t>
      </w:r>
      <w:r w:rsidR="00CB7DEC">
        <w:rPr>
          <w:sz w:val="28"/>
          <w:szCs w:val="28"/>
        </w:rPr>
        <w:t>4</w:t>
      </w:r>
    </w:p>
    <w:p w:rsidR="00D45486" w:rsidRDefault="00D45486" w:rsidP="00D45486">
      <w:pPr>
        <w:jc w:val="center"/>
        <w:rPr>
          <w:rFonts w:ascii="方正小标宋简体" w:eastAsia="方正小标宋简体"/>
          <w:sz w:val="44"/>
          <w:szCs w:val="44"/>
        </w:rPr>
      </w:pPr>
      <w:r>
        <w:rPr>
          <w:rFonts w:ascii="方正小标宋简体" w:eastAsia="方正小标宋简体" w:hint="eastAsia"/>
          <w:sz w:val="44"/>
          <w:szCs w:val="44"/>
        </w:rPr>
        <w:t>项目报名登记表</w:t>
      </w:r>
    </w:p>
    <w:p w:rsidR="00D45486" w:rsidRDefault="00D45486" w:rsidP="00D45486">
      <w:pPr>
        <w:jc w:val="center"/>
        <w:rPr>
          <w:rFonts w:ascii="方正小标宋简体" w:eastAsia="方正小标宋简体"/>
          <w:sz w:val="28"/>
          <w:szCs w:val="28"/>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4"/>
        <w:gridCol w:w="6603"/>
      </w:tblGrid>
      <w:tr w:rsidR="00D45486" w:rsidTr="00417E43">
        <w:trPr>
          <w:trHeight w:val="894"/>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项目名称</w:t>
            </w:r>
          </w:p>
        </w:tc>
        <w:tc>
          <w:tcPr>
            <w:tcW w:w="6603" w:type="dxa"/>
            <w:tcBorders>
              <w:top w:val="single" w:sz="4" w:space="0" w:color="auto"/>
              <w:left w:val="single" w:sz="4" w:space="0" w:color="auto"/>
              <w:bottom w:val="single" w:sz="4" w:space="0" w:color="auto"/>
              <w:right w:val="single" w:sz="4" w:space="0" w:color="auto"/>
            </w:tcBorders>
            <w:vAlign w:val="center"/>
            <w:hideMark/>
          </w:tcPr>
          <w:p w:rsidR="00D45486" w:rsidRPr="00D45486" w:rsidRDefault="00D45486" w:rsidP="00C66795">
            <w:pPr>
              <w:spacing w:line="440" w:lineRule="exact"/>
              <w:jc w:val="center"/>
              <w:rPr>
                <w:rFonts w:ascii="宋体" w:hAnsi="宋体" w:cs="宋体"/>
                <w:sz w:val="24"/>
              </w:rPr>
            </w:pPr>
            <w:r w:rsidRPr="00D45486">
              <w:rPr>
                <w:rFonts w:hint="eastAsia"/>
                <w:sz w:val="24"/>
              </w:rPr>
              <w:t>广州市番禺区农产品质量监测所</w:t>
            </w:r>
            <w:r w:rsidR="00E4575D">
              <w:rPr>
                <w:rFonts w:hint="eastAsia"/>
                <w:sz w:val="24"/>
              </w:rPr>
              <w:t>2025</w:t>
            </w:r>
            <w:r w:rsidR="00C66795">
              <w:rPr>
                <w:rFonts w:hint="eastAsia"/>
                <w:sz w:val="24"/>
              </w:rPr>
              <w:t>年度</w:t>
            </w:r>
            <w:r w:rsidR="00843164">
              <w:rPr>
                <w:rFonts w:hint="eastAsia"/>
                <w:sz w:val="24"/>
              </w:rPr>
              <w:t>试剂</w:t>
            </w:r>
            <w:r w:rsidR="00C66795">
              <w:rPr>
                <w:rFonts w:hint="eastAsia"/>
                <w:sz w:val="24"/>
              </w:rPr>
              <w:t>采购</w:t>
            </w:r>
          </w:p>
        </w:tc>
      </w:tr>
      <w:tr w:rsidR="00D45486" w:rsidTr="00417E43">
        <w:trPr>
          <w:trHeight w:val="894"/>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申请单位名称</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851"/>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申请单位地址</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894"/>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报名时携带资料</w:t>
            </w:r>
          </w:p>
          <w:p w:rsidR="00D45486" w:rsidRPr="00450885" w:rsidRDefault="00D45486" w:rsidP="00417E43">
            <w:pPr>
              <w:spacing w:line="440" w:lineRule="exact"/>
              <w:jc w:val="center"/>
              <w:rPr>
                <w:b/>
                <w:sz w:val="24"/>
              </w:rPr>
            </w:pPr>
            <w:r w:rsidRPr="00450885">
              <w:rPr>
                <w:rFonts w:hint="eastAsia"/>
                <w:sz w:val="24"/>
              </w:rPr>
              <w:t>（所有资料加盖单位公章）</w:t>
            </w:r>
          </w:p>
        </w:tc>
        <w:tc>
          <w:tcPr>
            <w:tcW w:w="6603" w:type="dxa"/>
            <w:tcBorders>
              <w:top w:val="single" w:sz="4" w:space="0" w:color="auto"/>
              <w:left w:val="single" w:sz="4" w:space="0" w:color="auto"/>
              <w:bottom w:val="single" w:sz="4" w:space="0" w:color="auto"/>
              <w:right w:val="single" w:sz="4" w:space="0" w:color="auto"/>
            </w:tcBorders>
            <w:vAlign w:val="center"/>
            <w:hideMark/>
          </w:tcPr>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项目报名表（格式详见公告附件）一份□</w:t>
            </w:r>
          </w:p>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营业执照复印件一份□</w:t>
            </w:r>
          </w:p>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法定代表人</w:t>
            </w:r>
            <w:r w:rsidRPr="00313629">
              <w:rPr>
                <w:rFonts w:ascii="宋体" w:eastAsia="宋体" w:hAnsi="宋体" w:cs="宋体" w:hint="eastAsia"/>
                <w:szCs w:val="21"/>
              </w:rPr>
              <w:t>/</w:t>
            </w:r>
            <w:r w:rsidRPr="00313629">
              <w:rPr>
                <w:rFonts w:ascii="宋体" w:eastAsia="宋体" w:hAnsi="宋体" w:hint="eastAsia"/>
                <w:szCs w:val="21"/>
              </w:rPr>
              <w:t>负责人身份证复印件一份（备原件检查）   □</w:t>
            </w:r>
          </w:p>
          <w:p w:rsidR="00D45486" w:rsidRPr="00313629" w:rsidRDefault="00D45486" w:rsidP="00D45486">
            <w:pPr>
              <w:pStyle w:val="a4"/>
              <w:numPr>
                <w:ilvl w:val="0"/>
                <w:numId w:val="3"/>
              </w:numPr>
              <w:spacing w:line="440" w:lineRule="exact"/>
              <w:ind w:firstLineChars="0"/>
              <w:rPr>
                <w:rFonts w:ascii="宋体" w:eastAsia="宋体" w:hAnsi="宋体"/>
                <w:szCs w:val="21"/>
              </w:rPr>
            </w:pPr>
            <w:r w:rsidRPr="00313629">
              <w:rPr>
                <w:rFonts w:ascii="宋体" w:eastAsia="宋体" w:hAnsi="宋体" w:hint="eastAsia"/>
                <w:szCs w:val="21"/>
              </w:rPr>
              <w:t>法定代表人</w:t>
            </w:r>
            <w:r w:rsidRPr="00313629">
              <w:rPr>
                <w:rFonts w:ascii="宋体" w:eastAsia="宋体" w:hAnsi="宋体" w:cs="宋体" w:hint="eastAsia"/>
                <w:szCs w:val="21"/>
              </w:rPr>
              <w:t>/</w:t>
            </w:r>
            <w:r w:rsidRPr="00313629">
              <w:rPr>
                <w:rFonts w:ascii="宋体" w:eastAsia="宋体" w:hAnsi="宋体" w:hint="eastAsia"/>
                <w:szCs w:val="21"/>
              </w:rPr>
              <w:t>负责人授权委托书一份□</w:t>
            </w:r>
          </w:p>
          <w:p w:rsidR="00D45486" w:rsidRPr="007E0CA9" w:rsidRDefault="00D45486" w:rsidP="00D45486">
            <w:pPr>
              <w:pStyle w:val="a4"/>
              <w:numPr>
                <w:ilvl w:val="0"/>
                <w:numId w:val="3"/>
              </w:numPr>
              <w:spacing w:line="440" w:lineRule="exact"/>
              <w:ind w:firstLineChars="0"/>
              <w:rPr>
                <w:szCs w:val="21"/>
              </w:rPr>
            </w:pPr>
            <w:r w:rsidRPr="00313629">
              <w:rPr>
                <w:rFonts w:ascii="宋体" w:eastAsia="宋体" w:hAnsi="宋体" w:hint="eastAsia"/>
                <w:szCs w:val="21"/>
              </w:rPr>
              <w:t>授权代表身份证复印件一份（备原件检查）□</w:t>
            </w: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法定代表人</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授权代表</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联系电话</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68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电子邮箱：</w:t>
            </w:r>
          </w:p>
        </w:tc>
        <w:tc>
          <w:tcPr>
            <w:tcW w:w="6603" w:type="dxa"/>
            <w:tcBorders>
              <w:top w:val="single" w:sz="4" w:space="0" w:color="auto"/>
              <w:left w:val="single" w:sz="4" w:space="0" w:color="auto"/>
              <w:bottom w:val="single" w:sz="4" w:space="0" w:color="auto"/>
              <w:right w:val="single" w:sz="4" w:space="0" w:color="auto"/>
            </w:tcBorders>
            <w:vAlign w:val="center"/>
          </w:tcPr>
          <w:p w:rsidR="00D45486" w:rsidRPr="007E0CA9" w:rsidRDefault="00D45486" w:rsidP="00417E43">
            <w:pPr>
              <w:spacing w:line="440" w:lineRule="exact"/>
              <w:rPr>
                <w:sz w:val="21"/>
                <w:szCs w:val="21"/>
              </w:rPr>
            </w:pPr>
          </w:p>
        </w:tc>
      </w:tr>
      <w:tr w:rsidR="00D45486" w:rsidTr="00417E43">
        <w:trPr>
          <w:trHeight w:val="1350"/>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417E43">
            <w:pPr>
              <w:spacing w:line="440" w:lineRule="exact"/>
              <w:jc w:val="center"/>
              <w:rPr>
                <w:b/>
                <w:sz w:val="24"/>
              </w:rPr>
            </w:pPr>
            <w:r w:rsidRPr="00450885">
              <w:rPr>
                <w:rFonts w:hint="eastAsia"/>
                <w:b/>
                <w:sz w:val="24"/>
              </w:rPr>
              <w:t>报名时间</w:t>
            </w:r>
          </w:p>
        </w:tc>
        <w:tc>
          <w:tcPr>
            <w:tcW w:w="6603" w:type="dxa"/>
            <w:tcBorders>
              <w:top w:val="single" w:sz="4" w:space="0" w:color="auto"/>
              <w:left w:val="single" w:sz="4" w:space="0" w:color="auto"/>
              <w:bottom w:val="single" w:sz="4" w:space="0" w:color="auto"/>
              <w:right w:val="single" w:sz="4" w:space="0" w:color="auto"/>
            </w:tcBorders>
            <w:vAlign w:val="center"/>
            <w:hideMark/>
          </w:tcPr>
          <w:p w:rsidR="00D45486" w:rsidRPr="00450885" w:rsidRDefault="00D45486" w:rsidP="00C66795">
            <w:pPr>
              <w:spacing w:line="440" w:lineRule="exact"/>
              <w:ind w:firstLineChars="245" w:firstLine="590"/>
              <w:rPr>
                <w:sz w:val="24"/>
              </w:rPr>
            </w:pPr>
            <w:r w:rsidRPr="00450885">
              <w:rPr>
                <w:rFonts w:hint="eastAsia"/>
                <w:b/>
                <w:bCs/>
                <w:i/>
                <w:iCs/>
                <w:sz w:val="24"/>
              </w:rPr>
              <w:t>年</w:t>
            </w:r>
            <w:r w:rsidR="00C66795">
              <w:rPr>
                <w:rFonts w:hint="eastAsia"/>
                <w:b/>
                <w:bCs/>
                <w:i/>
                <w:iCs/>
                <w:sz w:val="24"/>
              </w:rPr>
              <w:t xml:space="preserve">    </w:t>
            </w:r>
            <w:r w:rsidRPr="00450885">
              <w:rPr>
                <w:rFonts w:hint="eastAsia"/>
                <w:b/>
                <w:bCs/>
                <w:i/>
                <w:iCs/>
                <w:sz w:val="24"/>
              </w:rPr>
              <w:t>月</w:t>
            </w:r>
            <w:r w:rsidR="00C66795">
              <w:rPr>
                <w:rFonts w:hint="eastAsia"/>
                <w:b/>
                <w:bCs/>
                <w:i/>
                <w:iCs/>
                <w:sz w:val="24"/>
              </w:rPr>
              <w:t xml:space="preserve">    </w:t>
            </w:r>
            <w:r w:rsidRPr="00450885">
              <w:rPr>
                <w:rFonts w:hint="eastAsia"/>
                <w:b/>
                <w:bCs/>
                <w:i/>
                <w:iCs/>
                <w:sz w:val="24"/>
              </w:rPr>
              <w:t>日</w:t>
            </w:r>
            <w:r w:rsidR="00C66795">
              <w:rPr>
                <w:rFonts w:hint="eastAsia"/>
                <w:b/>
                <w:bCs/>
                <w:i/>
                <w:iCs/>
                <w:sz w:val="24"/>
              </w:rPr>
              <w:t xml:space="preserve">    </w:t>
            </w:r>
            <w:r w:rsidRPr="00450885">
              <w:rPr>
                <w:rFonts w:hint="eastAsia"/>
                <w:b/>
                <w:bCs/>
                <w:i/>
                <w:iCs/>
                <w:sz w:val="24"/>
              </w:rPr>
              <w:t>时</w:t>
            </w:r>
            <w:r w:rsidR="00C66795">
              <w:rPr>
                <w:rFonts w:hint="eastAsia"/>
                <w:b/>
                <w:bCs/>
                <w:i/>
                <w:iCs/>
                <w:sz w:val="24"/>
              </w:rPr>
              <w:t xml:space="preserve">    </w:t>
            </w:r>
            <w:r w:rsidRPr="00450885">
              <w:rPr>
                <w:rFonts w:hint="eastAsia"/>
                <w:b/>
                <w:bCs/>
                <w:i/>
                <w:iCs/>
                <w:sz w:val="24"/>
              </w:rPr>
              <w:t>分</w:t>
            </w:r>
          </w:p>
        </w:tc>
      </w:tr>
    </w:tbl>
    <w:p w:rsidR="00D45486" w:rsidRDefault="00D45486" w:rsidP="00D45486">
      <w:pPr>
        <w:wordWrap w:val="0"/>
        <w:ind w:firstLineChars="200" w:firstLine="420"/>
        <w:jc w:val="center"/>
        <w:rPr>
          <w:sz w:val="21"/>
          <w:szCs w:val="21"/>
        </w:rPr>
      </w:pPr>
    </w:p>
    <w:p w:rsidR="00D45486" w:rsidRPr="007E0CA9" w:rsidRDefault="00D45486" w:rsidP="005D3004">
      <w:pPr>
        <w:spacing w:line="360" w:lineRule="auto"/>
        <w:ind w:firstLineChars="200" w:firstLine="480"/>
        <w:jc w:val="center"/>
        <w:rPr>
          <w:sz w:val="24"/>
        </w:rPr>
      </w:pPr>
      <w:r w:rsidRPr="007E0CA9">
        <w:rPr>
          <w:rFonts w:hint="eastAsia"/>
          <w:sz w:val="24"/>
        </w:rPr>
        <w:t>申请单位（盖章）：</w:t>
      </w:r>
    </w:p>
    <w:p w:rsidR="00D45486" w:rsidRPr="007E0CA9" w:rsidRDefault="00D45486" w:rsidP="00D45486">
      <w:pPr>
        <w:spacing w:line="360" w:lineRule="auto"/>
        <w:ind w:firstLineChars="200" w:firstLine="480"/>
        <w:jc w:val="center"/>
        <w:rPr>
          <w:sz w:val="24"/>
        </w:rPr>
      </w:pPr>
      <w:r w:rsidRPr="007E0CA9">
        <w:rPr>
          <w:rFonts w:hint="eastAsia"/>
          <w:sz w:val="24"/>
        </w:rPr>
        <w:t>授权代表签字：</w:t>
      </w:r>
    </w:p>
    <w:p w:rsidR="007B022A" w:rsidRDefault="00D45486" w:rsidP="00E4575D">
      <w:pPr>
        <w:ind w:firstLineChars="2550" w:firstLine="6120"/>
      </w:pPr>
      <w:r w:rsidRPr="007E0CA9">
        <w:rPr>
          <w:rFonts w:hint="eastAsia"/>
          <w:sz w:val="24"/>
        </w:rPr>
        <w:t>日期：</w:t>
      </w:r>
      <w:r w:rsidR="00C66795">
        <w:rPr>
          <w:rFonts w:hint="eastAsia"/>
          <w:sz w:val="24"/>
        </w:rPr>
        <w:t xml:space="preserve">     </w:t>
      </w:r>
      <w:r w:rsidRPr="007E0CA9">
        <w:rPr>
          <w:rFonts w:ascii="宋体" w:hAnsi="宋体" w:cs="宋体" w:hint="eastAsia"/>
          <w:sz w:val="24"/>
        </w:rPr>
        <w:t>年</w:t>
      </w:r>
      <w:r w:rsidR="00C66795">
        <w:rPr>
          <w:rFonts w:ascii="宋体" w:hAnsi="宋体" w:cs="宋体" w:hint="eastAsia"/>
          <w:sz w:val="24"/>
        </w:rPr>
        <w:t xml:space="preserve">    </w:t>
      </w:r>
      <w:r w:rsidRPr="007E0CA9">
        <w:rPr>
          <w:rFonts w:ascii="宋体" w:hAnsi="宋体" w:cs="宋体" w:hint="eastAsia"/>
          <w:sz w:val="24"/>
        </w:rPr>
        <w:t>月</w:t>
      </w:r>
      <w:r w:rsidR="00C66795">
        <w:rPr>
          <w:rFonts w:ascii="宋体" w:hAnsi="宋体" w:cs="宋体" w:hint="eastAsia"/>
          <w:sz w:val="24"/>
        </w:rPr>
        <w:t xml:space="preserve">    </w:t>
      </w:r>
      <w:r w:rsidRPr="007E0CA9">
        <w:rPr>
          <w:rFonts w:ascii="宋体" w:hAnsi="宋体" w:cs="宋体" w:hint="eastAsia"/>
          <w:sz w:val="24"/>
        </w:rPr>
        <w:t>日</w:t>
      </w:r>
    </w:p>
    <w:sectPr w:rsidR="007B022A" w:rsidSect="007B022A">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A51" w:rsidRDefault="004C3A51">
      <w:r>
        <w:separator/>
      </w:r>
    </w:p>
  </w:endnote>
  <w:endnote w:type="continuationSeparator" w:id="1">
    <w:p w:rsidR="004C3A51" w:rsidRDefault="004C3A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A51" w:rsidRDefault="004C3A51">
      <w:r>
        <w:separator/>
      </w:r>
    </w:p>
  </w:footnote>
  <w:footnote w:type="continuationSeparator" w:id="1">
    <w:p w:rsidR="004C3A51" w:rsidRDefault="004C3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3816"/>
    <w:multiLevelType w:val="hybridMultilevel"/>
    <w:tmpl w:val="B1D6F3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725323"/>
    <w:multiLevelType w:val="hybridMultilevel"/>
    <w:tmpl w:val="7CF6655A"/>
    <w:lvl w:ilvl="0" w:tplc="161C6E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814B42"/>
    <w:multiLevelType w:val="multilevel"/>
    <w:tmpl w:val="23814B4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9964AC"/>
    <w:multiLevelType w:val="hybridMultilevel"/>
    <w:tmpl w:val="F168E68E"/>
    <w:lvl w:ilvl="0" w:tplc="4470C91C">
      <w:start w:val="5"/>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52474D"/>
    <w:multiLevelType w:val="multilevel"/>
    <w:tmpl w:val="B59CC65C"/>
    <w:lvl w:ilvl="0">
      <w:start w:val="1"/>
      <w:numFmt w:val="decimalEnclosedCircle"/>
      <w:lvlText w:val="%1"/>
      <w:lvlJc w:val="left"/>
      <w:pPr>
        <w:ind w:left="420" w:hanging="420"/>
      </w:pPr>
      <w:rPr>
        <w:rFonts w:ascii="微软雅黑" w:eastAsia="微软雅黑" w:hAnsi="微软雅黑"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34D0852"/>
    <w:multiLevelType w:val="hybridMultilevel"/>
    <w:tmpl w:val="32AAF616"/>
    <w:lvl w:ilvl="0" w:tplc="1F9CE5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63063F"/>
    <w:multiLevelType w:val="hybridMultilevel"/>
    <w:tmpl w:val="6B9A6102"/>
    <w:lvl w:ilvl="0" w:tplc="0DBE7C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C03FAE"/>
    <w:multiLevelType w:val="hybridMultilevel"/>
    <w:tmpl w:val="696A9C12"/>
    <w:lvl w:ilvl="0" w:tplc="AC98F9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B80"/>
    <w:rsid w:val="000074B2"/>
    <w:rsid w:val="00022099"/>
    <w:rsid w:val="000313FA"/>
    <w:rsid w:val="00031C94"/>
    <w:rsid w:val="00054DB9"/>
    <w:rsid w:val="000612F2"/>
    <w:rsid w:val="00061BB4"/>
    <w:rsid w:val="00082491"/>
    <w:rsid w:val="000A4C6F"/>
    <w:rsid w:val="000C5C22"/>
    <w:rsid w:val="000D42BD"/>
    <w:rsid w:val="000E66DD"/>
    <w:rsid w:val="000F3081"/>
    <w:rsid w:val="00106C52"/>
    <w:rsid w:val="00114B7A"/>
    <w:rsid w:val="00127C38"/>
    <w:rsid w:val="001438EA"/>
    <w:rsid w:val="00152AC5"/>
    <w:rsid w:val="00152DC7"/>
    <w:rsid w:val="00160D6C"/>
    <w:rsid w:val="001677CE"/>
    <w:rsid w:val="00167984"/>
    <w:rsid w:val="00172C93"/>
    <w:rsid w:val="0019142E"/>
    <w:rsid w:val="00193B51"/>
    <w:rsid w:val="001A276C"/>
    <w:rsid w:val="001A43DF"/>
    <w:rsid w:val="00222A4E"/>
    <w:rsid w:val="00276F7C"/>
    <w:rsid w:val="0028274E"/>
    <w:rsid w:val="002A02AE"/>
    <w:rsid w:val="002A3508"/>
    <w:rsid w:val="002A7BD7"/>
    <w:rsid w:val="002D1BF2"/>
    <w:rsid w:val="002E5113"/>
    <w:rsid w:val="002F3EF2"/>
    <w:rsid w:val="00300A42"/>
    <w:rsid w:val="00313629"/>
    <w:rsid w:val="003353DA"/>
    <w:rsid w:val="003C07B2"/>
    <w:rsid w:val="003C1089"/>
    <w:rsid w:val="003F3889"/>
    <w:rsid w:val="00417E43"/>
    <w:rsid w:val="00447DB0"/>
    <w:rsid w:val="00462FED"/>
    <w:rsid w:val="004710CE"/>
    <w:rsid w:val="004C2789"/>
    <w:rsid w:val="004C3A51"/>
    <w:rsid w:val="004E1118"/>
    <w:rsid w:val="004F52CA"/>
    <w:rsid w:val="00547F81"/>
    <w:rsid w:val="005650B8"/>
    <w:rsid w:val="00591399"/>
    <w:rsid w:val="005D3004"/>
    <w:rsid w:val="005D5C5C"/>
    <w:rsid w:val="005F314E"/>
    <w:rsid w:val="00604856"/>
    <w:rsid w:val="00616FCF"/>
    <w:rsid w:val="0063629E"/>
    <w:rsid w:val="00645666"/>
    <w:rsid w:val="006626C1"/>
    <w:rsid w:val="00662AEE"/>
    <w:rsid w:val="006969D4"/>
    <w:rsid w:val="006D3854"/>
    <w:rsid w:val="006E1500"/>
    <w:rsid w:val="00715ABB"/>
    <w:rsid w:val="007335B5"/>
    <w:rsid w:val="00737730"/>
    <w:rsid w:val="007744C8"/>
    <w:rsid w:val="00784216"/>
    <w:rsid w:val="007B022A"/>
    <w:rsid w:val="007B770E"/>
    <w:rsid w:val="007D003D"/>
    <w:rsid w:val="00843164"/>
    <w:rsid w:val="00861942"/>
    <w:rsid w:val="00886310"/>
    <w:rsid w:val="008A5D3B"/>
    <w:rsid w:val="008B7FCB"/>
    <w:rsid w:val="008D40B7"/>
    <w:rsid w:val="008D5C03"/>
    <w:rsid w:val="008F3D3D"/>
    <w:rsid w:val="0092522C"/>
    <w:rsid w:val="0093653C"/>
    <w:rsid w:val="009832EF"/>
    <w:rsid w:val="00986477"/>
    <w:rsid w:val="00996157"/>
    <w:rsid w:val="009A197C"/>
    <w:rsid w:val="009C3497"/>
    <w:rsid w:val="009C4158"/>
    <w:rsid w:val="009D4DD5"/>
    <w:rsid w:val="00A05DCF"/>
    <w:rsid w:val="00A2096C"/>
    <w:rsid w:val="00A2323A"/>
    <w:rsid w:val="00A76AAB"/>
    <w:rsid w:val="00AA6144"/>
    <w:rsid w:val="00AC6148"/>
    <w:rsid w:val="00AF0936"/>
    <w:rsid w:val="00AF5BD2"/>
    <w:rsid w:val="00AF7FFB"/>
    <w:rsid w:val="00B0017F"/>
    <w:rsid w:val="00B15572"/>
    <w:rsid w:val="00B20231"/>
    <w:rsid w:val="00B426A4"/>
    <w:rsid w:val="00B74102"/>
    <w:rsid w:val="00B804F5"/>
    <w:rsid w:val="00B83B06"/>
    <w:rsid w:val="00B96A00"/>
    <w:rsid w:val="00BA0FDE"/>
    <w:rsid w:val="00BC3F6C"/>
    <w:rsid w:val="00BE2BDA"/>
    <w:rsid w:val="00BF7BB4"/>
    <w:rsid w:val="00C00DB2"/>
    <w:rsid w:val="00C1148F"/>
    <w:rsid w:val="00C66795"/>
    <w:rsid w:val="00CB029F"/>
    <w:rsid w:val="00CB561C"/>
    <w:rsid w:val="00CB7DEC"/>
    <w:rsid w:val="00CD6D94"/>
    <w:rsid w:val="00D058B2"/>
    <w:rsid w:val="00D23697"/>
    <w:rsid w:val="00D45486"/>
    <w:rsid w:val="00DB2F8E"/>
    <w:rsid w:val="00DC6196"/>
    <w:rsid w:val="00DD25D4"/>
    <w:rsid w:val="00DD2BC9"/>
    <w:rsid w:val="00DE442D"/>
    <w:rsid w:val="00E218CF"/>
    <w:rsid w:val="00E30326"/>
    <w:rsid w:val="00E4575D"/>
    <w:rsid w:val="00E505B8"/>
    <w:rsid w:val="00E55484"/>
    <w:rsid w:val="00E7075E"/>
    <w:rsid w:val="00EB5316"/>
    <w:rsid w:val="00EC0B80"/>
    <w:rsid w:val="00EF60BC"/>
    <w:rsid w:val="00F02FC7"/>
    <w:rsid w:val="00F655E4"/>
    <w:rsid w:val="00F84784"/>
    <w:rsid w:val="00FA47B1"/>
    <w:rsid w:val="00FA659C"/>
    <w:rsid w:val="00FD7832"/>
    <w:rsid w:val="00FE0E06"/>
    <w:rsid w:val="00FE51A9"/>
    <w:rsid w:val="00FF61D5"/>
    <w:rsid w:val="00FF6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8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C0B80"/>
    <w:pPr>
      <w:tabs>
        <w:tab w:val="center" w:pos="4153"/>
        <w:tab w:val="right" w:pos="8306"/>
      </w:tabs>
      <w:snapToGrid w:val="0"/>
      <w:jc w:val="left"/>
    </w:pPr>
    <w:rPr>
      <w:sz w:val="18"/>
      <w:szCs w:val="18"/>
    </w:rPr>
  </w:style>
  <w:style w:type="character" w:customStyle="1" w:styleId="Char">
    <w:name w:val="页脚 Char"/>
    <w:basedOn w:val="a0"/>
    <w:link w:val="a3"/>
    <w:uiPriority w:val="99"/>
    <w:rsid w:val="00EC0B80"/>
    <w:rPr>
      <w:rFonts w:ascii="Times New Roman" w:eastAsia="仿宋_GB2312" w:hAnsi="Times New Roman" w:cs="Times New Roman"/>
      <w:sz w:val="18"/>
      <w:szCs w:val="18"/>
    </w:rPr>
  </w:style>
  <w:style w:type="paragraph" w:customStyle="1" w:styleId="TableParagraph">
    <w:name w:val="Table Paragraph"/>
    <w:basedOn w:val="a"/>
    <w:uiPriority w:val="1"/>
    <w:qFormat/>
    <w:rsid w:val="00EC0B80"/>
    <w:rPr>
      <w:rFonts w:asciiTheme="minorHAnsi" w:eastAsiaTheme="minorEastAsia" w:hAnsiTheme="minorHAnsi" w:cstheme="minorBidi"/>
      <w:sz w:val="21"/>
    </w:rPr>
  </w:style>
  <w:style w:type="paragraph" w:styleId="a4">
    <w:name w:val="List Paragraph"/>
    <w:basedOn w:val="a"/>
    <w:uiPriority w:val="34"/>
    <w:qFormat/>
    <w:rsid w:val="00EC0B80"/>
    <w:pPr>
      <w:ind w:firstLineChars="200" w:firstLine="420"/>
    </w:pPr>
    <w:rPr>
      <w:rFonts w:asciiTheme="minorHAnsi" w:eastAsiaTheme="minorEastAsia" w:hAnsiTheme="minorHAnsi" w:cstheme="minorBidi"/>
      <w:sz w:val="21"/>
    </w:rPr>
  </w:style>
  <w:style w:type="table" w:styleId="a5">
    <w:name w:val="Table Grid"/>
    <w:basedOn w:val="a1"/>
    <w:qFormat/>
    <w:rsid w:val="00EC0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022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22099"/>
    <w:rPr>
      <w:rFonts w:ascii="Times New Roman" w:eastAsia="仿宋_GB2312" w:hAnsi="Times New Roman" w:cs="Times New Roman"/>
      <w:sz w:val="18"/>
      <w:szCs w:val="18"/>
    </w:rPr>
  </w:style>
  <w:style w:type="paragraph" w:styleId="a7">
    <w:name w:val="Balloon Text"/>
    <w:basedOn w:val="a"/>
    <w:link w:val="Char1"/>
    <w:uiPriority w:val="99"/>
    <w:semiHidden/>
    <w:unhideWhenUsed/>
    <w:rsid w:val="00A2096C"/>
    <w:rPr>
      <w:sz w:val="18"/>
      <w:szCs w:val="18"/>
    </w:rPr>
  </w:style>
  <w:style w:type="character" w:customStyle="1" w:styleId="Char1">
    <w:name w:val="批注框文本 Char"/>
    <w:basedOn w:val="a0"/>
    <w:link w:val="a7"/>
    <w:uiPriority w:val="99"/>
    <w:semiHidden/>
    <w:rsid w:val="00A2096C"/>
    <w:rPr>
      <w:rFonts w:ascii="Times New Roman" w:eastAsia="仿宋_GB2312" w:hAnsi="Times New Roman" w:cs="Times New Roman"/>
      <w:sz w:val="18"/>
      <w:szCs w:val="18"/>
    </w:rPr>
  </w:style>
  <w:style w:type="paragraph" w:customStyle="1" w:styleId="a8">
    <w:name w:val="图"/>
    <w:basedOn w:val="a"/>
    <w:rsid w:val="00662AEE"/>
    <w:pPr>
      <w:keepNext/>
      <w:adjustRightInd w:val="0"/>
      <w:snapToGrid w:val="0"/>
      <w:spacing w:before="60" w:after="60" w:line="300" w:lineRule="auto"/>
      <w:jc w:val="center"/>
    </w:pPr>
    <w:rPr>
      <w:rFonts w:eastAsia="宋体"/>
      <w:spacing w:val="20"/>
      <w:kern w:val="0"/>
      <w:sz w:val="24"/>
      <w:szCs w:val="20"/>
    </w:rPr>
  </w:style>
  <w:style w:type="paragraph" w:styleId="a9">
    <w:name w:val="Plain Text"/>
    <w:basedOn w:val="a"/>
    <w:link w:val="Char2"/>
    <w:uiPriority w:val="99"/>
    <w:unhideWhenUsed/>
    <w:qFormat/>
    <w:rsid w:val="000A4C6F"/>
    <w:rPr>
      <w:rFonts w:ascii="宋体" w:eastAsia="宋体" w:hAnsi="Courier New"/>
      <w:sz w:val="21"/>
      <w:szCs w:val="22"/>
    </w:rPr>
  </w:style>
  <w:style w:type="character" w:customStyle="1" w:styleId="Char2">
    <w:name w:val="纯文本 Char"/>
    <w:basedOn w:val="a0"/>
    <w:link w:val="a9"/>
    <w:uiPriority w:val="99"/>
    <w:qFormat/>
    <w:rsid w:val="000A4C6F"/>
    <w:rPr>
      <w:rFonts w:ascii="宋体" w:eastAsia="宋体" w:hAnsi="Courier New"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6</Pages>
  <Words>524</Words>
  <Characters>2992</Characters>
  <Application>Microsoft Office Word</Application>
  <DocSecurity>0</DocSecurity>
  <Lines>24</Lines>
  <Paragraphs>7</Paragraphs>
  <ScaleCrop>false</ScaleCrop>
  <Company>Microsoft</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dc:creator>
  <cp:keywords/>
  <dc:description/>
  <cp:lastModifiedBy>GKY</cp:lastModifiedBy>
  <cp:revision>107</cp:revision>
  <cp:lastPrinted>2023-04-10T07:49:00Z</cp:lastPrinted>
  <dcterms:created xsi:type="dcterms:W3CDTF">2023-04-21T09:07:00Z</dcterms:created>
  <dcterms:modified xsi:type="dcterms:W3CDTF">2025-05-12T08:30:00Z</dcterms:modified>
</cp:coreProperties>
</file>