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373B5">
      <w:pPr>
        <w:adjustRightInd w:val="0"/>
        <w:snapToGrid w:val="0"/>
        <w:ind w:right="-156" w:hanging="180"/>
        <w:jc w:val="center"/>
        <w:rPr>
          <w:rFonts w:ascii="公文小标宋简" w:eastAsia="公文小标宋简"/>
          <w:b/>
          <w:bCs/>
          <w:smallCaps/>
          <w:snapToGrid w:val="0"/>
          <w:color w:val="auto"/>
          <w:spacing w:val="56"/>
          <w:kern w:val="0"/>
          <w:sz w:val="72"/>
          <w:szCs w:val="72"/>
        </w:rPr>
      </w:pPr>
    </w:p>
    <w:p w14:paraId="1AA5779C">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55</w:t>
      </w:r>
      <w:r>
        <w:rPr>
          <w:rFonts w:hint="eastAsia" w:ascii="仿宋_GB2312" w:eastAsia="仿宋_GB2312"/>
          <w:color w:val="auto"/>
          <w:sz w:val="32"/>
          <w:szCs w:val="32"/>
        </w:rPr>
        <w:t>号</w:t>
      </w:r>
    </w:p>
    <w:p w14:paraId="0D9D23AD">
      <w:pPr>
        <w:keepNext w:val="0"/>
        <w:keepLines w:val="0"/>
        <w:pageBreakBefore w:val="0"/>
        <w:kinsoku/>
        <w:overflowPunct/>
        <w:topLinePunct w:val="0"/>
        <w:autoSpaceDE/>
        <w:autoSpaceDN/>
        <w:bidi w:val="0"/>
        <w:spacing w:line="560" w:lineRule="exact"/>
        <w:textAlignment w:val="auto"/>
        <w:rPr>
          <w:rFonts w:ascii="黑体" w:eastAsia="黑体"/>
          <w:color w:val="auto"/>
        </w:rPr>
      </w:pPr>
    </w:p>
    <w:p w14:paraId="0AC8BEF1">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auto"/>
        </w:rPr>
      </w:pPr>
    </w:p>
    <w:p w14:paraId="0FC503C4">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广州市生态环境局关于</w:t>
      </w:r>
      <w:r>
        <w:rPr>
          <w:rFonts w:hint="eastAsia" w:ascii="方正小标宋简体" w:eastAsia="方正小标宋简体"/>
          <w:color w:val="auto"/>
          <w:sz w:val="44"/>
          <w:szCs w:val="44"/>
          <w:lang w:eastAsia="zh-CN"/>
        </w:rPr>
        <w:t>广州德利佳动物医院</w:t>
      </w:r>
    </w:p>
    <w:p w14:paraId="03173BE7">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lang w:eastAsia="zh-CN"/>
        </w:rPr>
        <w:t>有限公司建设项目</w:t>
      </w:r>
      <w:r>
        <w:rPr>
          <w:rFonts w:hint="eastAsia" w:ascii="方正小标宋简体" w:eastAsia="方正小标宋简体"/>
          <w:color w:val="auto"/>
          <w:sz w:val="44"/>
          <w:szCs w:val="44"/>
        </w:rPr>
        <w:t>环境影响报告表的批复</w:t>
      </w:r>
    </w:p>
    <w:p w14:paraId="00880D9C">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D947783">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rPr>
      </w:pPr>
      <w:r>
        <w:rPr>
          <w:rFonts w:hint="eastAsia" w:ascii="仿宋_GB2312" w:eastAsia="仿宋_GB2312"/>
          <w:color w:val="auto"/>
          <w:sz w:val="32"/>
          <w:szCs w:val="32"/>
          <w:lang w:eastAsia="zh-CN"/>
        </w:rPr>
        <w:t>广州德利佳动物医院有限公司</w:t>
      </w:r>
      <w:r>
        <w:rPr>
          <w:rFonts w:hint="eastAsia" w:ascii="仿宋_GB2312" w:eastAsia="仿宋_GB2312"/>
          <w:color w:val="auto"/>
          <w:sz w:val="32"/>
          <w:szCs w:val="32"/>
        </w:rPr>
        <w:t>（</w:t>
      </w:r>
      <w:r>
        <w:rPr>
          <w:rFonts w:hint="default" w:ascii="仿宋_GB2312" w:eastAsia="仿宋_GB2312"/>
          <w:color w:val="auto"/>
          <w:sz w:val="32"/>
          <w:szCs w:val="32"/>
        </w:rPr>
        <w:t>91440113MAD72TX66D</w:t>
      </w:r>
      <w:r>
        <w:rPr>
          <w:rFonts w:hint="eastAsia" w:ascii="仿宋_GB2312" w:eastAsia="仿宋_GB2312"/>
          <w:color w:val="auto"/>
          <w:sz w:val="32"/>
          <w:szCs w:val="32"/>
        </w:rPr>
        <w:t>）：</w:t>
      </w:r>
    </w:p>
    <w:p w14:paraId="06F982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广州德利佳动物医院有限公司建设项目</w:t>
      </w:r>
      <w:r>
        <w:rPr>
          <w:rFonts w:hint="eastAsia" w:ascii="仿宋_GB2312" w:eastAsia="仿宋_GB2312"/>
          <w:color w:val="auto"/>
          <w:sz w:val="32"/>
          <w:szCs w:val="32"/>
        </w:rPr>
        <w:t>环境影响报告表》（以下简称《报告表》）及附送资料收悉。经研究，现批复如下：</w:t>
      </w:r>
    </w:p>
    <w:p w14:paraId="6234E8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广州德利佳动物医院有限公司建设项目</w:t>
      </w:r>
      <w:r>
        <w:rPr>
          <w:rFonts w:hint="eastAsia" w:ascii="仿宋_GB2312" w:eastAsia="仿宋_GB2312"/>
          <w:color w:val="auto"/>
          <w:sz w:val="32"/>
          <w:szCs w:val="32"/>
        </w:rPr>
        <w:t>（以下简称“该项目”）位于广州市</w:t>
      </w:r>
      <w:r>
        <w:rPr>
          <w:rFonts w:hint="eastAsia" w:ascii="仿宋_GB2312" w:eastAsia="仿宋_GB2312" w:cs="Times New Roman"/>
          <w:color w:val="auto"/>
          <w:sz w:val="32"/>
          <w:szCs w:val="32"/>
          <w:lang w:eastAsia="zh-CN"/>
        </w:rPr>
        <w:t>番禺区钟村街锦绣花园北小区8座首层11号、12号，</w:t>
      </w:r>
      <w:r>
        <w:rPr>
          <w:rFonts w:hint="eastAsia" w:ascii="仿宋_GB2312" w:eastAsia="仿宋_GB2312"/>
          <w:color w:val="auto"/>
          <w:sz w:val="32"/>
          <w:szCs w:val="32"/>
        </w:rPr>
        <w:t>申报内容为</w:t>
      </w:r>
      <w:r>
        <w:rPr>
          <w:rFonts w:hint="eastAsia" w:ascii="仿宋_GB2312" w:eastAsia="仿宋_GB2312" w:cs="Times New Roman"/>
          <w:color w:val="auto"/>
          <w:sz w:val="32"/>
          <w:szCs w:val="32"/>
          <w:lang w:eastAsia="zh-CN"/>
        </w:rPr>
        <w:t>从事动物</w:t>
      </w:r>
      <w:r>
        <w:rPr>
          <w:rFonts w:hint="eastAsia" w:ascii="仿宋_GB2312" w:eastAsia="仿宋_GB2312" w:cs="Times New Roman"/>
          <w:color w:val="auto"/>
          <w:sz w:val="32"/>
          <w:szCs w:val="32"/>
          <w:lang w:val="en-US" w:eastAsia="zh-CN"/>
        </w:rPr>
        <w:t>美容、</w:t>
      </w:r>
      <w:r>
        <w:rPr>
          <w:rFonts w:hint="eastAsia" w:ascii="仿宋_GB2312" w:eastAsia="仿宋_GB2312" w:cs="Times New Roman"/>
          <w:color w:val="auto"/>
          <w:sz w:val="32"/>
          <w:szCs w:val="32"/>
        </w:rPr>
        <w:t>寄养、疾病预防、诊疗、治疗（包括</w:t>
      </w:r>
      <w:r>
        <w:rPr>
          <w:rFonts w:hint="eastAsia" w:ascii="仿宋_GB2312" w:eastAsia="仿宋_GB2312" w:cs="Times New Roman"/>
          <w:color w:val="auto"/>
          <w:sz w:val="32"/>
          <w:szCs w:val="32"/>
          <w:lang w:val="en-US" w:eastAsia="zh-CN"/>
        </w:rPr>
        <w:t>动物</w:t>
      </w:r>
      <w:r>
        <w:rPr>
          <w:rFonts w:hint="eastAsia" w:ascii="仿宋_GB2312" w:eastAsia="仿宋_GB2312" w:cs="Times New Roman"/>
          <w:color w:val="auto"/>
          <w:sz w:val="32"/>
          <w:szCs w:val="32"/>
        </w:rPr>
        <w:t>颅腔、胸腔或腹腔手术）</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接诊、美容洗浴、寄养最大接待量均为1800只/年</w:t>
      </w:r>
      <w:r>
        <w:rPr>
          <w:rFonts w:hint="eastAsia" w:ascii="仿宋_GB2312" w:eastAsia="仿宋_GB2312"/>
          <w:color w:val="auto"/>
          <w:sz w:val="32"/>
          <w:szCs w:val="32"/>
        </w:rPr>
        <w:t>。该项目总建筑</w:t>
      </w:r>
      <w:r>
        <w:rPr>
          <w:rFonts w:hint="eastAsia" w:ascii="仿宋_GB2312" w:eastAsia="仿宋_GB2312" w:cs="Times New Roman"/>
          <w:color w:val="auto"/>
          <w:sz w:val="32"/>
          <w:szCs w:val="32"/>
        </w:rPr>
        <w:t>面积174.186平方</w:t>
      </w:r>
      <w:r>
        <w:rPr>
          <w:rFonts w:hint="eastAsia" w:ascii="仿宋_GB2312" w:eastAsia="仿宋_GB2312"/>
          <w:color w:val="auto"/>
          <w:sz w:val="32"/>
          <w:szCs w:val="32"/>
        </w:rPr>
        <w:t>米，</w:t>
      </w:r>
      <w:r>
        <w:rPr>
          <w:rFonts w:hint="eastAsia" w:ascii="仿宋_GB2312" w:eastAsia="仿宋_GB2312"/>
          <w:color w:val="auto"/>
          <w:sz w:val="32"/>
          <w:szCs w:val="32"/>
          <w:lang w:val="en-US" w:eastAsia="zh-CN"/>
        </w:rPr>
        <w:t>租用1栋8层商住楼的首层</w:t>
      </w:r>
      <w:r>
        <w:rPr>
          <w:rFonts w:hint="eastAsia" w:ascii="仿宋_GB2312" w:eastAsia="仿宋_GB2312"/>
          <w:color w:val="auto"/>
          <w:sz w:val="32"/>
          <w:szCs w:val="32"/>
        </w:rPr>
        <w:t>；主要设备有高温灭菌锅1台</w:t>
      </w:r>
      <w:r>
        <w:rPr>
          <w:rFonts w:hint="eastAsia" w:ascii="仿宋_GB2312" w:eastAsia="仿宋_GB2312"/>
          <w:color w:val="auto"/>
          <w:sz w:val="32"/>
          <w:szCs w:val="32"/>
          <w:lang w:eastAsia="zh-CN"/>
        </w:rPr>
        <w:t>、</w:t>
      </w:r>
      <w:r>
        <w:rPr>
          <w:rFonts w:hint="eastAsia" w:ascii="仿宋_GB2312" w:eastAsia="仿宋_GB2312" w:cs="Times New Roman"/>
          <w:color w:val="auto"/>
          <w:sz w:val="32"/>
          <w:szCs w:val="32"/>
        </w:rPr>
        <w:t>麻醉机1台以及医疗配套各式检查手术仪器一批等</w:t>
      </w:r>
      <w:r>
        <w:rPr>
          <w:rFonts w:hint="eastAsia" w:ascii="仿宋_GB2312" w:eastAsia="仿宋_GB2312"/>
          <w:color w:val="auto"/>
          <w:sz w:val="32"/>
          <w:szCs w:val="32"/>
        </w:rPr>
        <w:t>；员工</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名，内部不安排食宿。</w:t>
      </w:r>
      <w:r>
        <w:rPr>
          <w:rFonts w:hint="eastAsia" w:ascii="仿宋_GB2312" w:eastAsia="仿宋_GB2312" w:cs="Times New Roman"/>
          <w:color w:val="auto"/>
          <w:sz w:val="32"/>
          <w:szCs w:val="32"/>
        </w:rPr>
        <w:t>该项目</w:t>
      </w:r>
      <w:r>
        <w:rPr>
          <w:rFonts w:hint="eastAsia" w:ascii="仿宋_GB2312" w:eastAsia="仿宋_GB2312"/>
          <w:color w:val="auto"/>
          <w:sz w:val="32"/>
          <w:szCs w:val="32"/>
        </w:rPr>
        <w:t>不接收传染性瘟病动物</w:t>
      </w:r>
      <w:r>
        <w:rPr>
          <w:rFonts w:hint="eastAsia" w:ascii="仿宋_GB2312" w:hAnsi="Times New Roman" w:eastAsia="仿宋_GB2312"/>
          <w:color w:val="auto"/>
          <w:sz w:val="32"/>
          <w:szCs w:val="32"/>
        </w:rPr>
        <w:t>；</w:t>
      </w:r>
      <w:r>
        <w:rPr>
          <w:rFonts w:hint="eastAsia" w:ascii="仿宋_GB2312" w:eastAsia="仿宋_GB2312"/>
          <w:color w:val="auto"/>
          <w:sz w:val="32"/>
          <w:szCs w:val="32"/>
        </w:rPr>
        <w:t>涉及的辐射内容不在本次评价范围内，另行单独办理相关环保手续</w:t>
      </w:r>
      <w:r>
        <w:rPr>
          <w:rFonts w:hint="eastAsia" w:ascii="仿宋_GB2312" w:eastAsia="仿宋_GB2312"/>
          <w:color w:val="auto"/>
          <w:sz w:val="32"/>
          <w:szCs w:val="32"/>
          <w:lang w:eastAsia="zh-CN"/>
        </w:rPr>
        <w:t>。</w:t>
      </w:r>
    </w:p>
    <w:p w14:paraId="0B64A3C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现选址处建设可行。经审查，我局原则同意《报告表》评价结论。该项目应当按照《报告表》所述性质、规模、地点、使用功能和环境保护措施进行建设。</w:t>
      </w:r>
    </w:p>
    <w:p w14:paraId="655CFE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14:paraId="4A7764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一）综合废水排放执行广东省《水污染物排放限值》（DB44/26-2001）第二时段三级标准；医疗废水排放执行《医疗机构水污染物排放标准》（GB18466-2005）表2综合医疗机构和其他医疗机构水污染物排放限值（日均值）预处理标准。</w:t>
      </w:r>
      <w:r>
        <w:rPr>
          <w:rFonts w:hint="eastAsia" w:ascii="仿宋_GB2312" w:eastAsia="仿宋_GB2312"/>
          <w:color w:val="auto"/>
          <w:sz w:val="32"/>
          <w:szCs w:val="32"/>
          <w:lang w:val="en-US" w:eastAsia="zh-CN"/>
        </w:rPr>
        <w:t>综合废水</w:t>
      </w:r>
      <w:r>
        <w:rPr>
          <w:rFonts w:hint="eastAsia" w:ascii="仿宋_GB2312" w:eastAsia="仿宋_GB2312"/>
          <w:color w:val="auto"/>
          <w:sz w:val="32"/>
          <w:szCs w:val="32"/>
        </w:rPr>
        <w:t>排放量不超过</w:t>
      </w:r>
      <w:r>
        <w:rPr>
          <w:rFonts w:hint="eastAsia" w:ascii="仿宋_GB2312" w:eastAsia="仿宋_GB2312"/>
          <w:color w:val="auto"/>
          <w:sz w:val="32"/>
          <w:szCs w:val="32"/>
          <w:lang w:val="en-US" w:eastAsia="zh-CN"/>
        </w:rPr>
        <w:t>345.6</w:t>
      </w:r>
      <w:r>
        <w:rPr>
          <w:rFonts w:hint="eastAsia" w:ascii="仿宋_GB2312" w:eastAsia="仿宋_GB2312"/>
          <w:color w:val="auto"/>
          <w:sz w:val="32"/>
          <w:szCs w:val="32"/>
        </w:rPr>
        <w:t>吨/年；</w:t>
      </w:r>
      <w:r>
        <w:rPr>
          <w:rFonts w:hint="eastAsia" w:ascii="仿宋_GB2312" w:eastAsia="仿宋_GB2312"/>
          <w:color w:val="auto"/>
          <w:sz w:val="32"/>
          <w:szCs w:val="32"/>
          <w:lang w:val="en-US" w:eastAsia="zh-CN"/>
        </w:rPr>
        <w:t>医疗废水</w:t>
      </w:r>
      <w:r>
        <w:rPr>
          <w:rFonts w:hint="eastAsia" w:ascii="仿宋_GB2312" w:eastAsia="仿宋_GB2312"/>
          <w:color w:val="auto"/>
          <w:sz w:val="32"/>
          <w:szCs w:val="32"/>
        </w:rPr>
        <w:t>排放量不超过</w:t>
      </w:r>
      <w:r>
        <w:rPr>
          <w:rFonts w:hint="eastAsia" w:ascii="仿宋_GB2312" w:eastAsia="仿宋_GB2312"/>
          <w:color w:val="auto"/>
          <w:sz w:val="32"/>
          <w:szCs w:val="32"/>
          <w:lang w:val="en-US" w:eastAsia="zh-CN"/>
        </w:rPr>
        <w:t>24.3</w:t>
      </w:r>
      <w:r>
        <w:rPr>
          <w:rFonts w:hint="eastAsia" w:ascii="仿宋_GB2312" w:eastAsia="仿宋_GB2312"/>
          <w:color w:val="auto"/>
          <w:sz w:val="32"/>
          <w:szCs w:val="32"/>
        </w:rPr>
        <w:t>吨/年</w:t>
      </w:r>
      <w:r>
        <w:rPr>
          <w:rFonts w:hint="eastAsia" w:ascii="仿宋_GB2312" w:eastAsia="仿宋_GB2312"/>
          <w:color w:val="auto"/>
          <w:sz w:val="32"/>
          <w:szCs w:val="32"/>
          <w:lang w:eastAsia="zh-CN"/>
        </w:rPr>
        <w:t>。</w:t>
      </w:r>
    </w:p>
    <w:p w14:paraId="5C2993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（二）大气污染物排放执行《医疗机构水污染物排放标准》（GB18466-2005）表3与《恶臭污染物排放标准》（GB14554-93）表1的较严值</w:t>
      </w:r>
      <w:r>
        <w:rPr>
          <w:rFonts w:ascii="仿宋_GB2312" w:eastAsia="仿宋_GB2312"/>
          <w:color w:val="auto"/>
          <w:sz w:val="32"/>
          <w:szCs w:val="32"/>
        </w:rPr>
        <w:t>。</w:t>
      </w:r>
    </w:p>
    <w:p w14:paraId="1C4520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rPr>
      </w:pPr>
      <w:r>
        <w:rPr>
          <w:rFonts w:hint="eastAsia" w:ascii="仿宋_GB2312" w:eastAsia="仿宋_GB2312"/>
          <w:color w:val="auto"/>
          <w:sz w:val="32"/>
          <w:szCs w:val="32"/>
        </w:rPr>
        <w:t>（三）距离</w:t>
      </w:r>
      <w:r>
        <w:rPr>
          <w:rFonts w:hint="eastAsia" w:ascii="仿宋_GB2312" w:eastAsia="仿宋_GB2312" w:cs="Times New Roman"/>
          <w:color w:val="auto"/>
          <w:sz w:val="32"/>
          <w:szCs w:val="32"/>
          <w:lang w:val="en-US" w:eastAsia="zh-CN"/>
        </w:rPr>
        <w:t>骏新路</w:t>
      </w:r>
      <w:r>
        <w:rPr>
          <w:rFonts w:hint="eastAsia" w:ascii="仿宋_GB2312" w:eastAsia="仿宋_GB2312" w:cs="Times New Roman"/>
          <w:color w:val="auto"/>
          <w:sz w:val="32"/>
          <w:szCs w:val="32"/>
        </w:rPr>
        <w:t>一侧30米以内</w:t>
      </w:r>
      <w:r>
        <w:rPr>
          <w:rFonts w:hint="eastAsia" w:ascii="仿宋_GB2312" w:eastAsia="仿宋_GB2312" w:cs="Times New Roman"/>
          <w:color w:val="auto"/>
          <w:sz w:val="32"/>
          <w:szCs w:val="32"/>
          <w:lang w:val="en-US" w:eastAsia="zh-CN"/>
        </w:rPr>
        <w:t>的</w:t>
      </w:r>
      <w:r>
        <w:rPr>
          <w:rFonts w:hint="eastAsia" w:ascii="仿宋_GB2312" w:eastAsia="仿宋_GB2312" w:cs="Times New Roman"/>
          <w:color w:val="auto"/>
          <w:sz w:val="32"/>
          <w:szCs w:val="32"/>
        </w:rPr>
        <w:t>边界噪声排放执行《社会生活环境噪声排放标准》（GB22337-2008）4类区限值，即：昼间≤7</w:t>
      </w:r>
      <w:r>
        <w:rPr>
          <w:rFonts w:hint="eastAsia" w:ascii="仿宋_GB2312" w:eastAsia="仿宋_GB2312" w:cs="Times New Roman"/>
          <w:color w:val="auto"/>
          <w:sz w:val="32"/>
          <w:szCs w:val="32"/>
          <w:lang w:val="en-US" w:eastAsia="zh-CN"/>
        </w:rPr>
        <w:t>0dB（A）</w:t>
      </w:r>
      <w:r>
        <w:rPr>
          <w:rFonts w:hint="eastAsia" w:ascii="仿宋_GB2312" w:eastAsia="仿宋_GB2312" w:cs="Times New Roman"/>
          <w:color w:val="auto"/>
          <w:sz w:val="32"/>
          <w:szCs w:val="32"/>
        </w:rPr>
        <w:t>，夜间≤55</w:t>
      </w:r>
      <w:r>
        <w:rPr>
          <w:rFonts w:hint="eastAsia" w:ascii="仿宋_GB2312" w:eastAsia="仿宋_GB2312" w:cs="Times New Roman"/>
          <w:color w:val="auto"/>
          <w:sz w:val="32"/>
          <w:szCs w:val="32"/>
          <w:lang w:val="en-US" w:eastAsia="zh-CN"/>
        </w:rPr>
        <w:t>dB（A），</w:t>
      </w:r>
      <w:r>
        <w:rPr>
          <w:rFonts w:hint="eastAsia" w:ascii="仿宋_GB2312" w:eastAsia="仿宋_GB2312" w:cs="Times New Roman"/>
          <w:color w:val="auto"/>
          <w:sz w:val="32"/>
          <w:szCs w:val="32"/>
        </w:rPr>
        <w:t>背向骏新路的东北面边界噪声排放执行2类区限值，即：昼间≤60</w:t>
      </w:r>
      <w:r>
        <w:rPr>
          <w:rFonts w:hint="eastAsia" w:ascii="仿宋_GB2312" w:eastAsia="仿宋_GB2312" w:cs="Times New Roman"/>
          <w:color w:val="auto"/>
          <w:sz w:val="32"/>
          <w:szCs w:val="32"/>
          <w:lang w:val="en-US" w:eastAsia="zh-CN"/>
        </w:rPr>
        <w:t>dB（A）</w:t>
      </w:r>
      <w:r>
        <w:rPr>
          <w:rFonts w:hint="eastAsia" w:ascii="仿宋_GB2312" w:eastAsia="仿宋_GB2312" w:cs="Times New Roman"/>
          <w:color w:val="auto"/>
          <w:sz w:val="32"/>
          <w:szCs w:val="32"/>
        </w:rPr>
        <w:t>，夜间≤50</w:t>
      </w:r>
      <w:r>
        <w:rPr>
          <w:rFonts w:hint="eastAsia" w:ascii="仿宋_GB2312" w:eastAsia="仿宋_GB2312" w:cs="Times New Roman"/>
          <w:color w:val="auto"/>
          <w:sz w:val="32"/>
          <w:szCs w:val="32"/>
          <w:lang w:val="en-US" w:eastAsia="zh-CN"/>
        </w:rPr>
        <w:t>dB（A）</w:t>
      </w:r>
      <w:r>
        <w:rPr>
          <w:rFonts w:hint="eastAsia" w:ascii="仿宋_GB2312" w:eastAsia="仿宋_GB2312" w:cs="Times New Roman"/>
          <w:color w:val="auto"/>
          <w:sz w:val="32"/>
          <w:szCs w:val="32"/>
        </w:rPr>
        <w:t>。</w:t>
      </w:r>
    </w:p>
    <w:p w14:paraId="5D589B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14:paraId="548C04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rPr>
      </w:pPr>
      <w:r>
        <w:rPr>
          <w:rFonts w:hint="eastAsia" w:ascii="仿宋_GB2312" w:eastAsia="仿宋_GB2312"/>
          <w:color w:val="auto"/>
          <w:sz w:val="32"/>
          <w:szCs w:val="32"/>
        </w:rPr>
        <w:t>（一）排水系统采用雨污分流。宠物洗浴废水经</w:t>
      </w:r>
      <w:r>
        <w:rPr>
          <w:rFonts w:hint="eastAsia" w:ascii="仿宋_GB2312" w:eastAsia="仿宋_GB2312"/>
          <w:color w:val="auto"/>
          <w:sz w:val="32"/>
          <w:szCs w:val="32"/>
          <w:lang w:val="en-US" w:eastAsia="zh-CN"/>
        </w:rPr>
        <w:t>筛网</w:t>
      </w:r>
      <w:r>
        <w:rPr>
          <w:rFonts w:hint="eastAsia" w:ascii="仿宋_GB2312" w:eastAsia="仿宋_GB2312"/>
          <w:color w:val="auto"/>
          <w:sz w:val="32"/>
          <w:szCs w:val="32"/>
        </w:rPr>
        <w:t>预处理后与宠物笼及排泄盒清洗废水、生活污水</w:t>
      </w:r>
      <w:r>
        <w:rPr>
          <w:rFonts w:hint="eastAsia" w:ascii="仿宋_GB2312" w:eastAsia="仿宋_GB2312"/>
          <w:color w:val="auto"/>
          <w:sz w:val="32"/>
          <w:szCs w:val="32"/>
          <w:lang w:val="en-US" w:eastAsia="zh-CN"/>
        </w:rPr>
        <w:t>一并</w:t>
      </w:r>
      <w:r>
        <w:rPr>
          <w:rFonts w:hint="eastAsia" w:ascii="仿宋_GB2312" w:eastAsia="仿宋_GB2312"/>
          <w:color w:val="auto"/>
          <w:sz w:val="32"/>
          <w:szCs w:val="32"/>
        </w:rPr>
        <w:t>排入市政集污管网，医疗废水经消毒</w:t>
      </w:r>
      <w:r>
        <w:rPr>
          <w:rFonts w:hint="eastAsia" w:ascii="仿宋_GB2312" w:eastAsia="仿宋_GB2312"/>
          <w:color w:val="auto"/>
          <w:sz w:val="32"/>
          <w:szCs w:val="32"/>
          <w:lang w:val="en-US" w:eastAsia="zh-CN"/>
        </w:rPr>
        <w:t>装置</w:t>
      </w:r>
      <w:r>
        <w:rPr>
          <w:rFonts w:hint="eastAsia" w:ascii="仿宋_GB2312" w:eastAsia="仿宋_GB2312"/>
          <w:color w:val="auto"/>
          <w:sz w:val="32"/>
          <w:szCs w:val="32"/>
        </w:rPr>
        <w:t>处理后排入市政集污管网，送</w:t>
      </w:r>
      <w:r>
        <w:rPr>
          <w:rFonts w:hint="eastAsia" w:ascii="仿宋_GB2312" w:eastAsia="仿宋_GB2312"/>
          <w:color w:val="auto"/>
          <w:sz w:val="32"/>
          <w:szCs w:val="32"/>
          <w:lang w:val="en-US" w:eastAsia="zh-CN"/>
        </w:rPr>
        <w:t>钟村</w:t>
      </w:r>
      <w:r>
        <w:rPr>
          <w:rFonts w:hint="eastAsia" w:ascii="仿宋_GB2312" w:eastAsia="仿宋_GB2312"/>
          <w:color w:val="auto"/>
          <w:sz w:val="32"/>
          <w:szCs w:val="32"/>
        </w:rPr>
        <w:t>净水厂</w:t>
      </w:r>
      <w:r>
        <w:rPr>
          <w:rFonts w:hint="eastAsia" w:ascii="仿宋_GB2312" w:eastAsia="仿宋_GB2312"/>
          <w:color w:val="auto"/>
          <w:sz w:val="32"/>
          <w:szCs w:val="32"/>
          <w:lang w:val="en-US" w:eastAsia="zh-CN"/>
        </w:rPr>
        <w:t>集中</w:t>
      </w:r>
      <w:r>
        <w:rPr>
          <w:rFonts w:hint="eastAsia" w:ascii="仿宋_GB2312" w:eastAsia="仿宋_GB2312"/>
          <w:color w:val="auto"/>
          <w:sz w:val="32"/>
          <w:szCs w:val="32"/>
        </w:rPr>
        <w:t>处</w:t>
      </w:r>
      <w:r>
        <w:rPr>
          <w:rFonts w:hint="eastAsia" w:ascii="仿宋_GB2312" w:eastAsia="仿宋_GB2312" w:cs="Times New Roman"/>
          <w:color w:val="auto"/>
          <w:sz w:val="32"/>
          <w:szCs w:val="32"/>
        </w:rPr>
        <w:t>理。项目设置综合废水排放口1个、医疗废水排放口1个。</w:t>
      </w:r>
    </w:p>
    <w:p w14:paraId="3A96B3D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院区内部所有区域</w:t>
      </w:r>
      <w:r>
        <w:rPr>
          <w:rFonts w:hint="eastAsia" w:ascii="仿宋_GB2312" w:eastAsia="仿宋_GB2312" w:cs="Times New Roman"/>
          <w:color w:val="auto"/>
          <w:sz w:val="32"/>
          <w:szCs w:val="32"/>
          <w:lang w:val="en-US" w:eastAsia="zh-CN"/>
        </w:rPr>
        <w:t>设置紫外线灯消毒，除仓库和药房外的区域</w:t>
      </w:r>
      <w:r>
        <w:rPr>
          <w:rFonts w:hint="eastAsia" w:ascii="仿宋_GB2312" w:eastAsia="仿宋_GB2312"/>
          <w:color w:val="auto"/>
          <w:sz w:val="32"/>
          <w:szCs w:val="32"/>
        </w:rPr>
        <w:t>产生的废气收集至</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过滤系统+</w:t>
      </w:r>
      <w:r>
        <w:rPr>
          <w:rFonts w:hint="eastAsia" w:ascii="仿宋_GB2312" w:eastAsia="仿宋_GB2312"/>
          <w:color w:val="auto"/>
          <w:sz w:val="32"/>
          <w:szCs w:val="32"/>
        </w:rPr>
        <w:t>活性炭吸附装置</w:t>
      </w:r>
      <w:r>
        <w:rPr>
          <w:rFonts w:hint="eastAsia" w:ascii="仿宋_GB2312" w:eastAsia="仿宋_GB2312"/>
          <w:color w:val="auto"/>
          <w:sz w:val="32"/>
          <w:szCs w:val="32"/>
          <w:lang w:eastAsia="zh-CN"/>
        </w:rPr>
        <w:t>”</w:t>
      </w:r>
      <w:r>
        <w:rPr>
          <w:rFonts w:hint="eastAsia" w:ascii="仿宋_GB2312" w:eastAsia="仿宋_GB2312"/>
          <w:color w:val="auto"/>
          <w:sz w:val="32"/>
          <w:szCs w:val="32"/>
        </w:rPr>
        <w:t>处理后</w:t>
      </w:r>
      <w:r>
        <w:rPr>
          <w:rFonts w:hint="eastAsia" w:ascii="仿宋_GB2312" w:eastAsia="仿宋_GB2312" w:cs="Times New Roman"/>
          <w:color w:val="auto"/>
          <w:sz w:val="32"/>
          <w:szCs w:val="32"/>
          <w:lang w:val="en-US" w:eastAsia="zh-CN"/>
        </w:rPr>
        <w:t>引至室外无组织排放</w:t>
      </w:r>
      <w:r>
        <w:rPr>
          <w:rFonts w:hint="eastAsia" w:ascii="仿宋_GB2312" w:eastAsia="仿宋_GB2312" w:cs="Times New Roman"/>
          <w:color w:val="auto"/>
          <w:sz w:val="32"/>
          <w:szCs w:val="32"/>
        </w:rPr>
        <w:t>，项</w:t>
      </w:r>
      <w:r>
        <w:rPr>
          <w:rFonts w:hint="eastAsia" w:ascii="仿宋_GB2312" w:eastAsia="仿宋_GB2312"/>
          <w:color w:val="auto"/>
          <w:sz w:val="32"/>
          <w:szCs w:val="32"/>
        </w:rPr>
        <w:t>目</w:t>
      </w:r>
      <w:r>
        <w:rPr>
          <w:rFonts w:hint="eastAsia" w:ascii="仿宋_GB2312" w:eastAsia="仿宋_GB2312"/>
          <w:color w:val="auto"/>
          <w:sz w:val="32"/>
          <w:szCs w:val="32"/>
          <w:lang w:val="en-US" w:eastAsia="zh-CN"/>
        </w:rPr>
        <w:t>不</w:t>
      </w:r>
      <w:r>
        <w:rPr>
          <w:rFonts w:hint="eastAsia" w:ascii="仿宋_GB2312" w:eastAsia="仿宋_GB2312"/>
          <w:color w:val="auto"/>
          <w:sz w:val="32"/>
          <w:szCs w:val="32"/>
        </w:rPr>
        <w:t>设置废气排放口。</w:t>
      </w:r>
    </w:p>
    <w:p w14:paraId="148AB7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val="en-US" w:eastAsia="zh-CN"/>
        </w:rPr>
        <w:t>项目</w:t>
      </w:r>
      <w:r>
        <w:rPr>
          <w:rFonts w:hint="eastAsia" w:ascii="仿宋_GB2312" w:eastAsia="仿宋_GB2312"/>
          <w:color w:val="auto"/>
          <w:sz w:val="32"/>
          <w:szCs w:val="32"/>
        </w:rPr>
        <w:t>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hAnsi="仿宋_GB2312" w:eastAsia="仿宋_GB2312" w:cs="仿宋_GB2312"/>
          <w:color w:val="auto"/>
          <w:sz w:val="32"/>
          <w:szCs w:val="32"/>
          <w:lang w:val="en-US" w:eastAsia="zh-CN"/>
        </w:rPr>
        <w:t>项目</w:t>
      </w:r>
      <w:r>
        <w:rPr>
          <w:rFonts w:hint="eastAsia" w:ascii="仿宋_GB2312" w:eastAsia="仿宋_GB2312"/>
          <w:color w:val="auto"/>
          <w:sz w:val="32"/>
          <w:szCs w:val="32"/>
        </w:rPr>
        <w:t>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14:paraId="089C39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（三）选用低噪声设备，合理布设</w:t>
      </w:r>
      <w:r>
        <w:rPr>
          <w:rFonts w:hint="eastAsia" w:ascii="仿宋_GB2312" w:eastAsia="仿宋_GB2312"/>
          <w:color w:val="auto"/>
          <w:sz w:val="32"/>
          <w:szCs w:val="32"/>
          <w:lang w:val="en-US" w:eastAsia="zh-CN"/>
        </w:rPr>
        <w:t>经营区域</w:t>
      </w:r>
      <w:r>
        <w:rPr>
          <w:rFonts w:hint="eastAsia" w:ascii="仿宋_GB2312" w:eastAsia="仿宋_GB2312"/>
          <w:color w:val="auto"/>
          <w:sz w:val="32"/>
          <w:szCs w:val="32"/>
        </w:rPr>
        <w:t>，对噪声源采取隔声、减振等措施，定期检修设备。</w:t>
      </w:r>
    </w:p>
    <w:p w14:paraId="75D364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（四）</w:t>
      </w:r>
      <w:r>
        <w:rPr>
          <w:rFonts w:hint="eastAsia" w:ascii="仿宋_GB2312" w:eastAsia="仿宋_GB2312" w:cs="Times New Roman"/>
          <w:color w:val="auto"/>
          <w:sz w:val="32"/>
          <w:szCs w:val="32"/>
        </w:rPr>
        <w:t>废紫外线灯管等属于危</w:t>
      </w:r>
      <w:r>
        <w:rPr>
          <w:rFonts w:hint="eastAsia" w:ascii="仿宋_GB2312" w:eastAsia="仿宋_GB2312"/>
          <w:color w:val="auto"/>
          <w:sz w:val="32"/>
          <w:szCs w:val="32"/>
        </w:rPr>
        <w:t>险废物的须设置符合《危险废物贮存污染控制标准》（GB18597-2023）要求的专用贮存场所存放并委托具备危险废物处理资质的机构处理；医疗废物须按照《医疗废物管理条例》等相关法规、标准的要求收集、贮存、运送、委外处置。</w:t>
      </w:r>
    </w:p>
    <w:p w14:paraId="73B05B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四、该项目的性质、规模、地点、采用的使用功能或者防治污染、防止生态破坏的措施发生重大变动的，你单位应当重新报批环境影响评价文件。</w:t>
      </w:r>
    </w:p>
    <w:p w14:paraId="6FF04D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五</w:t>
      </w:r>
      <w:r>
        <w:rPr>
          <w:rFonts w:hint="eastAsia" w:ascii="仿宋_GB2312" w:eastAsia="仿宋_GB2312"/>
          <w:color w:val="auto"/>
          <w:sz w:val="32"/>
          <w:szCs w:val="32"/>
        </w:rPr>
        <w:t>、该项目建设应严格执行配套建设的环境保护设施与主体工程同时设计、同时施工、同时投产使用的环境保护“三同时”制度，具体要求如下：</w:t>
      </w:r>
    </w:p>
    <w:p w14:paraId="085CFB9D">
      <w:pPr>
        <w:keepNext w:val="0"/>
        <w:keepLines w:val="0"/>
        <w:pageBreakBefore w:val="0"/>
        <w:widowControl/>
        <w:tabs>
          <w:tab w:val="left" w:pos="1418"/>
        </w:tabs>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rPr>
      </w:pPr>
      <w:r>
        <w:rPr>
          <w:rFonts w:hint="eastAsia" w:ascii="仿宋_GB2312" w:eastAsia="仿宋_GB2312" w:cs="Times New Roman"/>
          <w:color w:val="auto"/>
          <w:sz w:val="32"/>
          <w:szCs w:val="32"/>
        </w:rPr>
        <w:t>（一）项目竣工后，建设单位应当按照国务院生态环境行政主管部门规定的标准和程序</w:t>
      </w:r>
      <w:r>
        <w:rPr>
          <w:rFonts w:hint="eastAsia" w:ascii="仿宋_GB2312" w:eastAsia="仿宋_GB2312" w:cs="Times New Roman"/>
          <w:color w:val="auto"/>
          <w:sz w:val="32"/>
          <w:szCs w:val="32"/>
          <w:lang w:eastAsia="zh-CN"/>
        </w:rPr>
        <w:t>、时限</w:t>
      </w:r>
      <w:r>
        <w:rPr>
          <w:rFonts w:hint="eastAsia" w:ascii="仿宋_GB2312" w:eastAsia="仿宋_GB2312" w:cs="Times New Roman"/>
          <w:color w:val="auto"/>
          <w:sz w:val="32"/>
          <w:szCs w:val="32"/>
        </w:rPr>
        <w:t>，对配套建设的环境保护设施进行验收，编制验收报告，依法向社会公开。</w:t>
      </w:r>
    </w:p>
    <w:p w14:paraId="49DAD1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14:paraId="3564EF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六</w:t>
      </w:r>
      <w:r>
        <w:rPr>
          <w:rFonts w:hint="eastAsia" w:ascii="仿宋_GB2312" w:eastAsia="仿宋_GB2312"/>
          <w:color w:val="auto"/>
          <w:sz w:val="32"/>
          <w:szCs w:val="32"/>
        </w:rPr>
        <w:t>、该项目建设和运行过程中如涉及规划、土地利用、建设、水务、消防、安全等问题，应遵照相关法律法规要求到相应的行政主管部门办理有关手续。</w:t>
      </w:r>
    </w:p>
    <w:p w14:paraId="59C5D8D3">
      <w:pPr>
        <w:pStyle w:val="18"/>
        <w:keepNext w:val="0"/>
        <w:keepLines w:val="0"/>
        <w:pageBreakBefore w:val="0"/>
        <w:kinsoku/>
        <w:wordWrap/>
        <w:overflowPunct/>
        <w:topLinePunct w:val="0"/>
        <w:autoSpaceDE/>
        <w:autoSpaceDN/>
        <w:bidi w:val="0"/>
        <w:adjustRightInd/>
        <w:snapToGrid/>
        <w:spacing w:line="560" w:lineRule="exact"/>
        <w:ind w:firstLine="636"/>
        <w:textAlignment w:val="auto"/>
        <w:rPr>
          <w:rFonts w:hint="eastAsia" w:eastAsia="仿宋_GB2312"/>
          <w:color w:val="auto"/>
          <w:sz w:val="32"/>
          <w:szCs w:val="32"/>
        </w:rPr>
      </w:pPr>
      <w:r>
        <w:rPr>
          <w:rFonts w:hint="eastAsia" w:ascii="仿宋_GB2312" w:eastAsia="仿宋_GB2312"/>
          <w:color w:val="auto"/>
          <w:sz w:val="32"/>
          <w:szCs w:val="32"/>
          <w:lang w:val="en-US" w:eastAsia="zh-CN"/>
        </w:rPr>
        <w:t>七</w:t>
      </w:r>
      <w:r>
        <w:rPr>
          <w:rFonts w:hint="eastAsia" w:ascii="仿宋_GB2312" w:eastAsia="仿宋_GB2312"/>
          <w:color w:val="auto"/>
          <w:sz w:val="32"/>
          <w:szCs w:val="32"/>
        </w:rPr>
        <w:t>、</w:t>
      </w:r>
      <w:r>
        <w:rPr>
          <w:rFonts w:hint="eastAsia" w:ascii="仿宋_GB2312" w:hAnsi="仿宋" w:eastAsia="仿宋_GB2312"/>
          <w:color w:val="auto"/>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14:paraId="1DEC4323">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auto"/>
          <w:sz w:val="32"/>
        </w:rPr>
      </w:pPr>
    </w:p>
    <w:p w14:paraId="0A04E27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2799DFF0">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60D15471">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7E90A0C7">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14:paraId="7BC6E7C2">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16</w:t>
      </w:r>
      <w:r>
        <w:rPr>
          <w:rFonts w:hint="eastAsia" w:ascii="仿宋_GB2312" w:eastAsia="仿宋_GB2312"/>
          <w:color w:val="auto"/>
          <w:sz w:val="32"/>
          <w:szCs w:val="32"/>
        </w:rPr>
        <w:t>日</w:t>
      </w:r>
    </w:p>
    <w:p w14:paraId="372AA674">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B5413A7">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326EB5F5">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81DE5C7">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bookmarkStart w:id="0" w:name="_GoBack"/>
      <w:bookmarkEnd w:id="0"/>
    </w:p>
    <w:p w14:paraId="0B61777A">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FBFCC3A">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53F7A111">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250D9F85">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2AFEDA4">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0CCA8466">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14:paraId="22184C5B">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452DAE3">
      <w:pPr>
        <w:keepNext w:val="0"/>
        <w:keepLines w:val="0"/>
        <w:pageBreakBefore w:val="0"/>
        <w:kinsoku/>
        <w:overflowPunct/>
        <w:topLinePunct w:val="0"/>
        <w:autoSpaceDE/>
        <w:autoSpaceDN/>
        <w:bidi w:val="0"/>
        <w:spacing w:line="560" w:lineRule="exact"/>
        <w:ind w:left="1133" w:leftChars="201" w:hanging="711" w:hangingChars="254"/>
        <w:textAlignment w:val="auto"/>
        <w:rPr>
          <w:rFonts w:hint="eastAsia" w:ascii="仿宋_GB2312" w:eastAsia="仿宋_GB2312" w:cs="Times New Roman"/>
          <w:color w:val="auto"/>
          <w:sz w:val="28"/>
          <w:szCs w:val="28"/>
        </w:rPr>
      </w:pPr>
      <w:r>
        <w:rPr>
          <w:rFonts w:hint="eastAsia" w:ascii="仿宋_GB2312" w:eastAsia="仿宋_GB2312"/>
          <w:color w:val="auto"/>
          <w:sz w:val="28"/>
          <w:szCs w:val="28"/>
        </w:rPr>
        <w:t>抄送：广州市生态环境局番禺分局执法</w:t>
      </w:r>
      <w:r>
        <w:rPr>
          <w:rFonts w:hint="eastAsia" w:ascii="仿宋_GB2312" w:eastAsia="仿宋_GB2312"/>
          <w:color w:val="auto"/>
          <w:sz w:val="28"/>
          <w:szCs w:val="28"/>
          <w:lang w:val="en-US" w:eastAsia="zh-CN"/>
        </w:rPr>
        <w:t>一</w:t>
      </w:r>
      <w:r>
        <w:rPr>
          <w:rFonts w:hint="eastAsia" w:ascii="仿宋_GB2312" w:eastAsia="仿宋_GB2312"/>
          <w:color w:val="auto"/>
          <w:sz w:val="28"/>
          <w:szCs w:val="28"/>
        </w:rPr>
        <w:t>科、</w:t>
      </w:r>
      <w:r>
        <w:rPr>
          <w:rFonts w:hint="eastAsia" w:ascii="仿宋_GB2312" w:eastAsia="仿宋_GB2312"/>
          <w:color w:val="auto"/>
          <w:sz w:val="28"/>
          <w:szCs w:val="28"/>
          <w:lang w:eastAsia="zh-CN"/>
        </w:rPr>
        <w:t>番禺</w:t>
      </w:r>
      <w:r>
        <w:rPr>
          <w:rFonts w:hint="eastAsia" w:ascii="仿宋_GB2312" w:eastAsia="仿宋_GB2312"/>
          <w:color w:val="auto"/>
          <w:sz w:val="28"/>
          <w:szCs w:val="28"/>
        </w:rPr>
        <w:t>第</w:t>
      </w:r>
      <w:r>
        <w:rPr>
          <w:rFonts w:hint="eastAsia" w:ascii="仿宋_GB2312" w:eastAsia="仿宋_GB2312"/>
          <w:color w:val="auto"/>
          <w:sz w:val="28"/>
          <w:szCs w:val="28"/>
          <w:lang w:val="en-US" w:eastAsia="zh-CN"/>
        </w:rPr>
        <w:t>二</w:t>
      </w:r>
      <w:r>
        <w:rPr>
          <w:rFonts w:hint="eastAsia" w:ascii="仿宋_GB2312" w:eastAsia="仿宋_GB2312"/>
          <w:color w:val="auto"/>
          <w:sz w:val="28"/>
          <w:szCs w:val="28"/>
        </w:rPr>
        <w:t>环保所</w:t>
      </w:r>
      <w:r>
        <w:rPr>
          <w:rFonts w:hint="eastAsia" w:ascii="仿宋_GB2312" w:eastAsia="仿宋_GB2312" w:cs="Times New Roman"/>
          <w:color w:val="auto"/>
          <w:sz w:val="28"/>
          <w:szCs w:val="28"/>
        </w:rPr>
        <w:t>，广州成达生态环境技术有限公司。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2500">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14:paraId="2C3B46C2">
    <w:pPr>
      <w:pStyle w:val="4"/>
      <w:ind w:right="360" w:firstLine="360"/>
      <w:jc w:val="center"/>
      <w:rPr>
        <w:rFonts w:ascii="Times New Roman" w:hAnsi="Times New Roman"/>
        <w:sz w:val="28"/>
        <w:szCs w:val="28"/>
      </w:rPr>
    </w:pPr>
  </w:p>
  <w:p w14:paraId="1F0202F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DDBE">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5A86EC9">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A3F"/>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07D1B"/>
    <w:rsid w:val="00F1261C"/>
    <w:rsid w:val="00F27B34"/>
    <w:rsid w:val="00F8191D"/>
    <w:rsid w:val="00FA4830"/>
    <w:rsid w:val="00FB1867"/>
    <w:rsid w:val="00FB5B94"/>
    <w:rsid w:val="00FC49F0"/>
    <w:rsid w:val="00FD7864"/>
    <w:rsid w:val="00FF05C9"/>
    <w:rsid w:val="00FF121F"/>
    <w:rsid w:val="012226E8"/>
    <w:rsid w:val="01EB7BB3"/>
    <w:rsid w:val="020C3600"/>
    <w:rsid w:val="03975670"/>
    <w:rsid w:val="039E0DF7"/>
    <w:rsid w:val="03B504A3"/>
    <w:rsid w:val="04561ADD"/>
    <w:rsid w:val="04587CAC"/>
    <w:rsid w:val="05806815"/>
    <w:rsid w:val="05F851DA"/>
    <w:rsid w:val="06040FED"/>
    <w:rsid w:val="068560C3"/>
    <w:rsid w:val="074B55DA"/>
    <w:rsid w:val="083C20B8"/>
    <w:rsid w:val="08C2566D"/>
    <w:rsid w:val="08E858AD"/>
    <w:rsid w:val="08F700C6"/>
    <w:rsid w:val="091574A4"/>
    <w:rsid w:val="095B101E"/>
    <w:rsid w:val="0AB6351E"/>
    <w:rsid w:val="0B100735"/>
    <w:rsid w:val="0B1F3303"/>
    <w:rsid w:val="0C7516B2"/>
    <w:rsid w:val="0C807692"/>
    <w:rsid w:val="0C8E0BA6"/>
    <w:rsid w:val="0CDB2A8F"/>
    <w:rsid w:val="0D121C17"/>
    <w:rsid w:val="0D92714F"/>
    <w:rsid w:val="0DE36B99"/>
    <w:rsid w:val="0DE436D6"/>
    <w:rsid w:val="0DF43970"/>
    <w:rsid w:val="0E3B3C64"/>
    <w:rsid w:val="0F0A6D3C"/>
    <w:rsid w:val="0F1E59DC"/>
    <w:rsid w:val="0FD72C0C"/>
    <w:rsid w:val="103E38B5"/>
    <w:rsid w:val="10BF38FB"/>
    <w:rsid w:val="10E93D4E"/>
    <w:rsid w:val="111D54A2"/>
    <w:rsid w:val="11B62D57"/>
    <w:rsid w:val="12737E91"/>
    <w:rsid w:val="12DA5DA1"/>
    <w:rsid w:val="13403EA3"/>
    <w:rsid w:val="135350C1"/>
    <w:rsid w:val="13CE4A0B"/>
    <w:rsid w:val="1549557C"/>
    <w:rsid w:val="156D6A36"/>
    <w:rsid w:val="157D650A"/>
    <w:rsid w:val="15AD1A1E"/>
    <w:rsid w:val="168F2010"/>
    <w:rsid w:val="18135A10"/>
    <w:rsid w:val="182E403B"/>
    <w:rsid w:val="193A79F0"/>
    <w:rsid w:val="195F7C30"/>
    <w:rsid w:val="19AF0CB4"/>
    <w:rsid w:val="19F023A6"/>
    <w:rsid w:val="1A261514"/>
    <w:rsid w:val="1B2835DD"/>
    <w:rsid w:val="1B5D1C74"/>
    <w:rsid w:val="1BC528C4"/>
    <w:rsid w:val="1C0F7519"/>
    <w:rsid w:val="1CA70991"/>
    <w:rsid w:val="1CAC4E19"/>
    <w:rsid w:val="1D4266B3"/>
    <w:rsid w:val="1DF35130"/>
    <w:rsid w:val="1E537B54"/>
    <w:rsid w:val="1F4D7EC7"/>
    <w:rsid w:val="201D0F3D"/>
    <w:rsid w:val="20CF4E76"/>
    <w:rsid w:val="221365B8"/>
    <w:rsid w:val="2217457B"/>
    <w:rsid w:val="23241352"/>
    <w:rsid w:val="236D292E"/>
    <w:rsid w:val="246C2851"/>
    <w:rsid w:val="24E60E96"/>
    <w:rsid w:val="2537321F"/>
    <w:rsid w:val="25560250"/>
    <w:rsid w:val="25D5362E"/>
    <w:rsid w:val="260E79FF"/>
    <w:rsid w:val="263D4CCB"/>
    <w:rsid w:val="26850942"/>
    <w:rsid w:val="26B164C1"/>
    <w:rsid w:val="26CB5833"/>
    <w:rsid w:val="26FE7307"/>
    <w:rsid w:val="26FF4D89"/>
    <w:rsid w:val="27987506"/>
    <w:rsid w:val="27C97CD5"/>
    <w:rsid w:val="288E5F3F"/>
    <w:rsid w:val="28AE5DA0"/>
    <w:rsid w:val="28B81B5C"/>
    <w:rsid w:val="28BC0562"/>
    <w:rsid w:val="29C64297"/>
    <w:rsid w:val="2B070127"/>
    <w:rsid w:val="2B6910C5"/>
    <w:rsid w:val="2BB45CC1"/>
    <w:rsid w:val="2CB06F53"/>
    <w:rsid w:val="2D0D588C"/>
    <w:rsid w:val="2D6D02F1"/>
    <w:rsid w:val="2DA232EE"/>
    <w:rsid w:val="2DBE739B"/>
    <w:rsid w:val="2DCC08AF"/>
    <w:rsid w:val="2E65700C"/>
    <w:rsid w:val="2E835E5F"/>
    <w:rsid w:val="2E9B7C83"/>
    <w:rsid w:val="2ECA65D4"/>
    <w:rsid w:val="2EEF2F90"/>
    <w:rsid w:val="2EF00A12"/>
    <w:rsid w:val="2F062BB5"/>
    <w:rsid w:val="2F2E62F8"/>
    <w:rsid w:val="2F5F6AC7"/>
    <w:rsid w:val="2F6B035B"/>
    <w:rsid w:val="2FD32526"/>
    <w:rsid w:val="300417D3"/>
    <w:rsid w:val="30357A24"/>
    <w:rsid w:val="30594760"/>
    <w:rsid w:val="307C5365"/>
    <w:rsid w:val="3094583F"/>
    <w:rsid w:val="30A22B85"/>
    <w:rsid w:val="318F6D5C"/>
    <w:rsid w:val="32103E32"/>
    <w:rsid w:val="322D5960"/>
    <w:rsid w:val="32FE2435"/>
    <w:rsid w:val="34A100EE"/>
    <w:rsid w:val="352F39CF"/>
    <w:rsid w:val="353942DE"/>
    <w:rsid w:val="357D1550"/>
    <w:rsid w:val="35D37D9D"/>
    <w:rsid w:val="36DC47B5"/>
    <w:rsid w:val="36ED04AD"/>
    <w:rsid w:val="372B5D93"/>
    <w:rsid w:val="37B101EB"/>
    <w:rsid w:val="37EE6AE0"/>
    <w:rsid w:val="37F479DA"/>
    <w:rsid w:val="386A0C9E"/>
    <w:rsid w:val="38EB77CC"/>
    <w:rsid w:val="39014694"/>
    <w:rsid w:val="3A1D0EF5"/>
    <w:rsid w:val="3A985A30"/>
    <w:rsid w:val="3AA44A54"/>
    <w:rsid w:val="3AE822E0"/>
    <w:rsid w:val="3B617677"/>
    <w:rsid w:val="3C554A8C"/>
    <w:rsid w:val="3C8961DF"/>
    <w:rsid w:val="3C8B0C00"/>
    <w:rsid w:val="3CC7607D"/>
    <w:rsid w:val="3CCA53AD"/>
    <w:rsid w:val="3CF81873"/>
    <w:rsid w:val="3D130342"/>
    <w:rsid w:val="3D8B4B09"/>
    <w:rsid w:val="3DC1175F"/>
    <w:rsid w:val="3DF06A2B"/>
    <w:rsid w:val="3E2B338D"/>
    <w:rsid w:val="3E317495"/>
    <w:rsid w:val="3EEA5570"/>
    <w:rsid w:val="3EEC344B"/>
    <w:rsid w:val="3FD1113F"/>
    <w:rsid w:val="40337EDF"/>
    <w:rsid w:val="40942502"/>
    <w:rsid w:val="40EF1917"/>
    <w:rsid w:val="41171C7F"/>
    <w:rsid w:val="41553829"/>
    <w:rsid w:val="418E5F9D"/>
    <w:rsid w:val="42BB570A"/>
    <w:rsid w:val="42BF1B92"/>
    <w:rsid w:val="43D755DA"/>
    <w:rsid w:val="450F1F75"/>
    <w:rsid w:val="45250F3D"/>
    <w:rsid w:val="453C3F01"/>
    <w:rsid w:val="45520847"/>
    <w:rsid w:val="455D4659"/>
    <w:rsid w:val="45E73322"/>
    <w:rsid w:val="47207727"/>
    <w:rsid w:val="47FF2A2E"/>
    <w:rsid w:val="482109E5"/>
    <w:rsid w:val="48804281"/>
    <w:rsid w:val="4888168E"/>
    <w:rsid w:val="49175A7A"/>
    <w:rsid w:val="49383A30"/>
    <w:rsid w:val="494A394A"/>
    <w:rsid w:val="49D92BB4"/>
    <w:rsid w:val="49ED69D6"/>
    <w:rsid w:val="4A416461"/>
    <w:rsid w:val="4AE22D88"/>
    <w:rsid w:val="4B282EDB"/>
    <w:rsid w:val="4B2F14BF"/>
    <w:rsid w:val="4B621286"/>
    <w:rsid w:val="4B985715"/>
    <w:rsid w:val="4BAC0F36"/>
    <w:rsid w:val="4BC42D59"/>
    <w:rsid w:val="4C4423AE"/>
    <w:rsid w:val="4CDB6B18"/>
    <w:rsid w:val="4D1D2609"/>
    <w:rsid w:val="4E305A20"/>
    <w:rsid w:val="4E811958"/>
    <w:rsid w:val="4EB11A7C"/>
    <w:rsid w:val="4EE6167D"/>
    <w:rsid w:val="4EF030AD"/>
    <w:rsid w:val="4F1B40D5"/>
    <w:rsid w:val="4F586ABA"/>
    <w:rsid w:val="4F9C166D"/>
    <w:rsid w:val="51B5729C"/>
    <w:rsid w:val="52E41F0D"/>
    <w:rsid w:val="530214BD"/>
    <w:rsid w:val="53406164"/>
    <w:rsid w:val="5376147C"/>
    <w:rsid w:val="53774CFF"/>
    <w:rsid w:val="53D85C9D"/>
    <w:rsid w:val="53DE59A8"/>
    <w:rsid w:val="540F6177"/>
    <w:rsid w:val="553B58E4"/>
    <w:rsid w:val="55AA541C"/>
    <w:rsid w:val="561902F8"/>
    <w:rsid w:val="561F5B57"/>
    <w:rsid w:val="567E16A6"/>
    <w:rsid w:val="5728768E"/>
    <w:rsid w:val="576077E8"/>
    <w:rsid w:val="58272CFA"/>
    <w:rsid w:val="58614860"/>
    <w:rsid w:val="587344A7"/>
    <w:rsid w:val="596879A6"/>
    <w:rsid w:val="59AA5576"/>
    <w:rsid w:val="59F57B8E"/>
    <w:rsid w:val="5A5020B9"/>
    <w:rsid w:val="5AAB6421"/>
    <w:rsid w:val="5B276899"/>
    <w:rsid w:val="5B7E4A72"/>
    <w:rsid w:val="5BA85EEE"/>
    <w:rsid w:val="5C753FBD"/>
    <w:rsid w:val="5CCE3752"/>
    <w:rsid w:val="5D792040"/>
    <w:rsid w:val="5DD52C7F"/>
    <w:rsid w:val="5DE5240B"/>
    <w:rsid w:val="5E785D0C"/>
    <w:rsid w:val="5E811B87"/>
    <w:rsid w:val="5F006EEA"/>
    <w:rsid w:val="5F4A6064"/>
    <w:rsid w:val="5FCB78B7"/>
    <w:rsid w:val="5FF25578"/>
    <w:rsid w:val="6038246A"/>
    <w:rsid w:val="607B1C59"/>
    <w:rsid w:val="609E0F14"/>
    <w:rsid w:val="61254671"/>
    <w:rsid w:val="614E41B0"/>
    <w:rsid w:val="61AE32D0"/>
    <w:rsid w:val="62022D5A"/>
    <w:rsid w:val="62285198"/>
    <w:rsid w:val="62934847"/>
    <w:rsid w:val="62973EAF"/>
    <w:rsid w:val="62BE08BB"/>
    <w:rsid w:val="62D50B34"/>
    <w:rsid w:val="630B320C"/>
    <w:rsid w:val="631E222D"/>
    <w:rsid w:val="63AD4F94"/>
    <w:rsid w:val="63F204E9"/>
    <w:rsid w:val="64D6157E"/>
    <w:rsid w:val="64D7377C"/>
    <w:rsid w:val="654F3592"/>
    <w:rsid w:val="65A818D7"/>
    <w:rsid w:val="663A0E45"/>
    <w:rsid w:val="66724822"/>
    <w:rsid w:val="66D37837"/>
    <w:rsid w:val="670A7A3E"/>
    <w:rsid w:val="67192A32"/>
    <w:rsid w:val="67387A63"/>
    <w:rsid w:val="679E2C8B"/>
    <w:rsid w:val="682441E9"/>
    <w:rsid w:val="68351F05"/>
    <w:rsid w:val="689C7805"/>
    <w:rsid w:val="699356C4"/>
    <w:rsid w:val="69EF3DF1"/>
    <w:rsid w:val="6AC25DB6"/>
    <w:rsid w:val="6B2F71CC"/>
    <w:rsid w:val="6B375D75"/>
    <w:rsid w:val="6BCF6C2D"/>
    <w:rsid w:val="6C61455E"/>
    <w:rsid w:val="6C737CFB"/>
    <w:rsid w:val="6D2F5EB0"/>
    <w:rsid w:val="6D3D2C47"/>
    <w:rsid w:val="6D60667F"/>
    <w:rsid w:val="6D812437"/>
    <w:rsid w:val="6D8B22BF"/>
    <w:rsid w:val="6DAC14C5"/>
    <w:rsid w:val="6DCA6EF5"/>
    <w:rsid w:val="6DD34D8A"/>
    <w:rsid w:val="6E32373A"/>
    <w:rsid w:val="6E912274"/>
    <w:rsid w:val="6EB14AC1"/>
    <w:rsid w:val="6EFF612B"/>
    <w:rsid w:val="6F9B5FA9"/>
    <w:rsid w:val="6FDF7997"/>
    <w:rsid w:val="701E315A"/>
    <w:rsid w:val="70C71E93"/>
    <w:rsid w:val="72311466"/>
    <w:rsid w:val="7281307A"/>
    <w:rsid w:val="73006EB1"/>
    <w:rsid w:val="732E350A"/>
    <w:rsid w:val="732E46E8"/>
    <w:rsid w:val="73417714"/>
    <w:rsid w:val="73D87619"/>
    <w:rsid w:val="747D1147"/>
    <w:rsid w:val="762C5749"/>
    <w:rsid w:val="76301211"/>
    <w:rsid w:val="765C5FCF"/>
    <w:rsid w:val="76974B9D"/>
    <w:rsid w:val="775871DA"/>
    <w:rsid w:val="77A5337F"/>
    <w:rsid w:val="77B72A76"/>
    <w:rsid w:val="77D940F9"/>
    <w:rsid w:val="780A11FC"/>
    <w:rsid w:val="781874FE"/>
    <w:rsid w:val="78824C27"/>
    <w:rsid w:val="78AE558D"/>
    <w:rsid w:val="79345466"/>
    <w:rsid w:val="79442D41"/>
    <w:rsid w:val="79772A57"/>
    <w:rsid w:val="79C54D55"/>
    <w:rsid w:val="79C627D6"/>
    <w:rsid w:val="7A067F11"/>
    <w:rsid w:val="7ACB2084"/>
    <w:rsid w:val="7AEE5ABC"/>
    <w:rsid w:val="7B331FDF"/>
    <w:rsid w:val="7B5B3EF1"/>
    <w:rsid w:val="7BA515D0"/>
    <w:rsid w:val="7BAE00F8"/>
    <w:rsid w:val="7C2E2674"/>
    <w:rsid w:val="7D474996"/>
    <w:rsid w:val="7DE5359B"/>
    <w:rsid w:val="7DFE2E40"/>
    <w:rsid w:val="7E4F6A23"/>
    <w:rsid w:val="7EC00980"/>
    <w:rsid w:val="7F246769"/>
    <w:rsid w:val="7F552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2766</Words>
  <Characters>2996</Characters>
  <Lines>19</Lines>
  <Paragraphs>5</Paragraphs>
  <TotalTime>1</TotalTime>
  <ScaleCrop>false</ScaleCrop>
  <LinksUpToDate>false</LinksUpToDate>
  <CharactersWithSpaces>3060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1</cp:lastModifiedBy>
  <cp:lastPrinted>2012-12-06T03:13:00Z</cp:lastPrinted>
  <dcterms:modified xsi:type="dcterms:W3CDTF">2025-05-16T07:51:35Z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7B1C4AD2043649D185BF4A2F74748C72</vt:lpwstr>
  </property>
</Properties>
</file>